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ED1" w:rsidRPr="00E52B60" w:rsidRDefault="00556ED1" w:rsidP="00E06E77">
      <w:pPr>
        <w:pStyle w:val="1"/>
        <w:rPr>
          <w:highlight w:val="green"/>
        </w:rPr>
      </w:pPr>
      <w:bookmarkStart w:id="0" w:name="_Toc455406794"/>
      <w:r w:rsidRPr="00E52B60">
        <w:rPr>
          <w:highlight w:val="green"/>
        </w:rPr>
        <w:t>Практическое занятие №</w:t>
      </w:r>
      <w:r w:rsidR="00203579">
        <w:rPr>
          <w:highlight w:val="green"/>
        </w:rPr>
        <w:t>3</w:t>
      </w:r>
    </w:p>
    <w:p w:rsidR="00435629" w:rsidRPr="003C2009" w:rsidRDefault="00435629" w:rsidP="00E06E77">
      <w:pPr>
        <w:pStyle w:val="1"/>
      </w:pPr>
      <w:r w:rsidRPr="003C2009">
        <w:t>Определение величины пропускной способности взлетно-посадочных полос</w:t>
      </w:r>
      <w:bookmarkEnd w:id="0"/>
    </w:p>
    <w:p w:rsidR="00435629" w:rsidRPr="00E52B60" w:rsidRDefault="00435629" w:rsidP="00E06E77"/>
    <w:p w:rsidR="00435629" w:rsidRPr="00AA546A" w:rsidRDefault="00435629" w:rsidP="00E06E77">
      <w:r w:rsidRPr="00AA546A">
        <w:t>Пропускная способность ВПП - это способность элементов аэропорта обслуживать в единицу времени определенное количество пассажиров самолетов (пассажиров, грузов) с соблюдением установленных требований к безопасности полетов и уровню обслуживания пассажиров.</w:t>
      </w:r>
    </w:p>
    <w:p w:rsidR="00435629" w:rsidRPr="00E52B60" w:rsidRDefault="00435629" w:rsidP="00E06E77">
      <w:r w:rsidRPr="00E52B60">
        <w:t>Существуют теоретическая, фактическая и расчетная пропускные способности ВПП.</w:t>
      </w:r>
    </w:p>
    <w:p w:rsidR="00435629" w:rsidRPr="00E52B60" w:rsidRDefault="00435629" w:rsidP="00E06E77">
      <w:r w:rsidRPr="00E52B60">
        <w:t>Рассмотрим теоретическую и расчетную пропускную способность.</w:t>
      </w:r>
    </w:p>
    <w:p w:rsidR="00435629" w:rsidRPr="00E52B60" w:rsidRDefault="00435629" w:rsidP="00E06E77"/>
    <w:p w:rsidR="00435629" w:rsidRPr="00E52B60" w:rsidRDefault="00435629" w:rsidP="00E06E77">
      <w:pPr>
        <w:pStyle w:val="1"/>
      </w:pPr>
      <w:bookmarkStart w:id="1" w:name="_Toc455406795"/>
      <w:r w:rsidRPr="00E52B60">
        <w:t>Теоретическая пропускная способность</w:t>
      </w:r>
      <w:bookmarkEnd w:id="1"/>
    </w:p>
    <w:p w:rsidR="00435629" w:rsidRPr="00E52B60" w:rsidRDefault="00435629" w:rsidP="00E06E77"/>
    <w:p w:rsidR="00556ED1" w:rsidRPr="00E52B60" w:rsidRDefault="00435629" w:rsidP="00E06E77">
      <w:r w:rsidRPr="00E52B60">
        <w:t xml:space="preserve">Теоретическая пропуская способность определяется в предположении того, что взлетно-посадочные операции на аэродроме осуществляются непрерывно и через одинаковые интервалы времени, равные минимальным допустимым интервалам, установленным из условий обеспечения безопасности полетов. Для определения теоретической пропускной способности ВПП необходимо знать время занятости ВПП одним самолетом, совершающим взлет и посадку. </w:t>
      </w:r>
    </w:p>
    <w:p w:rsidR="00614C5B" w:rsidRPr="00E52B60" w:rsidRDefault="00435629" w:rsidP="00E06E77">
      <w:r w:rsidRPr="00E52B60">
        <w:lastRenderedPageBreak/>
        <w:t xml:space="preserve">Время занятости ВПП находится с учетом правил производства полетов </w:t>
      </w:r>
      <w:r w:rsidR="00556ED1" w:rsidRPr="00E52B60">
        <w:t xml:space="preserve">по приборам </w:t>
      </w:r>
      <w:r w:rsidRPr="00E52B60">
        <w:t xml:space="preserve">ППП (правила полета по приборам) и ПВП (правила визуального полета). </w:t>
      </w:r>
    </w:p>
    <w:p w:rsidR="00614C5B" w:rsidRPr="00E52B60" w:rsidRDefault="00614C5B" w:rsidP="00E06E77">
      <w:r w:rsidRPr="00E52B60">
        <w:t>Правила визуальных полётов, ПВП</w:t>
      </w:r>
      <w:r w:rsidRPr="00614C5B">
        <w:t> </w:t>
      </w:r>
      <w:r w:rsidRPr="00E52B60">
        <w:t xml:space="preserve">— совокупность авиационных правил и инструкций, предусматривающих ориентирование экипажа и выдерживание безопасных интервалов путём визуального (зрительного) наблюдения за линией естественного горизонта, ориентирами на местности и другими </w:t>
      </w:r>
      <w:hyperlink r:id="rId6" w:tooltip="Воздушное судно" w:history="1">
        <w:r w:rsidRPr="00E52B60">
          <w:t>воздушными судами</w:t>
        </w:r>
      </w:hyperlink>
      <w:r w:rsidRPr="00E52B60">
        <w:t xml:space="preserve">. </w:t>
      </w:r>
    </w:p>
    <w:p w:rsidR="00614C5B" w:rsidRPr="00E52B60" w:rsidRDefault="00614C5B" w:rsidP="00E06E77">
      <w:r w:rsidRPr="00E52B60">
        <w:t xml:space="preserve">Противоположностью ПВП являются </w:t>
      </w:r>
      <w:hyperlink r:id="rId7" w:tooltip="Правила полётов по приборам" w:history="1">
        <w:r w:rsidRPr="00E52B60">
          <w:t>правила полётов по приборам</w:t>
        </w:r>
      </w:hyperlink>
      <w:r w:rsidRPr="00E52B60">
        <w:t xml:space="preserve"> ППП, при применении которых местонахождение, пространственное положение и параметры полёта воздушного судна определяются по показаниям пилотажно-навигационных приборов, а безопасные интервалы </w:t>
      </w:r>
      <w:r w:rsidRPr="00E52B60">
        <w:lastRenderedPageBreak/>
        <w:t xml:space="preserve">выдерживаются по указанию диспетчера органа </w:t>
      </w:r>
      <w:hyperlink r:id="rId8" w:tooltip="Управление воздушным движением" w:history="1">
        <w:r w:rsidRPr="00E52B60">
          <w:t>Управления воздушным движением</w:t>
        </w:r>
      </w:hyperlink>
      <w:r w:rsidRPr="00E52B60">
        <w:t xml:space="preserve">. </w:t>
      </w:r>
    </w:p>
    <w:p w:rsidR="00614C5B" w:rsidRPr="00E52B60" w:rsidRDefault="00614C5B" w:rsidP="00E06E77"/>
    <w:p w:rsidR="00435629" w:rsidRPr="00C9694F" w:rsidRDefault="00435629" w:rsidP="00E06E77">
      <w:r w:rsidRPr="00C9694F">
        <w:t>Время занятости складывает</w:t>
      </w:r>
      <w:r w:rsidR="00556ED1" w:rsidRPr="00C9694F">
        <w:t>ся</w:t>
      </w:r>
      <w:r w:rsidRPr="00C9694F">
        <w:t xml:space="preserve"> из:</w:t>
      </w:r>
    </w:p>
    <w:p w:rsidR="00435629" w:rsidRPr="00E52B60" w:rsidRDefault="00435629" w:rsidP="00E06E77">
      <w:pPr>
        <w:pStyle w:val="aff1"/>
        <w:numPr>
          <w:ilvl w:val="0"/>
          <w:numId w:val="4"/>
        </w:numPr>
      </w:pPr>
      <w:r w:rsidRPr="00E52B60">
        <w:t>занятие ВПП при взлете - начало руления самолета на исполнительный старт с места ожидания, расположенного на рулежной дорожке;</w:t>
      </w:r>
    </w:p>
    <w:p w:rsidR="00435629" w:rsidRPr="00E52B60" w:rsidRDefault="00435629" w:rsidP="00E06E77">
      <w:pPr>
        <w:pStyle w:val="aff1"/>
        <w:numPr>
          <w:ilvl w:val="0"/>
          <w:numId w:val="4"/>
        </w:numPr>
      </w:pPr>
      <w:r w:rsidRPr="00E52B60">
        <w:t xml:space="preserve">освобождение ВПП после взлета - момент пролета самолетом торца полосы ВПП при полетах по ПВП </w:t>
      </w:r>
      <w:r w:rsidRPr="00E52B60">
        <w:lastRenderedPageBreak/>
        <w:t>(правилам визуальных полетов) или момент набора высоты</w:t>
      </w:r>
      <w:r w:rsidR="007A05E8">
        <w:t xml:space="preserve"> </w:t>
      </w:r>
      <w:r w:rsidR="007A05E8" w:rsidRPr="007A05E8">
        <w:t>Н</w:t>
      </w:r>
      <w:r w:rsidR="007A05E8" w:rsidRPr="007A05E8">
        <w:rPr>
          <w:vertAlign w:val="subscript"/>
        </w:rPr>
        <w:t>взл.</w:t>
      </w:r>
      <w:r w:rsidRPr="00E52B60">
        <w:t xml:space="preserve"> при полетах по ППП:</w:t>
      </w:r>
    </w:p>
    <w:p w:rsidR="00435629" w:rsidRPr="00E52B60" w:rsidRDefault="00435629" w:rsidP="00E06E77"/>
    <w:p w:rsidR="00435629" w:rsidRPr="00743F01" w:rsidRDefault="00435629" w:rsidP="00E06E77">
      <w:r w:rsidRPr="00BC1548">
        <w:fldChar w:fldCharType="begin"/>
      </w:r>
      <w:r w:rsidRPr="00BC1548">
        <w:instrText xml:space="preserve"> QUOTE </w:instrText>
      </w:r>
      <w:r w:rsidRPr="00BC1548">
        <w:rPr>
          <w:lang w:eastAsia="ru-RU"/>
        </w:rPr>
        <w:drawing>
          <wp:inline distT="0" distB="0" distL="0" distR="0" wp14:anchorId="6EC86B7A" wp14:editId="19D00DFA">
            <wp:extent cx="4781550" cy="638175"/>
            <wp:effectExtent l="0" t="0" r="0" b="9525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5DB4DD9A" wp14:editId="7EA6361B">
            <wp:extent cx="4781550" cy="638175"/>
            <wp:effectExtent l="0" t="0" r="0" b="9525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BC1548">
        <w:t xml:space="preserve"> </w:t>
      </w:r>
      <w:r w:rsidRPr="00743F01">
        <w:t>(1)</w:t>
      </w:r>
    </w:p>
    <w:p w:rsidR="00A623EA" w:rsidRPr="00BC1548" w:rsidRDefault="00A623EA" w:rsidP="00E06E77"/>
    <w:p w:rsidR="00A623EA" w:rsidRPr="00E52B60" w:rsidRDefault="00A623EA" w:rsidP="00E06E77">
      <w:r w:rsidRPr="00E52B60">
        <w:t>Полёт по кругу («полёт по коробочке»)</w:t>
      </w:r>
      <w:r w:rsidRPr="006354FD">
        <w:t> </w:t>
      </w:r>
      <w:r w:rsidRPr="00E52B60">
        <w:t xml:space="preserve">— полёт по установленному маршруту (обычно прямоугольному) в районе аэродрома для отработки взлёта, захода, расчёта на посадку и посадки, а также для ухода и подхода к аэродрому. </w:t>
      </w:r>
      <w:r w:rsidRPr="00E52B60">
        <w:lastRenderedPageBreak/>
        <w:t xml:space="preserve">Является важной частью </w:t>
      </w:r>
      <w:hyperlink r:id="rId10" w:tooltip="Заход на посадку" w:history="1">
        <w:r w:rsidRPr="00E52B60">
          <w:t>захода на посадку</w:t>
        </w:r>
      </w:hyperlink>
      <w:r w:rsidRPr="00E52B60">
        <w:t xml:space="preserve"> и УТП (учебно-тренировочных полётов)</w:t>
      </w:r>
    </w:p>
    <w:p w:rsidR="00435629" w:rsidRPr="00E52B60" w:rsidRDefault="00435629" w:rsidP="00E06E77">
      <w:r w:rsidRPr="00E52B60">
        <w:t>3) занятие ВПП при посадке - момент достижения самолетом высоты принятия решения;</w:t>
      </w:r>
    </w:p>
    <w:p w:rsidR="00435629" w:rsidRPr="00E52B60" w:rsidRDefault="00435629" w:rsidP="00E06E77">
      <w:r w:rsidRPr="00E52B60">
        <w:t>4) освобождение ВПП после посадки - момент выруливания самолета за боковую границу ВПП на рулежную дорожку.</w:t>
      </w:r>
    </w:p>
    <w:p w:rsidR="00435629" w:rsidRPr="00E52B60" w:rsidRDefault="00743F01" w:rsidP="00E06E77">
      <w:r w:rsidRPr="00E52B60">
        <w:t xml:space="preserve">1). </w:t>
      </w:r>
      <w:r w:rsidR="00435629" w:rsidRPr="00E52B60">
        <w:rPr>
          <w:highlight w:val="cyan"/>
        </w:rPr>
        <w:t>Таким образом, время занятости ВПП при взлете определяется как:</w:t>
      </w:r>
    </w:p>
    <w:p w:rsidR="00435629" w:rsidRPr="00AF15B6" w:rsidRDefault="00AF15B6" w:rsidP="00E06E77">
      <w:r w:rsidRPr="00AF15B6">
        <w:t>Т</w:t>
      </w:r>
      <w:r w:rsidRPr="00AF15B6">
        <w:rPr>
          <w:vertAlign w:val="subscript"/>
        </w:rPr>
        <w:t>взл.  =</w:t>
      </w:r>
      <w:r w:rsidRPr="00AF15B6">
        <w:t xml:space="preserve"> </w:t>
      </w:r>
      <w:r>
        <w:t>t</w:t>
      </w:r>
      <w:r>
        <w:rPr>
          <w:vertAlign w:val="superscript"/>
        </w:rPr>
        <w:t>,</w:t>
      </w:r>
      <w:r>
        <w:rPr>
          <w:vertAlign w:val="subscript"/>
        </w:rPr>
        <w:t xml:space="preserve">рул. </w:t>
      </w:r>
      <w:r>
        <w:t>+ t</w:t>
      </w:r>
      <w:r>
        <w:rPr>
          <w:vertAlign w:val="subscript"/>
        </w:rPr>
        <w:t xml:space="preserve">ст. </w:t>
      </w:r>
      <w:r>
        <w:t>+</w:t>
      </w:r>
      <w:r w:rsidRPr="00AF15B6">
        <w:rPr>
          <w:vertAlign w:val="subscript"/>
        </w:rPr>
        <w:t xml:space="preserve"> </w:t>
      </w:r>
      <w:r>
        <w:t>t</w:t>
      </w:r>
      <w:r>
        <w:rPr>
          <w:vertAlign w:val="subscript"/>
        </w:rPr>
        <w:t xml:space="preserve">разб. </w:t>
      </w:r>
      <w:r>
        <w:t>+ t</w:t>
      </w:r>
      <w:r>
        <w:rPr>
          <w:vertAlign w:val="subscript"/>
        </w:rPr>
        <w:t xml:space="preserve">нв </w:t>
      </w:r>
      <w:r>
        <w:t xml:space="preserve"> (2).</w:t>
      </w:r>
    </w:p>
    <w:p w:rsidR="00435629" w:rsidRPr="00E52B60" w:rsidRDefault="00435629" w:rsidP="00E06E77">
      <w:r w:rsidRPr="00556ED1">
        <w:fldChar w:fldCharType="begin"/>
      </w:r>
      <w:r w:rsidRPr="00E52B60">
        <w:instrText xml:space="preserve"> </w:instrText>
      </w:r>
      <w:r w:rsidRPr="00556ED1">
        <w:instrText>QUOTE</w:instrText>
      </w:r>
      <w:r w:rsidRPr="00E52B60">
        <w:instrText xml:space="preserve"> </w:instrText>
      </w:r>
      <w:r w:rsidRPr="00556ED1">
        <w:rPr>
          <w:lang w:eastAsia="ru-RU"/>
        </w:rPr>
        <w:drawing>
          <wp:inline distT="0" distB="0" distL="0" distR="0" wp14:anchorId="4976AFDB" wp14:editId="69453CBF">
            <wp:extent cx="2209800" cy="266700"/>
            <wp:effectExtent l="0" t="0" r="0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556ED1">
        <w:fldChar w:fldCharType="separate"/>
      </w:r>
      <w:r w:rsidRPr="00556ED1">
        <w:rPr>
          <w:lang w:eastAsia="ru-RU"/>
        </w:rPr>
        <w:drawing>
          <wp:inline distT="0" distB="0" distL="0" distR="0" wp14:anchorId="20386393" wp14:editId="2E50BF5E">
            <wp:extent cx="2438400" cy="504825"/>
            <wp:effectExtent l="0" t="0" r="0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6ED1">
        <w:fldChar w:fldCharType="end"/>
      </w:r>
      <w:r w:rsidRPr="00E52B60">
        <w:t xml:space="preserve"> (</w:t>
      </w:r>
      <w:r w:rsidR="00743F01" w:rsidRPr="00E52B60">
        <w:t>2</w:t>
      </w:r>
      <w:r w:rsidRPr="00E52B60">
        <w:t>),</w:t>
      </w:r>
    </w:p>
    <w:p w:rsidR="00435629" w:rsidRPr="00E52B60" w:rsidRDefault="00435629" w:rsidP="00E06E77"/>
    <w:p w:rsidR="00435629" w:rsidRPr="00E52B60" w:rsidRDefault="00435629" w:rsidP="00E06E77">
      <w:r w:rsidRPr="00E52B60">
        <w:lastRenderedPageBreak/>
        <w:t xml:space="preserve">где </w:t>
      </w:r>
      <w:r w:rsidRPr="00556ED1">
        <w:fldChar w:fldCharType="begin"/>
      </w:r>
      <w:r w:rsidRPr="00E52B60">
        <w:instrText xml:space="preserve"> </w:instrText>
      </w:r>
      <w:r w:rsidRPr="00556ED1">
        <w:instrText>QUOTE</w:instrText>
      </w:r>
      <w:r w:rsidRPr="00E52B60">
        <w:instrText xml:space="preserve"> </w:instrText>
      </w:r>
      <w:r w:rsidRPr="00556ED1">
        <w:rPr>
          <w:lang w:eastAsia="ru-RU"/>
        </w:rPr>
        <w:drawing>
          <wp:inline distT="0" distB="0" distL="0" distR="0" wp14:anchorId="6ACA3F21" wp14:editId="6BE4C7DA">
            <wp:extent cx="276225" cy="266700"/>
            <wp:effectExtent l="0" t="0" r="9525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556ED1">
        <w:fldChar w:fldCharType="separate"/>
      </w:r>
      <w:r w:rsidRPr="00556ED1">
        <w:rPr>
          <w:lang w:eastAsia="ru-RU"/>
        </w:rPr>
        <w:drawing>
          <wp:inline distT="0" distB="0" distL="0" distR="0" wp14:anchorId="42D3E191" wp14:editId="55815CC1">
            <wp:extent cx="523875" cy="438150"/>
            <wp:effectExtent l="0" t="0" r="9525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6ED1">
        <w:fldChar w:fldCharType="end"/>
      </w:r>
      <w:r w:rsidRPr="00E52B60">
        <w:t xml:space="preserve"> - время руления с места ожидания, расположенного на рулежной дорожке, на исполнительный старт;</w:t>
      </w:r>
    </w:p>
    <w:p w:rsidR="00435629" w:rsidRPr="00E52B60" w:rsidRDefault="00435629" w:rsidP="00E06E77">
      <w:r w:rsidRPr="00556ED1">
        <w:fldChar w:fldCharType="begin"/>
      </w:r>
      <w:r w:rsidRPr="00E52B60">
        <w:instrText xml:space="preserve"> </w:instrText>
      </w:r>
      <w:r w:rsidRPr="00556ED1">
        <w:instrText>QUOTE</w:instrText>
      </w:r>
      <w:r w:rsidRPr="00E52B60">
        <w:instrText xml:space="preserve"> </w:instrText>
      </w:r>
      <w:r w:rsidRPr="00556ED1">
        <w:rPr>
          <w:lang w:eastAsia="ru-RU"/>
        </w:rPr>
        <w:drawing>
          <wp:inline distT="0" distB="0" distL="0" distR="0" wp14:anchorId="5ED03339" wp14:editId="744A0D1C">
            <wp:extent cx="200025" cy="238125"/>
            <wp:effectExtent l="0" t="0" r="9525" b="9525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556ED1">
        <w:fldChar w:fldCharType="separate"/>
      </w:r>
      <w:r w:rsidRPr="00556ED1">
        <w:rPr>
          <w:lang w:eastAsia="ru-RU"/>
        </w:rPr>
        <w:drawing>
          <wp:inline distT="0" distB="0" distL="0" distR="0" wp14:anchorId="57E5F198" wp14:editId="2B7228F7">
            <wp:extent cx="400050" cy="333375"/>
            <wp:effectExtent l="0" t="0" r="0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6ED1">
        <w:fldChar w:fldCharType="end"/>
      </w:r>
      <w:r w:rsidRPr="00E52B60">
        <w:t xml:space="preserve"> - время на операции, выполняемые на исполнительном старте;</w:t>
      </w:r>
    </w:p>
    <w:p w:rsidR="00435629" w:rsidRPr="00E52B60" w:rsidRDefault="00435629" w:rsidP="00E06E77">
      <w:r w:rsidRPr="00556ED1">
        <w:fldChar w:fldCharType="begin"/>
      </w:r>
      <w:r w:rsidRPr="00E52B60">
        <w:instrText xml:space="preserve"> </w:instrText>
      </w:r>
      <w:r w:rsidRPr="00556ED1">
        <w:instrText>QUOTE</w:instrText>
      </w:r>
      <w:r w:rsidRPr="00E52B60">
        <w:instrText xml:space="preserve"> </w:instrText>
      </w:r>
      <w:r w:rsidRPr="00556ED1">
        <w:rPr>
          <w:lang w:eastAsia="ru-RU"/>
        </w:rPr>
        <w:drawing>
          <wp:inline distT="0" distB="0" distL="0" distR="0" wp14:anchorId="559A4FEA" wp14:editId="1BF8A917">
            <wp:extent cx="333375" cy="266700"/>
            <wp:effectExtent l="0" t="0" r="9525" b="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556ED1">
        <w:fldChar w:fldCharType="separate"/>
      </w:r>
      <w:r w:rsidRPr="00556ED1">
        <w:rPr>
          <w:lang w:eastAsia="ru-RU"/>
        </w:rPr>
        <w:drawing>
          <wp:inline distT="0" distB="0" distL="0" distR="0" wp14:anchorId="2D7B8C1B" wp14:editId="77BABCD9">
            <wp:extent cx="457200" cy="457200"/>
            <wp:effectExtent l="0" t="0" r="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6ED1">
        <w:fldChar w:fldCharType="end"/>
      </w:r>
      <w:r w:rsidRPr="00E52B60">
        <w:t xml:space="preserve"> - время разбега;</w:t>
      </w:r>
    </w:p>
    <w:p w:rsidR="00435629" w:rsidRPr="00E52B60" w:rsidRDefault="00435629" w:rsidP="00E06E77">
      <w:r w:rsidRPr="00556ED1">
        <w:fldChar w:fldCharType="begin"/>
      </w:r>
      <w:r w:rsidRPr="00E52B60">
        <w:instrText xml:space="preserve"> </w:instrText>
      </w:r>
      <w:r w:rsidRPr="00556ED1">
        <w:instrText>QUOTE</w:instrText>
      </w:r>
      <w:r w:rsidRPr="00E52B60">
        <w:instrText xml:space="preserve"> </w:instrText>
      </w:r>
      <w:r w:rsidRPr="00556ED1">
        <w:rPr>
          <w:lang w:eastAsia="ru-RU"/>
        </w:rPr>
        <w:drawing>
          <wp:inline distT="0" distB="0" distL="0" distR="0" wp14:anchorId="51EBD741" wp14:editId="5FADAD5B">
            <wp:extent cx="219075" cy="238125"/>
            <wp:effectExtent l="0" t="0" r="9525" b="9525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556ED1">
        <w:fldChar w:fldCharType="separate"/>
      </w:r>
      <w:r w:rsidRPr="00556ED1">
        <w:rPr>
          <w:lang w:eastAsia="ru-RU"/>
        </w:rPr>
        <w:drawing>
          <wp:inline distT="0" distB="0" distL="0" distR="0" wp14:anchorId="24E0669C" wp14:editId="4FCD2D63">
            <wp:extent cx="473202" cy="514350"/>
            <wp:effectExtent l="0" t="0" r="3175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55" cy="517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6ED1">
        <w:fldChar w:fldCharType="end"/>
      </w:r>
      <w:r w:rsidRPr="00E52B60">
        <w:t xml:space="preserve"> - время разгона и набора установленной высоты </w:t>
      </w:r>
      <w:r w:rsidR="00743F01" w:rsidRPr="00556ED1">
        <w:object w:dxaOrig="460" w:dyaOrig="360">
          <v:shape id="_x0000_i1228" type="#_x0000_t75" style="width:39pt;height:30.75pt" o:ole="">
            <v:imagedata r:id="rId16" o:title=""/>
          </v:shape>
          <o:OLEObject Type="Embed" ProgID="Equation.DSMT4" ShapeID="_x0000_i1228" DrawAspect="Content" ObjectID="_1694900219" r:id="rId17"/>
        </w:object>
      </w:r>
      <w:r w:rsidRPr="00E52B60">
        <w:t>.</w:t>
      </w:r>
    </w:p>
    <w:p w:rsidR="00743F01" w:rsidRPr="00E52B60" w:rsidRDefault="00743F01" w:rsidP="00E06E77"/>
    <w:p w:rsidR="00743F01" w:rsidRDefault="00743F01" w:rsidP="00E06E77">
      <w:bookmarkStart w:id="2" w:name="i144594"/>
      <w:r w:rsidRPr="00421BF7">
        <w:rPr>
          <w:highlight w:val="yellow"/>
          <w:lang w:eastAsia="ru-RU"/>
        </w:rPr>
        <w:lastRenderedPageBreak/>
        <w:drawing>
          <wp:inline distT="0" distB="0" distL="0" distR="0" wp14:anchorId="0D530A15" wp14:editId="45B6764F">
            <wp:extent cx="5753100" cy="3000375"/>
            <wp:effectExtent l="0" t="0" r="0" b="9525"/>
            <wp:docPr id="1" name="Рисунок 1" descr="http://www.vashdom.ru/files/gost/old/23331-78/x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vashdom.ru/files/gost/old/23331-78/x016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:rsidR="00743F01" w:rsidRDefault="00743F01" w:rsidP="00E06E77">
      <w:r w:rsidRPr="00743F01">
        <w:t>Операции на исполнительном старте</w:t>
      </w:r>
      <w:r>
        <w:t>:</w:t>
      </w:r>
    </w:p>
    <w:p w:rsidR="00743F01" w:rsidRPr="00E52B60" w:rsidRDefault="003A1147" w:rsidP="00E06E77">
      <w:pPr>
        <w:pStyle w:val="aff1"/>
        <w:numPr>
          <w:ilvl w:val="0"/>
          <w:numId w:val="28"/>
        </w:numPr>
      </w:pPr>
      <w:r w:rsidRPr="00E52B60">
        <w:t>С</w:t>
      </w:r>
      <w:r w:rsidR="00743F01" w:rsidRPr="00E52B60">
        <w:t xml:space="preserve">амолет </w:t>
      </w:r>
      <w:r w:rsidRPr="00E52B60">
        <w:t xml:space="preserve">выравнивается </w:t>
      </w:r>
      <w:r w:rsidR="00743F01" w:rsidRPr="00E52B60">
        <w:t xml:space="preserve">по осевой </w:t>
      </w:r>
      <w:r w:rsidRPr="00E52B60">
        <w:t xml:space="preserve">линии разметки </w:t>
      </w:r>
      <w:r w:rsidR="00743F01" w:rsidRPr="00E52B60">
        <w:t>полосы</w:t>
      </w:r>
      <w:r w:rsidRPr="00E52B60">
        <w:t xml:space="preserve"> и </w:t>
      </w:r>
      <w:r w:rsidR="00743F01" w:rsidRPr="00E52B60">
        <w:t xml:space="preserve">ставится на тормоз. </w:t>
      </w:r>
    </w:p>
    <w:p w:rsidR="003A1147" w:rsidRPr="00E52B60" w:rsidRDefault="00743F01" w:rsidP="00E06E77">
      <w:pPr>
        <w:pStyle w:val="aff1"/>
        <w:numPr>
          <w:ilvl w:val="0"/>
          <w:numId w:val="28"/>
        </w:numPr>
      </w:pPr>
      <w:r w:rsidRPr="00E52B60">
        <w:t xml:space="preserve">Закрылки приводятся во взлетное положение. </w:t>
      </w:r>
    </w:p>
    <w:p w:rsidR="00743F01" w:rsidRPr="00C9694F" w:rsidRDefault="003A1147" w:rsidP="00E06E77">
      <w:pPr>
        <w:pStyle w:val="aff1"/>
        <w:numPr>
          <w:ilvl w:val="0"/>
          <w:numId w:val="28"/>
        </w:numPr>
      </w:pPr>
      <w:r w:rsidRPr="00C9694F">
        <w:t>Включаются фары (</w:t>
      </w:r>
      <w:r w:rsidR="00743F01" w:rsidRPr="00C9694F">
        <w:t>Большой свет</w:t>
      </w:r>
      <w:r w:rsidRPr="00C9694F">
        <w:t>)</w:t>
      </w:r>
      <w:r w:rsidR="00743F01" w:rsidRPr="00C9694F">
        <w:t xml:space="preserve">. </w:t>
      </w:r>
    </w:p>
    <w:p w:rsidR="00743F01" w:rsidRPr="00E52B60" w:rsidRDefault="003A1147" w:rsidP="00E06E77">
      <w:pPr>
        <w:pStyle w:val="aff1"/>
        <w:numPr>
          <w:ilvl w:val="0"/>
          <w:numId w:val="28"/>
        </w:numPr>
      </w:pPr>
      <w:r w:rsidRPr="00E52B60">
        <w:t>КВС з</w:t>
      </w:r>
      <w:r w:rsidR="00743F01" w:rsidRPr="00E52B60">
        <w:t xml:space="preserve">апрашивает разрешение на взлет. </w:t>
      </w:r>
    </w:p>
    <w:p w:rsidR="00743F01" w:rsidRPr="00E52B60" w:rsidRDefault="00743F01" w:rsidP="00E06E77">
      <w:pPr>
        <w:pStyle w:val="aff1"/>
        <w:numPr>
          <w:ilvl w:val="0"/>
          <w:numId w:val="28"/>
        </w:numPr>
      </w:pPr>
      <w:r w:rsidRPr="00E52B60">
        <w:lastRenderedPageBreak/>
        <w:t xml:space="preserve">После получения разрешения на взлет, </w:t>
      </w:r>
      <w:r w:rsidR="003A1147" w:rsidRPr="00E52B60">
        <w:t>б</w:t>
      </w:r>
      <w:r w:rsidRPr="00E52B60">
        <w:t xml:space="preserve">орт инженер переводит </w:t>
      </w:r>
      <w:hyperlink r:id="rId19" w:tgtFrame="_blank" w:history="1">
        <w:r w:rsidR="003A1147" w:rsidRPr="00E52B60">
          <w:t>р</w:t>
        </w:r>
      </w:hyperlink>
      <w:r w:rsidR="003A1147" w:rsidRPr="00E52B60">
        <w:t xml:space="preserve">ежим управления двигателя </w:t>
      </w:r>
      <w:r w:rsidRPr="00E52B60">
        <w:t>на взлетный</w:t>
      </w:r>
      <w:r w:rsidR="003A1147" w:rsidRPr="00E52B60">
        <w:t xml:space="preserve"> режим, </w:t>
      </w:r>
      <w:r w:rsidRPr="00E52B60">
        <w:t>отпускаются тормоза</w:t>
      </w:r>
      <w:r w:rsidR="003A1147" w:rsidRPr="00E52B60">
        <w:t>, с</w:t>
      </w:r>
      <w:r w:rsidRPr="00E52B60">
        <w:t>амолет начинает разгон по полосе.</w:t>
      </w:r>
    </w:p>
    <w:p w:rsidR="00A623EA" w:rsidRPr="00E52B60" w:rsidRDefault="00A623EA" w:rsidP="00E06E77"/>
    <w:p w:rsidR="00A623EA" w:rsidRDefault="00A623EA" w:rsidP="00E06E77">
      <w:r w:rsidRPr="00513114">
        <w:rPr>
          <w:highlight w:val="cyan"/>
          <w:lang w:eastAsia="ru-RU"/>
        </w:rPr>
        <w:drawing>
          <wp:inline distT="0" distB="0" distL="0" distR="0" wp14:anchorId="03E594C3" wp14:editId="1988AB13">
            <wp:extent cx="4829175" cy="2076450"/>
            <wp:effectExtent l="0" t="0" r="9525" b="0"/>
            <wp:docPr id="2" name="Рисунок 2" descr="http://konspekta.net/megaobuchalkaru/imgbaza/baza8/3632136726159.files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konspekta.net/megaobuchalkaru/imgbaza/baza8/3632136726159.files/image006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3EA" w:rsidRPr="00E52B60" w:rsidRDefault="00A623EA" w:rsidP="00E06E77">
      <w:r w:rsidRPr="00E52B60">
        <w:t>Схема взлета самолета:</w:t>
      </w:r>
    </w:p>
    <w:p w:rsidR="00A623EA" w:rsidRPr="00E52B60" w:rsidRDefault="00A623EA" w:rsidP="00E06E77">
      <w:r w:rsidRPr="00E52B60">
        <w:t>1 – разбег; 2 – разгон с набором высоты; 3 – взлетная дистанция</w:t>
      </w:r>
    </w:p>
    <w:p w:rsidR="00A623EA" w:rsidRPr="00E52B60" w:rsidRDefault="00A623EA" w:rsidP="00E06E77">
      <w:r w:rsidRPr="00E52B60">
        <w:lastRenderedPageBreak/>
        <w:t>Длиной разбега называют расстояние, проходимое самолетом от места старта до точки в которой самолет достигает скорости отрыва.</w:t>
      </w:r>
    </w:p>
    <w:p w:rsidR="00A623EA" w:rsidRPr="00E52B60" w:rsidRDefault="00A623EA" w:rsidP="00E06E77">
      <w:r w:rsidRPr="00E52B60">
        <w:t>После отрыва от земли начинается следующий этап взлета: разгон самолета с набором высоты 10 м и одновременным увеличением скорости полета.</w:t>
      </w:r>
    </w:p>
    <w:p w:rsidR="00A623EA" w:rsidRPr="00E52B60" w:rsidRDefault="00A623EA" w:rsidP="00E06E77">
      <w:r w:rsidRPr="00E52B60">
        <w:t>Взлетной дистанцией -называется расстояние по горизонтали, проходимое самолетом от момента страгивания с линии старта до момента набора высоты 10 м (над уровнем ВПП относительно точки отрыва самолета) с одновременным достижением скорости не менее скорости, безопасной для последующего набора высоты.</w:t>
      </w:r>
    </w:p>
    <w:p w:rsidR="00A623EA" w:rsidRPr="00E52B60" w:rsidRDefault="00A623EA" w:rsidP="00E06E77">
      <w:r w:rsidRPr="00A623EA">
        <w:t> </w:t>
      </w:r>
    </w:p>
    <w:p w:rsidR="00A623EA" w:rsidRPr="00E52B60" w:rsidRDefault="00A623EA" w:rsidP="00E06E77"/>
    <w:p w:rsidR="00435629" w:rsidRPr="00E52B60" w:rsidRDefault="00743F01" w:rsidP="00E06E77">
      <w:r w:rsidRPr="00E52B60">
        <w:rPr>
          <w:highlight w:val="cyan"/>
        </w:rPr>
        <w:t xml:space="preserve">2). </w:t>
      </w:r>
      <w:r w:rsidR="00435629" w:rsidRPr="00E52B60">
        <w:rPr>
          <w:highlight w:val="cyan"/>
        </w:rPr>
        <w:t>Время занятости ВПП при посадке определяется как:</w:t>
      </w:r>
    </w:p>
    <w:p w:rsidR="00435629" w:rsidRPr="00E52B60" w:rsidRDefault="00435629" w:rsidP="00E06E77"/>
    <w:p w:rsidR="00435629" w:rsidRPr="00E13BA9" w:rsidRDefault="00E13BA9" w:rsidP="00E06E77">
      <w:r>
        <w:t>Tпос</w:t>
      </w:r>
      <w:r w:rsidRPr="00E13BA9">
        <w:t>=</w:t>
      </w:r>
      <w:r>
        <w:t>tпл</w:t>
      </w:r>
      <w:r w:rsidRPr="00E13BA9">
        <w:t xml:space="preserve"> + </w:t>
      </w:r>
      <w:r>
        <w:t>t</w:t>
      </w:r>
      <w:r w:rsidRPr="00E13BA9">
        <w:t xml:space="preserve">проб+ </w:t>
      </w:r>
      <w:r>
        <w:t>t</w:t>
      </w:r>
      <w:r w:rsidRPr="00E13BA9">
        <w:t>’’</w:t>
      </w:r>
      <w:r>
        <w:t>рул</w:t>
      </w:r>
      <w:r w:rsidRPr="00E13BA9">
        <w:t xml:space="preserve"> </w:t>
      </w:r>
      <w:r>
        <w:t>(или tгл)</w:t>
      </w:r>
      <w:r w:rsidRPr="00E13BA9">
        <w:t xml:space="preserve"> </w:t>
      </w:r>
      <w:r w:rsidRPr="00E52B60">
        <w:t>(3),</w:t>
      </w:r>
    </w:p>
    <w:p w:rsidR="00435629" w:rsidRPr="00E52B60" w:rsidRDefault="00435629" w:rsidP="00E06E77">
      <w:r w:rsidRPr="00E52B60">
        <w:t xml:space="preserve">где </w:t>
      </w:r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2B17AE27" wp14:editId="4680D520">
            <wp:extent cx="219075" cy="238125"/>
            <wp:effectExtent l="0" t="0" r="9525" b="9525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577D06FD" wp14:editId="7281F3FF">
            <wp:extent cx="447675" cy="381000"/>
            <wp:effectExtent l="0" t="0" r="9525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- время движения самолета от начала планирования с высоты принятия решения до момента приземления;</w:t>
      </w:r>
    </w:p>
    <w:p w:rsidR="0069223A" w:rsidRPr="00E52B60" w:rsidRDefault="0069223A" w:rsidP="00E06E77">
      <w:r w:rsidRPr="00E52B60">
        <w:t xml:space="preserve">Высотой принятия решения (ВПР)- называют установленную относительную высоту, на которой должен быть начат маневр ухода на второй круг в случаях, если до достижения этой высоты КВС не был установлен необходимый визуальный контакт с ориентирами для продолжения захода на посадку и если положение ВС в пространстве относительно </w:t>
      </w:r>
      <w:r w:rsidRPr="00E52B60">
        <w:lastRenderedPageBreak/>
        <w:t>заданной траектории полета не обеспечивает безопасность посадки.</w:t>
      </w:r>
    </w:p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7E7A608A" wp14:editId="37D68558">
            <wp:extent cx="352425" cy="266700"/>
            <wp:effectExtent l="0" t="0" r="9525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3BC65A82" wp14:editId="438B0963">
            <wp:extent cx="485775" cy="428625"/>
            <wp:effectExtent l="0" t="0" r="9525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- время пробега от момента приземления до начала отруливания на рулежную дорожку;</w:t>
      </w:r>
    </w:p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47F404D7" wp14:editId="776A78D4">
            <wp:extent cx="314325" cy="266700"/>
            <wp:effectExtent l="0" t="0" r="0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4AAA5D38" wp14:editId="04C6FF18">
            <wp:extent cx="495300" cy="476250"/>
            <wp:effectExtent l="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- время отруливания за боковую границу ВПП;</w:t>
      </w:r>
    </w:p>
    <w:p w:rsidR="00435629" w:rsidRDefault="00435629" w:rsidP="00E06E77">
      <w:r w:rsidRPr="00BC1548">
        <w:fldChar w:fldCharType="begin"/>
      </w:r>
      <w:r w:rsidRPr="00BC1548">
        <w:instrText xml:space="preserve"> QUOTE </w:instrText>
      </w:r>
      <w:r w:rsidRPr="00BC1548">
        <w:rPr>
          <w:lang w:eastAsia="ru-RU"/>
        </w:rPr>
        <w:drawing>
          <wp:inline distT="0" distB="0" distL="0" distR="0" wp14:anchorId="6134F5B6" wp14:editId="47C33796">
            <wp:extent cx="200025" cy="238125"/>
            <wp:effectExtent l="0" t="0" r="9525" b="9525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2738419F" wp14:editId="343A3938">
            <wp:extent cx="409575" cy="400050"/>
            <wp:effectExtent l="0" t="0" r="9525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BC1548">
        <w:t xml:space="preserve"> - </w:t>
      </w:r>
      <w:r w:rsidRPr="00A01B6D">
        <w:t>время снижения по глиссаде.</w:t>
      </w:r>
    </w:p>
    <w:p w:rsidR="00A01B6D" w:rsidRDefault="00A01B6D" w:rsidP="00E06E77"/>
    <w:p w:rsidR="00A01B6D" w:rsidRPr="00BC1548" w:rsidRDefault="00A01B6D" w:rsidP="00E06E77">
      <w:r w:rsidRPr="00513114">
        <w:rPr>
          <w:highlight w:val="cyan"/>
          <w:lang w:eastAsia="ru-RU"/>
        </w:rPr>
        <w:lastRenderedPageBreak/>
        <w:drawing>
          <wp:inline distT="0" distB="0" distL="0" distR="0" wp14:anchorId="38B1E59F" wp14:editId="1BC2DB28">
            <wp:extent cx="5410200" cy="2124075"/>
            <wp:effectExtent l="0" t="0" r="0" b="9525"/>
            <wp:docPr id="4" name="Рисунок 4" descr="http://konspekta.net/megaobuchalkaru/imgbaza/baza8/3632136726159.files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konspekta.net/megaobuchalkaru/imgbaza/baza8/3632136726159.files/image008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B6D" w:rsidRDefault="00A01B6D" w:rsidP="00E06E77"/>
    <w:p w:rsidR="00A01B6D" w:rsidRPr="00E52B60" w:rsidRDefault="00A01B6D" w:rsidP="00E06E77">
      <w:r w:rsidRPr="00E52B60">
        <w:t>Схема посадки самолета: 1 – снижение по глиссаде; 2 – выравнивание; 3 - выдерживание; 4 – пробег; 5 – посадочная дистанция</w:t>
      </w:r>
    </w:p>
    <w:p w:rsidR="00F161D2" w:rsidRPr="00E52B60" w:rsidRDefault="00F161D2" w:rsidP="00E06E77">
      <w:r w:rsidRPr="00E52B60">
        <w:t xml:space="preserve">1). На некоторой высоте самолет входит в глиссаду, по которой происходит дальнейший его полет. Этот этап посадки носит название снижения по глиссаде или планирования по глиссаде. </w:t>
      </w:r>
    </w:p>
    <w:p w:rsidR="00F161D2" w:rsidRPr="00E52B60" w:rsidRDefault="00F161D2" w:rsidP="00E06E77">
      <w:r w:rsidRPr="00E52B60">
        <w:lastRenderedPageBreak/>
        <w:t xml:space="preserve">Глисса́да (от </w:t>
      </w:r>
      <w:hyperlink r:id="rId26" w:tooltip="Французский язык" w:history="1">
        <w:r w:rsidRPr="00E52B60">
          <w:t>фр.</w:t>
        </w:r>
      </w:hyperlink>
      <w:r w:rsidRPr="00F161D2">
        <w:t> glissade </w:t>
      </w:r>
      <w:r w:rsidRPr="00E52B60">
        <w:t xml:space="preserve">— букв. «скольжение»; производное от </w:t>
      </w:r>
      <w:r w:rsidRPr="00F161D2">
        <w:t>glisser </w:t>
      </w:r>
      <w:r w:rsidRPr="00E52B60">
        <w:t>— «скользить»)</w:t>
      </w:r>
      <w:r w:rsidRPr="00F161D2">
        <w:t> </w:t>
      </w:r>
      <w:r w:rsidRPr="00E52B60">
        <w:t>— траектория полёта летательного аппарата, по которой он снижается, в том числе</w:t>
      </w:r>
      <w:r w:rsidRPr="00F161D2">
        <w:t> </w:t>
      </w:r>
      <w:r w:rsidRPr="00E52B60">
        <w:t>— непосредственно перед посадкой. Стандартная глиссада начинается на высоте 400 метров и заканчивается на высоте 15 метров.</w:t>
      </w:r>
    </w:p>
    <w:p w:rsidR="00F161D2" w:rsidRPr="00E52B60" w:rsidRDefault="00F161D2" w:rsidP="00E06E77">
      <w:r w:rsidRPr="00E52B60">
        <w:t xml:space="preserve">2). Далее следует этап выравнивания. На этапе выравнивания самолету постепенно придается посадочный угол атаки, происходит уменьшение угла наклона его траектории полета, а вертикальная и горизонтальная составляющие скорости достигают значений, обеспечивающих мягкое приземление самолета. </w:t>
      </w:r>
    </w:p>
    <w:p w:rsidR="00F161D2" w:rsidRPr="00E52B60" w:rsidRDefault="00F161D2" w:rsidP="00E06E77">
      <w:r w:rsidRPr="00E52B60">
        <w:t xml:space="preserve">3). В конце участка выравнивания иногда имеется небольшой участок выдерживания, на котором траектория полета </w:t>
      </w:r>
      <w:r w:rsidRPr="00E52B60">
        <w:lastRenderedPageBreak/>
        <w:t>самолета имеет очень небольшой наклон (0,5-0,8 градусов). Выдерживание самолета необходимо для того, чтобы самолет приземлился с наименьшей возможной скоростью. Когда подъемная сила вследствие снижения скорости полета станет равной силе тяжести самолета или даже несколько меньше ее, самолет начинает проваливаться (парашютиро</w:t>
      </w:r>
      <w:r w:rsidRPr="00E52B60">
        <w:softHyphen/>
        <w:t>вать) и, наконец, касается колесами земли (приземляется).</w:t>
      </w:r>
    </w:p>
    <w:p w:rsidR="00F161D2" w:rsidRPr="00E52B60" w:rsidRDefault="00F161D2" w:rsidP="00E06E77">
      <w:r w:rsidRPr="00E52B60">
        <w:t>Горизонтальная составляющая скорости самолета в момент касания колесами земли называется посадочной скоростью самолета. С этого момента начинается последний этап посадки самолета - пробег.</w:t>
      </w:r>
    </w:p>
    <w:p w:rsidR="00F161D2" w:rsidRPr="00E52B60" w:rsidRDefault="00F161D2" w:rsidP="00E06E77">
      <w:r w:rsidRPr="00E52B60">
        <w:t>Длиной пробега называют расстояние, пройденное самолетом от точки приземления до его полной остановки.</w:t>
      </w:r>
    </w:p>
    <w:p w:rsidR="00F161D2" w:rsidRPr="00E52B60" w:rsidRDefault="00F161D2" w:rsidP="00E06E77">
      <w:r w:rsidRPr="00E52B60">
        <w:lastRenderedPageBreak/>
        <w:t>Посадочная дистанция - расстояние по горизонтали, проходимое самолетом при посадке с момента пролета высоты 15 м (от уровня ВПП относительно точки приземления самолета) до момента его полной остановки после пробега. Обычно до окончания пробега самолет отруливает с ВПП при некоторой скорости движения.</w:t>
      </w:r>
    </w:p>
    <w:p w:rsidR="00A01B6D" w:rsidRPr="00E52B60" w:rsidRDefault="00A01B6D" w:rsidP="00E06E77"/>
    <w:p w:rsidR="00435629" w:rsidRPr="00BC1548" w:rsidRDefault="00435629" w:rsidP="00E06E77">
      <w:r w:rsidRPr="00E52B60">
        <w:t xml:space="preserve">Далее определим минимальные теоретические временные интервалы между следующими друг за другом взлетно - посадочными операциями. </w:t>
      </w:r>
      <w:r w:rsidRPr="00BC1548">
        <w:t>Для этого необходимо учитывать правила УВД:</w:t>
      </w:r>
    </w:p>
    <w:p w:rsidR="00435629" w:rsidRPr="00E52B60" w:rsidRDefault="00435629" w:rsidP="00E06E77">
      <w:pPr>
        <w:pStyle w:val="aff1"/>
        <w:numPr>
          <w:ilvl w:val="1"/>
          <w:numId w:val="6"/>
        </w:numPr>
      </w:pPr>
      <w:r w:rsidRPr="00E52B60">
        <w:t>самолет начинает выруливать с места ожидания на исполнительный старт, когда предыдущий взлетающий самолет начинает разбег;</w:t>
      </w:r>
    </w:p>
    <w:p w:rsidR="00947D93" w:rsidRPr="00E52B60" w:rsidRDefault="00947D93" w:rsidP="00E06E77">
      <w:pPr>
        <w:pStyle w:val="aff1"/>
      </w:pPr>
    </w:p>
    <w:p w:rsidR="00435629" w:rsidRPr="00E52B60" w:rsidRDefault="00435629" w:rsidP="00E06E77">
      <w:pPr>
        <w:pStyle w:val="aff1"/>
        <w:numPr>
          <w:ilvl w:val="1"/>
          <w:numId w:val="6"/>
        </w:numPr>
      </w:pPr>
      <w:r w:rsidRPr="00E52B60">
        <w:t>самолет начинает выруливать с места ожидания на исполнительный старт, когда приземляющийся самолет пролетает перед рулежной дорожкой, на которой размещается место ожидания;</w:t>
      </w:r>
    </w:p>
    <w:p w:rsidR="00947D93" w:rsidRPr="00E52B60" w:rsidRDefault="00947D93" w:rsidP="00E06E77">
      <w:pPr>
        <w:pStyle w:val="aff1"/>
      </w:pPr>
    </w:p>
    <w:p w:rsidR="00435629" w:rsidRPr="00E52B60" w:rsidRDefault="00435629" w:rsidP="00E06E77">
      <w:pPr>
        <w:pStyle w:val="aff1"/>
        <w:numPr>
          <w:ilvl w:val="1"/>
          <w:numId w:val="6"/>
        </w:numPr>
      </w:pPr>
      <w:r w:rsidRPr="00E52B60">
        <w:t>самолет начинает разбег в момент освобождения ВПП предыдущим взлетающим или садящимся самолетом;</w:t>
      </w:r>
    </w:p>
    <w:p w:rsidR="00947D93" w:rsidRPr="00E52B60" w:rsidRDefault="00947D93" w:rsidP="00E06E77">
      <w:pPr>
        <w:pStyle w:val="aff1"/>
      </w:pPr>
    </w:p>
    <w:p w:rsidR="00435629" w:rsidRPr="00E52B60" w:rsidRDefault="00435629" w:rsidP="00E06E77">
      <w:pPr>
        <w:pStyle w:val="aff1"/>
        <w:numPr>
          <w:ilvl w:val="1"/>
          <w:numId w:val="6"/>
        </w:numPr>
      </w:pPr>
      <w:r w:rsidRPr="00E52B60">
        <w:t>к моменту пролета высоты принятия решения садящимся самолетом ВПП должна быть свободна;</w:t>
      </w:r>
    </w:p>
    <w:p w:rsidR="00947D93" w:rsidRPr="00E52B60" w:rsidRDefault="00947D93" w:rsidP="00E06E77">
      <w:pPr>
        <w:pStyle w:val="aff1"/>
      </w:pPr>
    </w:p>
    <w:p w:rsidR="00435629" w:rsidRPr="00E52B60" w:rsidRDefault="00435629" w:rsidP="00E06E77">
      <w:pPr>
        <w:pStyle w:val="aff1"/>
        <w:numPr>
          <w:ilvl w:val="1"/>
          <w:numId w:val="6"/>
        </w:numPr>
      </w:pPr>
      <w:r w:rsidRPr="00E52B60">
        <w:lastRenderedPageBreak/>
        <w:t>минимальное расстояние между снижающимися самолетами на глиссаде при полетах по ПВП - 2 км, при полете по ППП - 5 км;</w:t>
      </w:r>
    </w:p>
    <w:p w:rsidR="00947D93" w:rsidRPr="00E52B60" w:rsidRDefault="00947D93" w:rsidP="00E06E77">
      <w:pPr>
        <w:pStyle w:val="aff1"/>
      </w:pPr>
    </w:p>
    <w:p w:rsidR="00435629" w:rsidRPr="00E52B60" w:rsidRDefault="00435629" w:rsidP="00E06E77">
      <w:pPr>
        <w:pStyle w:val="aff1"/>
        <w:numPr>
          <w:ilvl w:val="1"/>
          <w:numId w:val="6"/>
        </w:numPr>
      </w:pPr>
      <w:r w:rsidRPr="00E52B60">
        <w:t>минимальный временной интервал между последовательными взлетами или посадками принимается не менее 45 с.</w:t>
      </w:r>
    </w:p>
    <w:p w:rsidR="00435629" w:rsidRPr="00E52B60" w:rsidRDefault="00435629" w:rsidP="00E06E77">
      <w:r w:rsidRPr="00E52B60">
        <w:t xml:space="preserve">Таким образом, </w:t>
      </w:r>
      <w:r w:rsidRPr="00E52B60">
        <w:rPr>
          <w:highlight w:val="cyan"/>
        </w:rPr>
        <w:t>минимальный временной интервал между смежными взлетно-посадочными операциями определяется как наибольший из следующих расчетных условий:</w:t>
      </w:r>
    </w:p>
    <w:tbl>
      <w:tblPr>
        <w:tblStyle w:val="af6"/>
        <w:tblW w:w="1601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823"/>
        <w:gridCol w:w="4819"/>
        <w:gridCol w:w="3402"/>
        <w:gridCol w:w="3969"/>
      </w:tblGrid>
      <w:tr w:rsidR="003B43C9" w:rsidRPr="00E52B60" w:rsidTr="001C7638">
        <w:tc>
          <w:tcPr>
            <w:tcW w:w="3823" w:type="dxa"/>
          </w:tcPr>
          <w:p w:rsidR="003B43C9" w:rsidRDefault="003B43C9" w:rsidP="00E06E77">
            <w:r w:rsidRPr="00BC1548">
              <w:t>1) между последовательными взлетами:</w:t>
            </w:r>
          </w:p>
        </w:tc>
        <w:tc>
          <w:tcPr>
            <w:tcW w:w="4819" w:type="dxa"/>
          </w:tcPr>
          <w:p w:rsidR="001C7638" w:rsidRDefault="001C7638" w:rsidP="00E06E77">
            <w:r>
              <w:t xml:space="preserve">2) </w:t>
            </w:r>
            <w:r w:rsidR="000B6B81" w:rsidRPr="00BC1548">
              <w:t xml:space="preserve">между </w:t>
            </w:r>
          </w:p>
          <w:p w:rsidR="000B6B81" w:rsidRDefault="000B6B81" w:rsidP="00E06E77">
            <w:r w:rsidRPr="00BC1548">
              <w:t>последовательными</w:t>
            </w:r>
          </w:p>
          <w:p w:rsidR="003B43C9" w:rsidRDefault="001C7638" w:rsidP="00E06E77">
            <w:r>
              <w:lastRenderedPageBreak/>
              <w:t>по</w:t>
            </w:r>
            <w:r w:rsidR="000B6B81" w:rsidRPr="00BC1548">
              <w:t>садками:</w:t>
            </w:r>
          </w:p>
        </w:tc>
        <w:tc>
          <w:tcPr>
            <w:tcW w:w="3402" w:type="dxa"/>
          </w:tcPr>
          <w:p w:rsidR="003B43C9" w:rsidRPr="00E52B60" w:rsidRDefault="000B6B81" w:rsidP="00E06E77">
            <w:r w:rsidRPr="00E52B60">
              <w:lastRenderedPageBreak/>
              <w:t>3) между посадкой и последующим взлетом:</w:t>
            </w:r>
          </w:p>
        </w:tc>
        <w:tc>
          <w:tcPr>
            <w:tcW w:w="3969" w:type="dxa"/>
          </w:tcPr>
          <w:p w:rsidR="000B6B81" w:rsidRPr="00E52B60" w:rsidRDefault="000B6B81" w:rsidP="00E06E77">
            <w:r w:rsidRPr="00E52B60">
              <w:t>4) между взлетом и последующей посадкой:</w:t>
            </w:r>
          </w:p>
          <w:p w:rsidR="003B43C9" w:rsidRPr="00E52B60" w:rsidRDefault="003B43C9" w:rsidP="00E06E77"/>
        </w:tc>
      </w:tr>
      <w:tr w:rsidR="003B43C9" w:rsidTr="001C7638">
        <w:trPr>
          <w:trHeight w:val="1713"/>
        </w:trPr>
        <w:tc>
          <w:tcPr>
            <w:tcW w:w="3823" w:type="dxa"/>
          </w:tcPr>
          <w:p w:rsidR="003B43C9" w:rsidRPr="001C7638" w:rsidRDefault="000B6B81" w:rsidP="00E06E77">
            <w:r w:rsidRPr="001C7638">
              <w:lastRenderedPageBreak/>
              <w:drawing>
                <wp:inline distT="0" distB="0" distL="0" distR="0" wp14:anchorId="1D5E5192" wp14:editId="466BFED1">
                  <wp:extent cx="1924050" cy="1076325"/>
                  <wp:effectExtent l="0" t="0" r="0" b="0"/>
                  <wp:docPr id="436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C7638">
              <w:t>(</w:t>
            </w:r>
            <w:r w:rsidR="001C7638" w:rsidRPr="001C7638">
              <w:t>4</w:t>
            </w:r>
            <w:r w:rsidRPr="001C7638">
              <w:t>)</w:t>
            </w:r>
          </w:p>
        </w:tc>
        <w:tc>
          <w:tcPr>
            <w:tcW w:w="4819" w:type="dxa"/>
          </w:tcPr>
          <w:p w:rsidR="003B43C9" w:rsidRDefault="000B6B81" w:rsidP="00E06E77">
            <w:r w:rsidRPr="00BC1548">
              <w:drawing>
                <wp:inline distT="0" distB="0" distL="0" distR="0" wp14:anchorId="381B7B48" wp14:editId="11554D74">
                  <wp:extent cx="2657475" cy="1066800"/>
                  <wp:effectExtent l="0" t="0" r="9525" b="0"/>
                  <wp:docPr id="437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1548">
              <w:t>(</w:t>
            </w:r>
            <w:r w:rsidR="001C7638">
              <w:t>5</w:t>
            </w:r>
            <w:r w:rsidRPr="00BC1548">
              <w:t>)</w:t>
            </w:r>
          </w:p>
        </w:tc>
        <w:tc>
          <w:tcPr>
            <w:tcW w:w="3402" w:type="dxa"/>
          </w:tcPr>
          <w:p w:rsidR="000B6B81" w:rsidRDefault="000B6B81" w:rsidP="00E06E77">
            <w:r w:rsidRPr="00BC1548">
              <w:drawing>
                <wp:inline distT="0" distB="0" distL="0" distR="0" wp14:anchorId="10891BE2" wp14:editId="76FF5E2D">
                  <wp:extent cx="1981200" cy="1076325"/>
                  <wp:effectExtent l="0" t="0" r="0" b="0"/>
                  <wp:docPr id="438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1548">
              <w:fldChar w:fldCharType="begin"/>
            </w:r>
            <w:r w:rsidRPr="00BC1548">
              <w:instrText xml:space="preserve"> QUOTE </w:instrText>
            </w:r>
            <w:r w:rsidRPr="00BC1548">
              <w:drawing>
                <wp:inline distT="0" distB="0" distL="0" distR="0" wp14:anchorId="3DCCE394" wp14:editId="784368B9">
                  <wp:extent cx="1981200" cy="714375"/>
                  <wp:effectExtent l="0" t="0" r="0" b="9525"/>
                  <wp:docPr id="440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1548">
              <w:instrText xml:space="preserve"> </w:instrText>
            </w:r>
            <w:r w:rsidRPr="00BC1548">
              <w:fldChar w:fldCharType="end"/>
            </w:r>
            <w:r w:rsidRPr="00BC1548">
              <w:t xml:space="preserve"> </w:t>
            </w:r>
          </w:p>
          <w:p w:rsidR="003B43C9" w:rsidRDefault="000B6B81" w:rsidP="00E06E77">
            <w:r w:rsidRPr="00BC1548">
              <w:t>(</w:t>
            </w:r>
            <w:r w:rsidR="001C7638">
              <w:t>6</w:t>
            </w:r>
            <w:r w:rsidRPr="00BC1548">
              <w:t>)</w:t>
            </w:r>
          </w:p>
        </w:tc>
        <w:tc>
          <w:tcPr>
            <w:tcW w:w="3969" w:type="dxa"/>
          </w:tcPr>
          <w:p w:rsidR="003B43C9" w:rsidRDefault="000B6B81" w:rsidP="00E06E77">
            <w:r w:rsidRPr="00BC1548">
              <w:drawing>
                <wp:inline distT="0" distB="0" distL="0" distR="0" wp14:anchorId="4D1577BE" wp14:editId="4B9F9BA6">
                  <wp:extent cx="2381250" cy="1143000"/>
                  <wp:effectExtent l="0" t="0" r="0" b="0"/>
                  <wp:docPr id="441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1548">
              <w:fldChar w:fldCharType="begin"/>
            </w:r>
            <w:r w:rsidRPr="00BC1548">
              <w:instrText xml:space="preserve"> QUOTE </w:instrText>
            </w:r>
            <w:r w:rsidRPr="00BC1548">
              <w:drawing>
                <wp:inline distT="0" distB="0" distL="0" distR="0" wp14:anchorId="45231129" wp14:editId="6D563446">
                  <wp:extent cx="2381250" cy="714375"/>
                  <wp:effectExtent l="0" t="0" r="0" b="9525"/>
                  <wp:docPr id="442" name="Рисунок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1548">
              <w:instrText xml:space="preserve"> </w:instrText>
            </w:r>
            <w:r w:rsidRPr="00BC1548">
              <w:fldChar w:fldCharType="end"/>
            </w:r>
            <w:r w:rsidRPr="00BC1548">
              <w:t xml:space="preserve"> (</w:t>
            </w:r>
            <w:r w:rsidR="001C7638">
              <w:t>7</w:t>
            </w:r>
            <w:r w:rsidRPr="00BC1548">
              <w:t>)</w:t>
            </w:r>
          </w:p>
        </w:tc>
      </w:tr>
    </w:tbl>
    <w:p w:rsidR="00E22BF5" w:rsidRDefault="00E22BF5" w:rsidP="00E06E77"/>
    <w:tbl>
      <w:tblPr>
        <w:tblStyle w:val="af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3"/>
        <w:gridCol w:w="1170"/>
        <w:gridCol w:w="983"/>
        <w:gridCol w:w="3515"/>
        <w:gridCol w:w="7069"/>
      </w:tblGrid>
      <w:tr w:rsidR="00E22BF5" w:rsidTr="009818E6">
        <w:tc>
          <w:tcPr>
            <w:tcW w:w="1838" w:type="dxa"/>
          </w:tcPr>
          <w:p w:rsidR="00E22BF5" w:rsidRDefault="00E22BF5" w:rsidP="00E06E77"/>
        </w:tc>
        <w:tc>
          <w:tcPr>
            <w:tcW w:w="992" w:type="dxa"/>
          </w:tcPr>
          <w:p w:rsidR="00E22BF5" w:rsidRDefault="00E22BF5" w:rsidP="00E06E77"/>
        </w:tc>
        <w:tc>
          <w:tcPr>
            <w:tcW w:w="993" w:type="dxa"/>
            <w:vMerge w:val="restart"/>
          </w:tcPr>
          <w:p w:rsidR="00E22BF5" w:rsidRPr="00E22BF5" w:rsidRDefault="00E22BF5" w:rsidP="00E06E77">
            <w:r w:rsidRPr="00E22BF5">
              <w:sym w:font="Symbol" w:char="F07B"/>
            </w:r>
          </w:p>
        </w:tc>
        <w:tc>
          <w:tcPr>
            <w:tcW w:w="3548" w:type="dxa"/>
          </w:tcPr>
          <w:p w:rsidR="00E22BF5" w:rsidRDefault="00E22BF5" w:rsidP="00E06E77">
            <w:r w:rsidRPr="00E22BF5">
              <w:t>t</w:t>
            </w:r>
            <w:r w:rsidRPr="00E22BF5">
              <w:rPr>
                <w:vertAlign w:val="superscript"/>
              </w:rPr>
              <w:t>,</w:t>
            </w:r>
            <w:r w:rsidRPr="00E22BF5">
              <w:rPr>
                <w:vertAlign w:val="subscript"/>
              </w:rPr>
              <w:t xml:space="preserve">рул. </w:t>
            </w:r>
            <w:r w:rsidRPr="00E22BF5">
              <w:t>+ t</w:t>
            </w:r>
            <w:r w:rsidRPr="00E22BF5">
              <w:rPr>
                <w:vertAlign w:val="subscript"/>
              </w:rPr>
              <w:t>ст.</w:t>
            </w:r>
          </w:p>
        </w:tc>
        <w:tc>
          <w:tcPr>
            <w:tcW w:w="7189" w:type="dxa"/>
          </w:tcPr>
          <w:p w:rsidR="00E22BF5" w:rsidRDefault="00E22BF5" w:rsidP="00E06E77"/>
        </w:tc>
      </w:tr>
      <w:tr w:rsidR="00E22BF5" w:rsidTr="009818E6">
        <w:tc>
          <w:tcPr>
            <w:tcW w:w="1838" w:type="dxa"/>
          </w:tcPr>
          <w:p w:rsidR="00E22BF5" w:rsidRPr="00E22BF5" w:rsidRDefault="00E22BF5" w:rsidP="00E06E77">
            <w:r>
              <w:sym w:font="Symbol" w:char="F044"/>
            </w:r>
            <w:r>
              <w:t>Т</w:t>
            </w:r>
            <w:r>
              <w:rPr>
                <w:vertAlign w:val="superscript"/>
              </w:rPr>
              <w:t>Т</w:t>
            </w:r>
            <w:r>
              <w:rPr>
                <w:vertAlign w:val="subscript"/>
              </w:rPr>
              <w:t xml:space="preserve">ВВ </w:t>
            </w:r>
            <w:r>
              <w:t>=</w:t>
            </w:r>
          </w:p>
        </w:tc>
        <w:tc>
          <w:tcPr>
            <w:tcW w:w="992" w:type="dxa"/>
          </w:tcPr>
          <w:p w:rsidR="00E22BF5" w:rsidRPr="00E22BF5" w:rsidRDefault="00E22BF5" w:rsidP="00E06E77">
            <w:r>
              <w:t>max</w:t>
            </w:r>
          </w:p>
        </w:tc>
        <w:tc>
          <w:tcPr>
            <w:tcW w:w="993" w:type="dxa"/>
            <w:vMerge/>
          </w:tcPr>
          <w:p w:rsidR="00E22BF5" w:rsidRDefault="00E22BF5" w:rsidP="00E06E77"/>
        </w:tc>
        <w:tc>
          <w:tcPr>
            <w:tcW w:w="3548" w:type="dxa"/>
          </w:tcPr>
          <w:p w:rsidR="00E22BF5" w:rsidRDefault="00E22BF5" w:rsidP="00E06E77">
            <w:r w:rsidRPr="00E22BF5">
              <w:t>t</w:t>
            </w:r>
            <w:r w:rsidRPr="00E22BF5">
              <w:rPr>
                <w:vertAlign w:val="subscript"/>
              </w:rPr>
              <w:t xml:space="preserve">разб. </w:t>
            </w:r>
            <w:r w:rsidRPr="00E22BF5">
              <w:t>+ t</w:t>
            </w:r>
            <w:r w:rsidRPr="00E22BF5">
              <w:rPr>
                <w:vertAlign w:val="subscript"/>
              </w:rPr>
              <w:t xml:space="preserve">нв </w:t>
            </w:r>
            <w:r w:rsidRPr="00E22BF5">
              <w:t xml:space="preserve"> </w:t>
            </w:r>
          </w:p>
        </w:tc>
        <w:tc>
          <w:tcPr>
            <w:tcW w:w="7189" w:type="dxa"/>
          </w:tcPr>
          <w:p w:rsidR="00E22BF5" w:rsidRPr="00E22BF5" w:rsidRDefault="00E22BF5" w:rsidP="00E06E77">
            <w:r>
              <w:t>(4)</w:t>
            </w:r>
          </w:p>
        </w:tc>
      </w:tr>
      <w:tr w:rsidR="00E22BF5" w:rsidTr="009818E6">
        <w:tc>
          <w:tcPr>
            <w:tcW w:w="1838" w:type="dxa"/>
          </w:tcPr>
          <w:p w:rsidR="00E22BF5" w:rsidRDefault="00E22BF5" w:rsidP="00E06E77"/>
        </w:tc>
        <w:tc>
          <w:tcPr>
            <w:tcW w:w="992" w:type="dxa"/>
          </w:tcPr>
          <w:p w:rsidR="00E22BF5" w:rsidRDefault="00E22BF5" w:rsidP="00E06E77"/>
        </w:tc>
        <w:tc>
          <w:tcPr>
            <w:tcW w:w="993" w:type="dxa"/>
            <w:vMerge/>
          </w:tcPr>
          <w:p w:rsidR="00E22BF5" w:rsidRDefault="00E22BF5" w:rsidP="00E06E77"/>
        </w:tc>
        <w:tc>
          <w:tcPr>
            <w:tcW w:w="3548" w:type="dxa"/>
          </w:tcPr>
          <w:p w:rsidR="00E22BF5" w:rsidRPr="00E22BF5" w:rsidRDefault="00E22BF5" w:rsidP="00E06E77">
            <w:r>
              <w:t>45 c.</w:t>
            </w:r>
          </w:p>
        </w:tc>
        <w:tc>
          <w:tcPr>
            <w:tcW w:w="7189" w:type="dxa"/>
          </w:tcPr>
          <w:p w:rsidR="00E22BF5" w:rsidRDefault="00E22BF5" w:rsidP="00E06E77"/>
        </w:tc>
      </w:tr>
      <w:tr w:rsidR="009818E6" w:rsidTr="009818E6">
        <w:tc>
          <w:tcPr>
            <w:tcW w:w="1838" w:type="dxa"/>
          </w:tcPr>
          <w:p w:rsidR="009818E6" w:rsidRDefault="009818E6" w:rsidP="00E06E77"/>
        </w:tc>
        <w:tc>
          <w:tcPr>
            <w:tcW w:w="992" w:type="dxa"/>
          </w:tcPr>
          <w:p w:rsidR="009818E6" w:rsidRDefault="009818E6" w:rsidP="00E06E77"/>
        </w:tc>
        <w:tc>
          <w:tcPr>
            <w:tcW w:w="993" w:type="dxa"/>
          </w:tcPr>
          <w:p w:rsidR="009818E6" w:rsidRDefault="009818E6" w:rsidP="00E06E77"/>
        </w:tc>
        <w:tc>
          <w:tcPr>
            <w:tcW w:w="3548" w:type="dxa"/>
          </w:tcPr>
          <w:p w:rsidR="009818E6" w:rsidRDefault="009818E6" w:rsidP="00E06E77"/>
        </w:tc>
        <w:tc>
          <w:tcPr>
            <w:tcW w:w="7189" w:type="dxa"/>
          </w:tcPr>
          <w:p w:rsidR="009818E6" w:rsidRDefault="009818E6" w:rsidP="00E06E77"/>
        </w:tc>
      </w:tr>
      <w:tr w:rsidR="009818E6" w:rsidTr="009818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/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818E6" w:rsidRPr="00E22BF5" w:rsidRDefault="009818E6" w:rsidP="00E06E77">
            <w:r w:rsidRPr="00E22BF5">
              <w:sym w:font="Symbol" w:char="F07B"/>
            </w: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>
            <w:r w:rsidRPr="009818E6">
              <w:t xml:space="preserve">tпл + tпроб+ t’’рул </w:t>
            </w:r>
          </w:p>
        </w:tc>
        <w:tc>
          <w:tcPr>
            <w:tcW w:w="7189" w:type="dxa"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/>
        </w:tc>
      </w:tr>
      <w:tr w:rsidR="009818E6" w:rsidRPr="00E22BF5" w:rsidTr="009818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9818E6" w:rsidRPr="00E22BF5" w:rsidRDefault="009818E6" w:rsidP="00E06E77">
            <w:r>
              <w:lastRenderedPageBreak/>
              <w:sym w:font="Symbol" w:char="F044"/>
            </w:r>
            <w:r>
              <w:t>Т</w:t>
            </w:r>
            <w:r>
              <w:rPr>
                <w:vertAlign w:val="superscript"/>
              </w:rPr>
              <w:t>Т</w:t>
            </w:r>
            <w:r>
              <w:rPr>
                <w:vertAlign w:val="superscript"/>
              </w:rPr>
              <w:t xml:space="preserve"> </w:t>
            </w:r>
            <w:r>
              <w:rPr>
                <w:vertAlign w:val="subscript"/>
              </w:rPr>
              <w:t>ПП</w:t>
            </w:r>
            <w:r>
              <w:rPr>
                <w:vertAlign w:val="subscript"/>
              </w:rPr>
              <w:t xml:space="preserve"> </w:t>
            </w:r>
            <w:r>
              <w:t>=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818E6" w:rsidRPr="00E22BF5" w:rsidRDefault="009818E6" w:rsidP="00E06E77">
            <w:r>
              <w:t>max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/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>
            <w:r w:rsidRPr="009818E6">
              <w:t>tгл</w:t>
            </w:r>
          </w:p>
        </w:tc>
        <w:tc>
          <w:tcPr>
            <w:tcW w:w="7189" w:type="dxa"/>
            <w:tcBorders>
              <w:top w:val="nil"/>
              <w:left w:val="nil"/>
              <w:bottom w:val="nil"/>
              <w:right w:val="nil"/>
            </w:tcBorders>
          </w:tcPr>
          <w:p w:rsidR="009818E6" w:rsidRPr="00E22BF5" w:rsidRDefault="009818E6" w:rsidP="00E06E77">
            <w:r>
              <w:t>(</w:t>
            </w:r>
            <w:r>
              <w:t>5</w:t>
            </w:r>
            <w:r>
              <w:t>)</w:t>
            </w:r>
          </w:p>
        </w:tc>
      </w:tr>
      <w:tr w:rsidR="009818E6" w:rsidTr="009818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/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/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</w:tcPr>
          <w:p w:rsidR="009818E6" w:rsidRPr="00E22BF5" w:rsidRDefault="009818E6" w:rsidP="00E06E77">
            <w:r>
              <w:t>45 c.</w:t>
            </w:r>
          </w:p>
        </w:tc>
        <w:tc>
          <w:tcPr>
            <w:tcW w:w="7189" w:type="dxa"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/>
        </w:tc>
      </w:tr>
    </w:tbl>
    <w:p w:rsidR="009818E6" w:rsidRDefault="009818E6" w:rsidP="00E06E77"/>
    <w:p w:rsidR="009818E6" w:rsidRDefault="009818E6" w:rsidP="00E06E77"/>
    <w:tbl>
      <w:tblPr>
        <w:tblStyle w:val="af6"/>
        <w:tblW w:w="0" w:type="auto"/>
        <w:tblInd w:w="0" w:type="dxa"/>
        <w:tblLook w:val="04A0" w:firstRow="1" w:lastRow="0" w:firstColumn="1" w:lastColumn="0" w:noHBand="0" w:noVBand="1"/>
      </w:tblPr>
      <w:tblGrid>
        <w:gridCol w:w="1824"/>
        <w:gridCol w:w="1170"/>
        <w:gridCol w:w="984"/>
        <w:gridCol w:w="3517"/>
        <w:gridCol w:w="7075"/>
      </w:tblGrid>
      <w:tr w:rsidR="009818E6" w:rsidTr="008D5ACC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/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818E6" w:rsidRPr="00E22BF5" w:rsidRDefault="009818E6" w:rsidP="00E06E77">
            <w:r w:rsidRPr="00E22BF5">
              <w:sym w:font="Symbol" w:char="F07B"/>
            </w: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</w:tcPr>
          <w:p w:rsidR="009818E6" w:rsidRPr="009818E6" w:rsidRDefault="009818E6" w:rsidP="00E06E77">
            <w:r w:rsidRPr="009818E6">
              <w:t>t</w:t>
            </w:r>
            <w:r w:rsidRPr="009818E6">
              <w:rPr>
                <w:vertAlign w:val="superscript"/>
              </w:rPr>
              <w:t>,</w:t>
            </w:r>
            <w:r w:rsidRPr="009818E6">
              <w:rPr>
                <w:vertAlign w:val="subscript"/>
              </w:rPr>
              <w:t xml:space="preserve">рул. </w:t>
            </w:r>
            <w:r w:rsidRPr="009818E6">
              <w:t>+ t</w:t>
            </w:r>
            <w:r w:rsidRPr="009818E6">
              <w:rPr>
                <w:vertAlign w:val="subscript"/>
              </w:rPr>
              <w:t>ст.</w:t>
            </w:r>
          </w:p>
        </w:tc>
        <w:tc>
          <w:tcPr>
            <w:tcW w:w="7189" w:type="dxa"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/>
        </w:tc>
      </w:tr>
      <w:tr w:rsidR="009818E6" w:rsidRPr="00E22BF5" w:rsidTr="008D5ACC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9818E6" w:rsidRPr="00E22BF5" w:rsidRDefault="009818E6" w:rsidP="00E06E77">
            <w:r>
              <w:sym w:font="Symbol" w:char="F044"/>
            </w:r>
            <w:r>
              <w:t>Т</w:t>
            </w:r>
            <w:r>
              <w:rPr>
                <w:vertAlign w:val="superscript"/>
              </w:rPr>
              <w:t xml:space="preserve">Т </w:t>
            </w:r>
            <w:r>
              <w:rPr>
                <w:vertAlign w:val="subscript"/>
              </w:rPr>
              <w:t>П</w:t>
            </w:r>
            <w:r>
              <w:rPr>
                <w:vertAlign w:val="subscript"/>
              </w:rPr>
              <w:t>В</w:t>
            </w:r>
            <w:r>
              <w:rPr>
                <w:vertAlign w:val="subscript"/>
              </w:rPr>
              <w:t xml:space="preserve"> </w:t>
            </w:r>
            <w:r>
              <w:t>=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818E6" w:rsidRPr="00E22BF5" w:rsidRDefault="009818E6" w:rsidP="00E06E77">
            <w:r>
              <w:t>max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/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>
            <w:r w:rsidRPr="009818E6">
              <w:t>tпроб+ t’’рул</w:t>
            </w:r>
          </w:p>
        </w:tc>
        <w:tc>
          <w:tcPr>
            <w:tcW w:w="7189" w:type="dxa"/>
            <w:tcBorders>
              <w:top w:val="nil"/>
              <w:left w:val="nil"/>
              <w:bottom w:val="nil"/>
              <w:right w:val="nil"/>
            </w:tcBorders>
          </w:tcPr>
          <w:p w:rsidR="009818E6" w:rsidRPr="00E22BF5" w:rsidRDefault="009818E6" w:rsidP="00E06E77">
            <w:r>
              <w:t>(</w:t>
            </w:r>
            <w:r>
              <w:t>6</w:t>
            </w:r>
            <w:r>
              <w:t>)</w:t>
            </w:r>
          </w:p>
        </w:tc>
      </w:tr>
      <w:tr w:rsidR="009818E6" w:rsidTr="008D5ACC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/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/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</w:tcPr>
          <w:p w:rsidR="009818E6" w:rsidRPr="00E22BF5" w:rsidRDefault="009818E6" w:rsidP="00E06E77">
            <w:r>
              <w:t>45 c.</w:t>
            </w:r>
          </w:p>
        </w:tc>
        <w:tc>
          <w:tcPr>
            <w:tcW w:w="7189" w:type="dxa"/>
            <w:tcBorders>
              <w:top w:val="nil"/>
              <w:left w:val="nil"/>
              <w:bottom w:val="nil"/>
              <w:right w:val="nil"/>
            </w:tcBorders>
          </w:tcPr>
          <w:p w:rsidR="009818E6" w:rsidRDefault="009818E6" w:rsidP="00E06E77"/>
        </w:tc>
      </w:tr>
    </w:tbl>
    <w:p w:rsidR="009818E6" w:rsidRDefault="009818E6" w:rsidP="00E06E77"/>
    <w:tbl>
      <w:tblPr>
        <w:tblStyle w:val="af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6"/>
        <w:gridCol w:w="1170"/>
        <w:gridCol w:w="984"/>
        <w:gridCol w:w="3508"/>
        <w:gridCol w:w="7082"/>
      </w:tblGrid>
      <w:tr w:rsidR="009818E6" w:rsidTr="00F51612">
        <w:tc>
          <w:tcPr>
            <w:tcW w:w="1838" w:type="dxa"/>
          </w:tcPr>
          <w:p w:rsidR="009818E6" w:rsidRDefault="009818E6" w:rsidP="00E06E77"/>
        </w:tc>
        <w:tc>
          <w:tcPr>
            <w:tcW w:w="992" w:type="dxa"/>
          </w:tcPr>
          <w:p w:rsidR="009818E6" w:rsidRDefault="009818E6" w:rsidP="00E06E77"/>
        </w:tc>
        <w:tc>
          <w:tcPr>
            <w:tcW w:w="993" w:type="dxa"/>
            <w:vMerge w:val="restart"/>
          </w:tcPr>
          <w:p w:rsidR="009818E6" w:rsidRPr="00E22BF5" w:rsidRDefault="009818E6" w:rsidP="00E06E77">
            <w:r w:rsidRPr="00E22BF5">
              <w:sym w:font="Symbol" w:char="F07B"/>
            </w:r>
          </w:p>
        </w:tc>
        <w:tc>
          <w:tcPr>
            <w:tcW w:w="3548" w:type="dxa"/>
          </w:tcPr>
          <w:p w:rsidR="009818E6" w:rsidRPr="00F51612" w:rsidRDefault="00F51612" w:rsidP="00E06E77">
            <w:r w:rsidRPr="00F51612">
              <w:t>t</w:t>
            </w:r>
            <w:r w:rsidRPr="00F51612">
              <w:rPr>
                <w:vertAlign w:val="subscript"/>
              </w:rPr>
              <w:t xml:space="preserve">разб. </w:t>
            </w:r>
            <w:r w:rsidRPr="00F51612">
              <w:t>+ t</w:t>
            </w:r>
            <w:r w:rsidRPr="00F51612">
              <w:rPr>
                <w:vertAlign w:val="subscript"/>
              </w:rPr>
              <w:t xml:space="preserve">нв </w:t>
            </w:r>
            <w:r>
              <w:t xml:space="preserve">+ </w:t>
            </w:r>
            <w:r w:rsidRPr="009818E6">
              <w:t>tпл</w:t>
            </w:r>
            <w:r w:rsidRPr="00F51612">
              <w:t xml:space="preserve"> </w:t>
            </w:r>
          </w:p>
        </w:tc>
        <w:tc>
          <w:tcPr>
            <w:tcW w:w="7189" w:type="dxa"/>
          </w:tcPr>
          <w:p w:rsidR="009818E6" w:rsidRDefault="009818E6" w:rsidP="00E06E77"/>
        </w:tc>
      </w:tr>
      <w:tr w:rsidR="009818E6" w:rsidRPr="00E22BF5" w:rsidTr="00F51612">
        <w:tc>
          <w:tcPr>
            <w:tcW w:w="1838" w:type="dxa"/>
          </w:tcPr>
          <w:p w:rsidR="009818E6" w:rsidRPr="00E22BF5" w:rsidRDefault="009818E6" w:rsidP="00E06E77">
            <w:r>
              <w:sym w:font="Symbol" w:char="F044"/>
            </w:r>
            <w:r>
              <w:t>Т</w:t>
            </w:r>
            <w:r>
              <w:rPr>
                <w:vertAlign w:val="superscript"/>
              </w:rPr>
              <w:t xml:space="preserve">Т </w:t>
            </w:r>
            <w:r>
              <w:rPr>
                <w:vertAlign w:val="subscript"/>
              </w:rPr>
              <w:t>В</w:t>
            </w:r>
            <w:r>
              <w:rPr>
                <w:vertAlign w:val="subscript"/>
              </w:rPr>
              <w:t>П</w:t>
            </w:r>
            <w:r>
              <w:rPr>
                <w:vertAlign w:val="subscript"/>
              </w:rPr>
              <w:t xml:space="preserve"> </w:t>
            </w:r>
            <w:r>
              <w:t>=</w:t>
            </w:r>
          </w:p>
        </w:tc>
        <w:tc>
          <w:tcPr>
            <w:tcW w:w="992" w:type="dxa"/>
          </w:tcPr>
          <w:p w:rsidR="009818E6" w:rsidRPr="00E22BF5" w:rsidRDefault="009818E6" w:rsidP="00E06E77">
            <w:r>
              <w:t>max</w:t>
            </w:r>
          </w:p>
        </w:tc>
        <w:tc>
          <w:tcPr>
            <w:tcW w:w="993" w:type="dxa"/>
            <w:vMerge/>
          </w:tcPr>
          <w:p w:rsidR="009818E6" w:rsidRDefault="009818E6" w:rsidP="00E06E77"/>
        </w:tc>
        <w:tc>
          <w:tcPr>
            <w:tcW w:w="3548" w:type="dxa"/>
          </w:tcPr>
          <w:p w:rsidR="009818E6" w:rsidRDefault="009818E6" w:rsidP="00E06E77">
            <w:r w:rsidRPr="009818E6">
              <w:rPr>
                <w:bCs/>
              </w:rPr>
              <w:t>t</w:t>
            </w:r>
            <w:r w:rsidR="00F51612">
              <w:rPr>
                <w:bCs/>
              </w:rPr>
              <w:t xml:space="preserve">гл - </w:t>
            </w:r>
            <w:r w:rsidR="00F51612">
              <w:sym w:font="Symbol" w:char="F044"/>
            </w:r>
            <w:r w:rsidR="00F51612">
              <w:t>Т</w:t>
            </w:r>
            <w:r w:rsidR="00F51612">
              <w:rPr>
                <w:vertAlign w:val="superscript"/>
              </w:rPr>
              <w:t xml:space="preserve">Т </w:t>
            </w:r>
            <w:r w:rsidR="00F51612">
              <w:rPr>
                <w:vertAlign w:val="subscript"/>
              </w:rPr>
              <w:t>ПВ</w:t>
            </w:r>
          </w:p>
        </w:tc>
        <w:tc>
          <w:tcPr>
            <w:tcW w:w="7189" w:type="dxa"/>
          </w:tcPr>
          <w:p w:rsidR="009818E6" w:rsidRPr="00E22BF5" w:rsidRDefault="009818E6" w:rsidP="00E06E77">
            <w:r>
              <w:t>(</w:t>
            </w:r>
            <w:r w:rsidR="00F51612">
              <w:t>7</w:t>
            </w:r>
            <w:r>
              <w:t>)</w:t>
            </w:r>
          </w:p>
        </w:tc>
      </w:tr>
      <w:tr w:rsidR="009818E6" w:rsidTr="00F51612">
        <w:tc>
          <w:tcPr>
            <w:tcW w:w="1838" w:type="dxa"/>
          </w:tcPr>
          <w:p w:rsidR="009818E6" w:rsidRDefault="009818E6" w:rsidP="00E06E77"/>
        </w:tc>
        <w:tc>
          <w:tcPr>
            <w:tcW w:w="992" w:type="dxa"/>
          </w:tcPr>
          <w:p w:rsidR="009818E6" w:rsidRDefault="009818E6" w:rsidP="00E06E77"/>
        </w:tc>
        <w:tc>
          <w:tcPr>
            <w:tcW w:w="993" w:type="dxa"/>
            <w:vMerge/>
          </w:tcPr>
          <w:p w:rsidR="009818E6" w:rsidRDefault="009818E6" w:rsidP="00E06E77"/>
        </w:tc>
        <w:tc>
          <w:tcPr>
            <w:tcW w:w="3548" w:type="dxa"/>
          </w:tcPr>
          <w:p w:rsidR="009818E6" w:rsidRPr="00E22BF5" w:rsidRDefault="009818E6" w:rsidP="00E06E77">
            <w:r>
              <w:t>45 c.</w:t>
            </w:r>
          </w:p>
        </w:tc>
        <w:tc>
          <w:tcPr>
            <w:tcW w:w="7189" w:type="dxa"/>
          </w:tcPr>
          <w:p w:rsidR="009818E6" w:rsidRDefault="009818E6" w:rsidP="00E06E77"/>
        </w:tc>
      </w:tr>
    </w:tbl>
    <w:p w:rsidR="009818E6" w:rsidRDefault="009818E6" w:rsidP="00E06E77"/>
    <w:p w:rsidR="009818E6" w:rsidRDefault="009818E6" w:rsidP="00E06E77"/>
    <w:p w:rsidR="009818E6" w:rsidRDefault="009818E6" w:rsidP="00E06E77"/>
    <w:p w:rsidR="009818E6" w:rsidRDefault="009818E6" w:rsidP="00E06E77"/>
    <w:p w:rsidR="009818E6" w:rsidRDefault="009818E6" w:rsidP="00E06E77"/>
    <w:p w:rsidR="009818E6" w:rsidRDefault="009818E6" w:rsidP="00E06E77"/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1F204E3A" wp14:editId="3565D705">
            <wp:extent cx="1895475" cy="714375"/>
            <wp:effectExtent l="0" t="0" r="9525" b="9525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end"/>
      </w:r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1EF6AD64" wp14:editId="78668F3F">
            <wp:extent cx="2466975" cy="714375"/>
            <wp:effectExtent l="0" t="0" r="9525" b="9525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end"/>
      </w:r>
      <w:r w:rsidRPr="00E52B60">
        <w:t xml:space="preserve">где </w:t>
      </w:r>
      <w:r w:rsidR="001C7638" w:rsidRPr="00BC1548">
        <w:object w:dxaOrig="279" w:dyaOrig="360">
          <v:shape id="_x0000_i1229" type="#_x0000_t75" style="width:27pt;height:32.25pt" o:ole="">
            <v:imagedata r:id="rId31" o:title=""/>
          </v:shape>
          <o:OLEObject Type="Embed" ProgID="Equation.DSMT4" ShapeID="_x0000_i1229" DrawAspect="Content" ObjectID="_1694900220" r:id="rId32"/>
        </w:object>
      </w:r>
      <w:r w:rsidRPr="00E52B60">
        <w:t xml:space="preserve"> - минимальный интервал времени между следующими друг за другом посадками самолетов, определяемый из условий минимально допустимых расстояний между самолетами на участке снижения по глиссаде;</w:t>
      </w:r>
    </w:p>
    <w:p w:rsidR="00435629" w:rsidRPr="00E52B60" w:rsidRDefault="00435629" w:rsidP="00E06E77">
      <w:r w:rsidRPr="00E52B60">
        <w:lastRenderedPageBreak/>
        <w:t>Таким образом, теоретическая пропуская способность ВПП при эксплуатации однотипных самолетов для случаев:</w:t>
      </w:r>
    </w:p>
    <w:p w:rsidR="003B43C9" w:rsidRPr="00F51612" w:rsidRDefault="00F51612" w:rsidP="00E06E77">
      <w:r>
        <w:t>П</w:t>
      </w:r>
      <w:r>
        <w:rPr>
          <w:vertAlign w:val="superscript"/>
        </w:rPr>
        <w:t xml:space="preserve">Т </w:t>
      </w:r>
      <w:r>
        <w:rPr>
          <w:vertAlign w:val="subscript"/>
        </w:rPr>
        <w:t xml:space="preserve">ВВ </w:t>
      </w:r>
      <w:r>
        <w:t>= 3600/</w:t>
      </w:r>
      <w:r>
        <w:sym w:font="Symbol" w:char="F044"/>
      </w:r>
      <w:r>
        <w:t>Т</w:t>
      </w:r>
      <w:r>
        <w:rPr>
          <w:vertAlign w:val="superscript"/>
        </w:rPr>
        <w:t>Т</w:t>
      </w:r>
      <w:r>
        <w:rPr>
          <w:vertAlign w:val="subscript"/>
        </w:rPr>
        <w:t>ВВ</w:t>
      </w:r>
      <w:r>
        <w:rPr>
          <w:vertAlign w:val="subscript"/>
        </w:rPr>
        <w:t xml:space="preserve"> </w:t>
      </w:r>
      <w:r>
        <w:t>(8).</w:t>
      </w:r>
    </w:p>
    <w:p w:rsidR="00F51612" w:rsidRPr="00F51612" w:rsidRDefault="00F51612" w:rsidP="00E06E77">
      <w:r>
        <w:t>П</w:t>
      </w:r>
      <w:r>
        <w:rPr>
          <w:vertAlign w:val="superscript"/>
        </w:rPr>
        <w:t xml:space="preserve">Т </w:t>
      </w:r>
      <w:r>
        <w:rPr>
          <w:vertAlign w:val="subscript"/>
        </w:rPr>
        <w:t>ПП</w:t>
      </w:r>
      <w:r>
        <w:rPr>
          <w:vertAlign w:val="subscript"/>
        </w:rPr>
        <w:t xml:space="preserve"> </w:t>
      </w:r>
      <w:r>
        <w:t>= 3600/</w:t>
      </w:r>
      <w:r>
        <w:sym w:font="Symbol" w:char="F044"/>
      </w:r>
      <w:r>
        <w:t>Т</w:t>
      </w:r>
      <w:r>
        <w:rPr>
          <w:vertAlign w:val="superscript"/>
        </w:rPr>
        <w:t>Т</w:t>
      </w:r>
      <w:r>
        <w:rPr>
          <w:vertAlign w:val="superscript"/>
        </w:rPr>
        <w:t xml:space="preserve"> </w:t>
      </w:r>
      <w:r>
        <w:rPr>
          <w:vertAlign w:val="subscript"/>
        </w:rPr>
        <w:t>ПП</w:t>
      </w:r>
      <w:r>
        <w:rPr>
          <w:vertAlign w:val="subscript"/>
        </w:rPr>
        <w:t xml:space="preserve"> </w:t>
      </w:r>
      <w:r>
        <w:t>(</w:t>
      </w:r>
      <w:r>
        <w:t>9</w:t>
      </w:r>
      <w:r>
        <w:t>).</w:t>
      </w:r>
    </w:p>
    <w:p w:rsidR="00F51612" w:rsidRPr="00F51612" w:rsidRDefault="00F51612" w:rsidP="00E06E77">
      <w:r>
        <w:t>П</w:t>
      </w:r>
      <w:r>
        <w:rPr>
          <w:vertAlign w:val="superscript"/>
        </w:rPr>
        <w:t xml:space="preserve">Т </w:t>
      </w:r>
      <w:r>
        <w:rPr>
          <w:vertAlign w:val="subscript"/>
        </w:rPr>
        <w:t>П</w:t>
      </w:r>
      <w:r>
        <w:rPr>
          <w:vertAlign w:val="subscript"/>
        </w:rPr>
        <w:t xml:space="preserve">В </w:t>
      </w:r>
      <w:r>
        <w:t>= 3600/</w:t>
      </w:r>
      <w:r>
        <w:sym w:font="Symbol" w:char="F044"/>
      </w:r>
      <w:r>
        <w:t>Т</w:t>
      </w:r>
      <w:r>
        <w:rPr>
          <w:vertAlign w:val="superscript"/>
        </w:rPr>
        <w:t>Т</w:t>
      </w:r>
      <w:r w:rsidR="00E06E77">
        <w:rPr>
          <w:vertAlign w:val="subscript"/>
        </w:rPr>
        <w:t>П</w:t>
      </w:r>
      <w:r>
        <w:rPr>
          <w:vertAlign w:val="subscript"/>
        </w:rPr>
        <w:t xml:space="preserve">В </w:t>
      </w:r>
      <w:r>
        <w:t>(</w:t>
      </w:r>
      <w:r w:rsidR="00E06E77">
        <w:t>10</w:t>
      </w:r>
      <w:r>
        <w:t>).</w:t>
      </w:r>
    </w:p>
    <w:p w:rsidR="00E06E77" w:rsidRPr="00F51612" w:rsidRDefault="00E06E77" w:rsidP="00E06E77">
      <w:r>
        <w:t>П</w:t>
      </w:r>
      <w:r>
        <w:rPr>
          <w:vertAlign w:val="superscript"/>
        </w:rPr>
        <w:t xml:space="preserve">Т </w:t>
      </w:r>
      <w:r>
        <w:rPr>
          <w:vertAlign w:val="subscript"/>
        </w:rPr>
        <w:t>В</w:t>
      </w:r>
      <w:r>
        <w:rPr>
          <w:vertAlign w:val="subscript"/>
        </w:rPr>
        <w:t>П</w:t>
      </w:r>
      <w:r>
        <w:rPr>
          <w:vertAlign w:val="subscript"/>
        </w:rPr>
        <w:t xml:space="preserve"> </w:t>
      </w:r>
      <w:r>
        <w:t>= 3600/</w:t>
      </w:r>
      <w:r>
        <w:sym w:font="Symbol" w:char="F044"/>
      </w:r>
      <w:r>
        <w:t>Т</w:t>
      </w:r>
      <w:r>
        <w:rPr>
          <w:vertAlign w:val="superscript"/>
        </w:rPr>
        <w:t>Т</w:t>
      </w:r>
      <w:r>
        <w:rPr>
          <w:vertAlign w:val="subscript"/>
        </w:rPr>
        <w:t>В</w:t>
      </w:r>
      <w:r>
        <w:rPr>
          <w:vertAlign w:val="subscript"/>
        </w:rPr>
        <w:t>П</w:t>
      </w:r>
      <w:r>
        <w:rPr>
          <w:vertAlign w:val="subscript"/>
        </w:rPr>
        <w:t xml:space="preserve"> </w:t>
      </w:r>
      <w:r>
        <w:t>(1</w:t>
      </w:r>
      <w:r>
        <w:t>1</w:t>
      </w:r>
      <w:r>
        <w:t>).</w:t>
      </w:r>
    </w:p>
    <w:p w:rsidR="00F51612" w:rsidRDefault="00F51612" w:rsidP="00E06E77"/>
    <w:p w:rsidR="00F51612" w:rsidRPr="00F51612" w:rsidRDefault="00F51612" w:rsidP="00E06E77"/>
    <w:tbl>
      <w:tblPr>
        <w:tblStyle w:val="af6"/>
        <w:tblW w:w="0" w:type="auto"/>
        <w:tblInd w:w="0" w:type="dxa"/>
        <w:tblLook w:val="04A0" w:firstRow="1" w:lastRow="0" w:firstColumn="1" w:lastColumn="0" w:noHBand="0" w:noVBand="1"/>
      </w:tblPr>
      <w:tblGrid>
        <w:gridCol w:w="4583"/>
        <w:gridCol w:w="4583"/>
        <w:gridCol w:w="2788"/>
        <w:gridCol w:w="2606"/>
      </w:tblGrid>
      <w:tr w:rsidR="003B43C9" w:rsidTr="003B43C9">
        <w:tc>
          <w:tcPr>
            <w:tcW w:w="3640" w:type="dxa"/>
          </w:tcPr>
          <w:p w:rsidR="003B43C9" w:rsidRPr="00BC1548" w:rsidRDefault="003B43C9" w:rsidP="00E06E77">
            <w:r w:rsidRPr="00BC1548">
              <w:t>1) последовательные взлеты</w:t>
            </w:r>
          </w:p>
          <w:p w:rsidR="003B43C9" w:rsidRDefault="003B43C9" w:rsidP="00E06E77"/>
        </w:tc>
        <w:tc>
          <w:tcPr>
            <w:tcW w:w="3640" w:type="dxa"/>
          </w:tcPr>
          <w:p w:rsidR="003B43C9" w:rsidRPr="00BC1548" w:rsidRDefault="003B43C9" w:rsidP="00E06E77">
            <w:r w:rsidRPr="00BC1548">
              <w:lastRenderedPageBreak/>
              <w:t>2) последовательные посадки</w:t>
            </w:r>
          </w:p>
          <w:p w:rsidR="003B43C9" w:rsidRDefault="003B43C9" w:rsidP="00E06E77"/>
        </w:tc>
        <w:tc>
          <w:tcPr>
            <w:tcW w:w="3640" w:type="dxa"/>
          </w:tcPr>
          <w:p w:rsidR="003B43C9" w:rsidRDefault="003B43C9" w:rsidP="00E06E77">
            <w:r>
              <w:lastRenderedPageBreak/>
              <w:t>3</w:t>
            </w:r>
            <w:r w:rsidRPr="003B43C9">
              <w:t>)</w:t>
            </w:r>
            <w:r w:rsidRPr="003B43C9">
              <w:tab/>
              <w:t>посадка - взлет</w:t>
            </w:r>
          </w:p>
        </w:tc>
        <w:tc>
          <w:tcPr>
            <w:tcW w:w="3640" w:type="dxa"/>
          </w:tcPr>
          <w:p w:rsidR="003B43C9" w:rsidRPr="00BC1548" w:rsidRDefault="003B43C9" w:rsidP="00E06E77">
            <w:r w:rsidRPr="00BC1548">
              <w:t>4) взлет - посадка</w:t>
            </w:r>
          </w:p>
          <w:p w:rsidR="003B43C9" w:rsidRDefault="003B43C9" w:rsidP="00E06E77"/>
        </w:tc>
      </w:tr>
      <w:tr w:rsidR="003B43C9" w:rsidTr="001C7638">
        <w:trPr>
          <w:trHeight w:val="1147"/>
        </w:trPr>
        <w:tc>
          <w:tcPr>
            <w:tcW w:w="3640" w:type="dxa"/>
          </w:tcPr>
          <w:p w:rsidR="003B43C9" w:rsidRDefault="003B43C9" w:rsidP="00E06E77">
            <w:r w:rsidRPr="00BC1548">
              <w:lastRenderedPageBreak/>
              <w:fldChar w:fldCharType="begin"/>
            </w:r>
            <w:r w:rsidRPr="00BC1548">
              <w:instrText xml:space="preserve"> QUOTE </w:instrText>
            </w:r>
            <w:r w:rsidRPr="00BC1548">
              <w:drawing>
                <wp:inline distT="0" distB="0" distL="0" distR="0" wp14:anchorId="11924D64" wp14:editId="34AF9F37">
                  <wp:extent cx="809625" cy="371475"/>
                  <wp:effectExtent l="0" t="0" r="9525" b="9525"/>
                  <wp:docPr id="428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1548">
              <w:instrText xml:space="preserve"> </w:instrText>
            </w:r>
            <w:r w:rsidRPr="00BC1548">
              <w:fldChar w:fldCharType="separate"/>
            </w:r>
            <w:r w:rsidRPr="00BC1548">
              <w:drawing>
                <wp:inline distT="0" distB="0" distL="0" distR="0" wp14:anchorId="507BC910" wp14:editId="37DD3A9D">
                  <wp:extent cx="1066800" cy="571500"/>
                  <wp:effectExtent l="0" t="0" r="0" b="0"/>
                  <wp:docPr id="429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1548">
              <w:fldChar w:fldCharType="end"/>
            </w:r>
            <w:r w:rsidRPr="00BC1548">
              <w:t>; (</w:t>
            </w:r>
            <w:r w:rsidR="001C7638">
              <w:t>8</w:t>
            </w:r>
            <w:r w:rsidRPr="00BC1548">
              <w:t>)</w:t>
            </w:r>
          </w:p>
        </w:tc>
        <w:tc>
          <w:tcPr>
            <w:tcW w:w="3640" w:type="dxa"/>
          </w:tcPr>
          <w:p w:rsidR="003B43C9" w:rsidRDefault="003B43C9" w:rsidP="00E06E77">
            <w:r w:rsidRPr="00BC1548">
              <w:fldChar w:fldCharType="begin"/>
            </w:r>
            <w:r w:rsidRPr="00BC1548">
              <w:instrText xml:space="preserve"> QUOTE </w:instrText>
            </w:r>
            <w:r w:rsidRPr="00BC1548">
              <w:drawing>
                <wp:inline distT="0" distB="0" distL="0" distR="0" wp14:anchorId="3D1E5DAC" wp14:editId="50FC51A5">
                  <wp:extent cx="838200" cy="371475"/>
                  <wp:effectExtent l="0" t="0" r="0" b="9525"/>
                  <wp:docPr id="430" name="Рисунок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1548">
              <w:instrText xml:space="preserve"> </w:instrText>
            </w:r>
            <w:r w:rsidRPr="00BC1548">
              <w:fldChar w:fldCharType="separate"/>
            </w:r>
            <w:r w:rsidRPr="00BC1548">
              <w:drawing>
                <wp:inline distT="0" distB="0" distL="0" distR="0" wp14:anchorId="7AD50FB0" wp14:editId="5AC7D097">
                  <wp:extent cx="1076325" cy="619125"/>
                  <wp:effectExtent l="0" t="0" r="9525" b="0"/>
                  <wp:docPr id="431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1548">
              <w:fldChar w:fldCharType="end"/>
            </w:r>
            <w:r w:rsidRPr="00BC1548">
              <w:t>; (</w:t>
            </w:r>
            <w:r w:rsidR="001C7638">
              <w:t>9</w:t>
            </w:r>
            <w:r w:rsidRPr="00BC1548">
              <w:t>)</w:t>
            </w:r>
          </w:p>
        </w:tc>
        <w:tc>
          <w:tcPr>
            <w:tcW w:w="3640" w:type="dxa"/>
          </w:tcPr>
          <w:p w:rsidR="003B43C9" w:rsidRDefault="003B43C9" w:rsidP="00E06E77">
            <w:r w:rsidRPr="00BC1548">
              <w:fldChar w:fldCharType="begin"/>
            </w:r>
            <w:r w:rsidRPr="00BC1548">
              <w:instrText xml:space="preserve"> QUOTE </w:instrText>
            </w:r>
            <w:r w:rsidRPr="00BC1548">
              <w:drawing>
                <wp:inline distT="0" distB="0" distL="0" distR="0" wp14:anchorId="3E9A2239" wp14:editId="3A1FB7BA">
                  <wp:extent cx="828675" cy="371475"/>
                  <wp:effectExtent l="0" t="0" r="9525" b="9525"/>
                  <wp:docPr id="432" name="Рисунок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1548">
              <w:instrText xml:space="preserve"> </w:instrText>
            </w:r>
            <w:r w:rsidRPr="00BC1548">
              <w:fldChar w:fldCharType="separate"/>
            </w:r>
            <w:r w:rsidRPr="00BC1548">
              <w:drawing>
                <wp:inline distT="0" distB="0" distL="0" distR="0" wp14:anchorId="6DD83E4C" wp14:editId="1BDAE0BF">
                  <wp:extent cx="1028700" cy="609600"/>
                  <wp:effectExtent l="0" t="0" r="0" b="0"/>
                  <wp:docPr id="433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1548">
              <w:fldChar w:fldCharType="end"/>
            </w:r>
            <w:r w:rsidRPr="00BC1548">
              <w:t>; (</w:t>
            </w:r>
            <w:r w:rsidR="001C7638">
              <w:t>10</w:t>
            </w:r>
            <w:r w:rsidRPr="00BC1548">
              <w:t>)</w:t>
            </w:r>
          </w:p>
        </w:tc>
        <w:tc>
          <w:tcPr>
            <w:tcW w:w="3640" w:type="dxa"/>
          </w:tcPr>
          <w:p w:rsidR="003B43C9" w:rsidRDefault="003B43C9" w:rsidP="00E06E77">
            <w:r w:rsidRPr="00BC1548">
              <w:fldChar w:fldCharType="begin"/>
            </w:r>
            <w:r w:rsidRPr="00BC1548">
              <w:instrText xml:space="preserve"> QUOTE </w:instrText>
            </w:r>
            <w:r w:rsidRPr="00BC1548">
              <w:drawing>
                <wp:inline distT="0" distB="0" distL="0" distR="0" wp14:anchorId="36ECD209" wp14:editId="36426429">
                  <wp:extent cx="828675" cy="371475"/>
                  <wp:effectExtent l="0" t="0" r="9525" b="9525"/>
                  <wp:docPr id="434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1548">
              <w:instrText xml:space="preserve"> </w:instrText>
            </w:r>
            <w:r w:rsidRPr="00BC1548">
              <w:fldChar w:fldCharType="separate"/>
            </w:r>
            <w:r w:rsidRPr="00BC1548">
              <w:drawing>
                <wp:inline distT="0" distB="0" distL="0" distR="0" wp14:anchorId="2C0937E9" wp14:editId="78B2B644">
                  <wp:extent cx="1076325" cy="600075"/>
                  <wp:effectExtent l="0" t="0" r="9525" b="0"/>
                  <wp:docPr id="435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1548">
              <w:fldChar w:fldCharType="end"/>
            </w:r>
            <w:r w:rsidRPr="00BC1548">
              <w:t>. (</w:t>
            </w:r>
            <w:r w:rsidR="001C7638">
              <w:t>11</w:t>
            </w:r>
            <w:r w:rsidRPr="00BC1548">
              <w:t>)</w:t>
            </w:r>
          </w:p>
        </w:tc>
      </w:tr>
    </w:tbl>
    <w:p w:rsidR="00435629" w:rsidRPr="00BC1548" w:rsidRDefault="00435629" w:rsidP="00E06E77"/>
    <w:p w:rsidR="00435629" w:rsidRDefault="00435629" w:rsidP="00E06E77">
      <w:pPr>
        <w:pStyle w:val="1"/>
      </w:pPr>
      <w:bookmarkStart w:id="3" w:name="_Toc455406796"/>
      <w:r w:rsidRPr="001C7638">
        <w:t>Самолет Л-410</w:t>
      </w:r>
      <w:bookmarkEnd w:id="3"/>
      <w:r w:rsidR="001C7638">
        <w:t xml:space="preserve"> </w:t>
      </w:r>
    </w:p>
    <w:p w:rsidR="001C7638" w:rsidRPr="001C7638" w:rsidRDefault="001C7638" w:rsidP="00E06E77">
      <w:r>
        <w:t>Исходные данные</w:t>
      </w:r>
    </w:p>
    <w:tbl>
      <w:tblPr>
        <w:tblStyle w:val="af6"/>
        <w:tblW w:w="0" w:type="auto"/>
        <w:tblInd w:w="0" w:type="dxa"/>
        <w:tblLook w:val="04A0" w:firstRow="1" w:lastRow="0" w:firstColumn="1" w:lastColumn="0" w:noHBand="0" w:noVBand="1"/>
      </w:tblPr>
      <w:tblGrid>
        <w:gridCol w:w="7280"/>
        <w:gridCol w:w="6323"/>
      </w:tblGrid>
      <w:tr w:rsidR="001C7638" w:rsidRPr="00E06E77" w:rsidTr="006361A4">
        <w:tc>
          <w:tcPr>
            <w:tcW w:w="7280" w:type="dxa"/>
          </w:tcPr>
          <w:p w:rsidR="001C7638" w:rsidRDefault="00994EE1" w:rsidP="00E06E77">
            <w:pPr>
              <w:rPr>
                <w:lang w:eastAsia="en-US"/>
              </w:rPr>
            </w:pPr>
            <w:r w:rsidRPr="00BC1548">
              <w:drawing>
                <wp:inline distT="0" distB="0" distL="0" distR="0" wp14:anchorId="1824C3E1" wp14:editId="557B3F97">
                  <wp:extent cx="628650" cy="4381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US"/>
              </w:rPr>
              <w:t>длина разбега в стандартных условиях</w:t>
            </w:r>
          </w:p>
          <w:p w:rsidR="00E06E77" w:rsidRPr="00E06E77" w:rsidRDefault="00E06E77" w:rsidP="00E06E77">
            <w:pPr>
              <w:rPr>
                <w:lang w:val="ru-RU" w:eastAsia="en-US"/>
              </w:rPr>
            </w:pPr>
            <w:r w:rsidRPr="00E06E77">
              <w:rPr>
                <w:lang w:eastAsia="en-US"/>
              </w:rPr>
              <w:t>l</w:t>
            </w:r>
            <w:r w:rsidRPr="00E06E77">
              <w:rPr>
                <w:lang w:val="ru-RU" w:eastAsia="en-US"/>
              </w:rPr>
              <w:t xml:space="preserve"> </w:t>
            </w:r>
            <w:r w:rsidRPr="00E06E77">
              <w:rPr>
                <w:vertAlign w:val="subscript"/>
                <w:lang w:val="ru-RU" w:eastAsia="en-US"/>
              </w:rPr>
              <w:t>(</w:t>
            </w:r>
            <w:r w:rsidRPr="00E06E77">
              <w:rPr>
                <w:vertAlign w:val="subscript"/>
                <w:lang w:eastAsia="en-US"/>
              </w:rPr>
              <w:t>O</w:t>
            </w:r>
            <w:r w:rsidRPr="00E06E77">
              <w:rPr>
                <w:vertAlign w:val="subscript"/>
                <w:lang w:val="ru-RU" w:eastAsia="en-US"/>
              </w:rPr>
              <w:t xml:space="preserve">) </w:t>
            </w:r>
            <w:r>
              <w:rPr>
                <w:vertAlign w:val="subscript"/>
                <w:lang w:val="ru-RU" w:eastAsia="en-US"/>
              </w:rPr>
              <w:t xml:space="preserve">разб. </w:t>
            </w:r>
            <w:r w:rsidRPr="00E06E77">
              <w:rPr>
                <w:lang w:val="ru-RU" w:eastAsia="en-US"/>
              </w:rPr>
              <w:t>длина разбега в стандартных условиях</w:t>
            </w:r>
          </w:p>
          <w:p w:rsidR="00E06E77" w:rsidRPr="00E06E77" w:rsidRDefault="00E06E77" w:rsidP="00E06E77">
            <w:pPr>
              <w:rPr>
                <w:vertAlign w:val="subscript"/>
                <w:lang w:val="ru-RU" w:eastAsia="en-US"/>
              </w:rPr>
            </w:pPr>
          </w:p>
        </w:tc>
        <w:tc>
          <w:tcPr>
            <w:tcW w:w="6323" w:type="dxa"/>
          </w:tcPr>
          <w:p w:rsidR="001C7638" w:rsidRPr="00E06E77" w:rsidRDefault="00994EE1" w:rsidP="00E06E77">
            <w:pPr>
              <w:rPr>
                <w:lang w:val="ru-RU" w:eastAsia="en-US"/>
              </w:rPr>
            </w:pPr>
            <w:r w:rsidRPr="00E06E77">
              <w:rPr>
                <w:lang w:val="ru-RU" w:eastAsia="en-US"/>
              </w:rPr>
              <w:t>630 м</w:t>
            </w:r>
          </w:p>
        </w:tc>
      </w:tr>
      <w:tr w:rsidR="005E56FA" w:rsidRPr="00E06E77" w:rsidTr="006361A4">
        <w:tc>
          <w:tcPr>
            <w:tcW w:w="7280" w:type="dxa"/>
          </w:tcPr>
          <w:p w:rsidR="005E56FA" w:rsidRPr="00E06E77" w:rsidRDefault="005E56FA" w:rsidP="00E06E77">
            <w:pPr>
              <w:rPr>
                <w:lang w:val="ru-RU"/>
              </w:rPr>
            </w:pPr>
            <w:r>
              <w:rPr>
                <w:highlight w:val="cyan"/>
              </w:rPr>
              <w:lastRenderedPageBreak/>
              <w:t>l</w:t>
            </w:r>
            <w:r w:rsidRPr="00E06E77">
              <w:rPr>
                <w:highlight w:val="cyan"/>
                <w:lang w:val="ru-RU"/>
              </w:rPr>
              <w:t xml:space="preserve"> (0) проб – длина пробега в стандартных условиях</w:t>
            </w:r>
          </w:p>
        </w:tc>
        <w:tc>
          <w:tcPr>
            <w:tcW w:w="6323" w:type="dxa"/>
          </w:tcPr>
          <w:p w:rsidR="005E56FA" w:rsidRPr="00E06E77" w:rsidRDefault="005E56FA" w:rsidP="00E06E77">
            <w:pPr>
              <w:rPr>
                <w:lang w:val="ru-RU"/>
              </w:rPr>
            </w:pPr>
            <w:r w:rsidRPr="00E06E77">
              <w:rPr>
                <w:highlight w:val="cyan"/>
                <w:lang w:val="ru-RU"/>
              </w:rPr>
              <w:t>650 м</w:t>
            </w:r>
          </w:p>
        </w:tc>
      </w:tr>
      <w:tr w:rsidR="001C7638" w:rsidTr="006361A4">
        <w:tc>
          <w:tcPr>
            <w:tcW w:w="7280" w:type="dxa"/>
          </w:tcPr>
          <w:p w:rsidR="001C7638" w:rsidRPr="00E06E77" w:rsidRDefault="001C0146" w:rsidP="00E06E77">
            <w:pPr>
              <w:rPr>
                <w:lang w:val="ru-RU" w:eastAsia="en-US"/>
              </w:rPr>
            </w:pPr>
            <w:r w:rsidRPr="00BC1548">
              <w:drawing>
                <wp:inline distT="0" distB="0" distL="0" distR="0" wp14:anchorId="66846FB3" wp14:editId="01BE1C0B">
                  <wp:extent cx="581025" cy="3619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94EE1" w:rsidRPr="00E06E77">
              <w:rPr>
                <w:lang w:val="ru-RU" w:eastAsia="en-US"/>
              </w:rPr>
              <w:t>длина пути руления самолета от места ожидания на предварительном старте до места исполнительного старта</w:t>
            </w:r>
            <w:r w:rsidR="00E06E77">
              <w:rPr>
                <w:lang w:val="ru-RU" w:eastAsia="en-US"/>
              </w:rPr>
              <w:t xml:space="preserve">  </w:t>
            </w:r>
            <w:r w:rsidR="00E06E77" w:rsidRPr="00E06E77">
              <w:rPr>
                <w:lang w:eastAsia="en-US"/>
              </w:rPr>
              <w:t>l</w:t>
            </w:r>
            <w:r w:rsidR="00E06E77" w:rsidRPr="00E06E77">
              <w:rPr>
                <w:lang w:val="ru-RU" w:eastAsia="en-US"/>
              </w:rPr>
              <w:t xml:space="preserve"> </w:t>
            </w:r>
            <w:r w:rsidR="00E06E77">
              <w:rPr>
                <w:vertAlign w:val="subscript"/>
                <w:lang w:val="ru-RU" w:eastAsia="en-US"/>
              </w:rPr>
              <w:t>1 рул.</w:t>
            </w:r>
            <w:r w:rsidR="00E06E77">
              <w:rPr>
                <w:vertAlign w:val="subscript"/>
                <w:lang w:val="ru-RU" w:eastAsia="en-US"/>
              </w:rPr>
              <w:t xml:space="preserve">. </w:t>
            </w:r>
            <w:r w:rsidR="00E06E77">
              <w:rPr>
                <w:lang w:val="ru-RU" w:eastAsia="en-US"/>
              </w:rPr>
              <w:t xml:space="preserve"> </w:t>
            </w:r>
          </w:p>
        </w:tc>
        <w:tc>
          <w:tcPr>
            <w:tcW w:w="6323" w:type="dxa"/>
          </w:tcPr>
          <w:p w:rsidR="001C7638" w:rsidRDefault="001C0146" w:rsidP="00E06E77">
            <w:pPr>
              <w:rPr>
                <w:lang w:eastAsia="en-US"/>
              </w:rPr>
            </w:pPr>
            <w:r>
              <w:rPr>
                <w:lang w:eastAsia="en-US"/>
              </w:rPr>
              <w:t>125 м</w:t>
            </w:r>
          </w:p>
        </w:tc>
      </w:tr>
      <w:tr w:rsidR="009F0EDD" w:rsidTr="006361A4">
        <w:tc>
          <w:tcPr>
            <w:tcW w:w="7280" w:type="dxa"/>
          </w:tcPr>
          <w:p w:rsidR="009F0EDD" w:rsidRPr="00F93DF4" w:rsidRDefault="009F0EDD" w:rsidP="00F93DF4">
            <w:pPr>
              <w:rPr>
                <w:lang w:val="ru-RU"/>
              </w:rPr>
            </w:pPr>
            <w:r w:rsidRPr="00BC1548">
              <w:drawing>
                <wp:inline distT="0" distB="0" distL="0" distR="0" wp14:anchorId="570B41A5" wp14:editId="65E24443">
                  <wp:extent cx="495300" cy="3619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3DF4">
              <w:rPr>
                <w:lang w:val="ru-RU"/>
              </w:rPr>
              <w:t xml:space="preserve"> расстояние от торца ВПП до точки приземления</w:t>
            </w:r>
            <w:r w:rsidR="00F93DF4" w:rsidRPr="00F93DF4">
              <w:rPr>
                <w:lang w:val="ru-RU" w:eastAsia="en-US"/>
              </w:rPr>
              <w:t xml:space="preserve"> </w:t>
            </w:r>
            <w:r w:rsidR="00F93DF4" w:rsidRPr="00E06E77">
              <w:rPr>
                <w:lang w:eastAsia="en-US"/>
              </w:rPr>
              <w:t>l</w:t>
            </w:r>
            <w:r w:rsidR="00F93DF4" w:rsidRPr="00E06E77">
              <w:rPr>
                <w:lang w:val="ru-RU" w:eastAsia="en-US"/>
              </w:rPr>
              <w:t xml:space="preserve"> </w:t>
            </w:r>
            <w:r w:rsidR="00F93DF4" w:rsidRPr="00F93DF4">
              <w:rPr>
                <w:vertAlign w:val="subscript"/>
                <w:lang w:val="ru-RU" w:eastAsia="en-US"/>
              </w:rPr>
              <w:t>приз</w:t>
            </w:r>
          </w:p>
        </w:tc>
        <w:tc>
          <w:tcPr>
            <w:tcW w:w="6323" w:type="dxa"/>
          </w:tcPr>
          <w:p w:rsidR="009F0EDD" w:rsidRPr="009F0EDD" w:rsidRDefault="009F0EDD" w:rsidP="00E06E77">
            <w:r>
              <w:t>300 м</w:t>
            </w:r>
          </w:p>
        </w:tc>
      </w:tr>
      <w:tr w:rsidR="009F0EDD" w:rsidRPr="00FA6203" w:rsidTr="006361A4">
        <w:tc>
          <w:tcPr>
            <w:tcW w:w="7280" w:type="dxa"/>
          </w:tcPr>
          <w:p w:rsidR="009F0EDD" w:rsidRPr="00FA6203" w:rsidRDefault="00FA6203" w:rsidP="00E06E77">
            <w:r w:rsidRPr="00BC1548">
              <w:drawing>
                <wp:inline distT="0" distB="0" distL="0" distR="0" wp14:anchorId="50541131" wp14:editId="44247724">
                  <wp:extent cx="571500" cy="3238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E52B60">
              <w:t xml:space="preserve">расстояние от БПРМ </w:t>
            </w:r>
            <w:r>
              <w:t xml:space="preserve">(ближнего приводного радиомаяка) </w:t>
            </w:r>
            <w:r w:rsidRPr="00E52B60">
              <w:t>до торца ВПП</w:t>
            </w:r>
          </w:p>
        </w:tc>
        <w:tc>
          <w:tcPr>
            <w:tcW w:w="6323" w:type="dxa"/>
          </w:tcPr>
          <w:p w:rsidR="009F0EDD" w:rsidRDefault="00FA6203" w:rsidP="00E06E77">
            <w:r>
              <w:t>1000 м</w:t>
            </w:r>
          </w:p>
        </w:tc>
      </w:tr>
      <w:tr w:rsidR="001C7638" w:rsidTr="006361A4">
        <w:tc>
          <w:tcPr>
            <w:tcW w:w="7280" w:type="dxa"/>
          </w:tcPr>
          <w:p w:rsidR="001C7638" w:rsidRPr="00994EE1" w:rsidRDefault="001C0146" w:rsidP="00E06E77">
            <w:pPr>
              <w:rPr>
                <w:lang w:eastAsia="en-US"/>
              </w:rPr>
            </w:pPr>
            <w:r w:rsidRPr="00BC1548">
              <w:drawing>
                <wp:inline distT="0" distB="0" distL="0" distR="0" wp14:anchorId="4D7F1053" wp14:editId="1EA21B0B">
                  <wp:extent cx="542925" cy="2667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94EE1">
              <w:rPr>
                <w:lang w:eastAsia="en-US"/>
              </w:rPr>
              <w:t>скорость руления</w:t>
            </w:r>
          </w:p>
        </w:tc>
        <w:tc>
          <w:tcPr>
            <w:tcW w:w="6323" w:type="dxa"/>
          </w:tcPr>
          <w:p w:rsidR="001C7638" w:rsidRDefault="001C0146" w:rsidP="00E06E77">
            <w:pPr>
              <w:rPr>
                <w:lang w:eastAsia="en-US"/>
              </w:rPr>
            </w:pPr>
            <w:r>
              <w:rPr>
                <w:lang w:eastAsia="en-US"/>
              </w:rPr>
              <w:t>7 м/с</w:t>
            </w:r>
          </w:p>
        </w:tc>
      </w:tr>
      <w:tr w:rsidR="004D0910" w:rsidRPr="004D0910" w:rsidTr="006361A4">
        <w:tc>
          <w:tcPr>
            <w:tcW w:w="7280" w:type="dxa"/>
          </w:tcPr>
          <w:p w:rsidR="004D0910" w:rsidRPr="004D0910" w:rsidRDefault="004D0910" w:rsidP="00E06E77">
            <w:r>
              <w:lastRenderedPageBreak/>
              <w:t>V</w:t>
            </w:r>
            <w:r w:rsidRPr="004D0910">
              <w:t xml:space="preserve"> 2 </w:t>
            </w:r>
            <w:r>
              <w:t xml:space="preserve">рул. </w:t>
            </w:r>
            <w:r w:rsidRPr="00E52B60">
              <w:t>скорость отруливания с ВПП на РД.</w:t>
            </w:r>
          </w:p>
        </w:tc>
        <w:tc>
          <w:tcPr>
            <w:tcW w:w="6323" w:type="dxa"/>
          </w:tcPr>
          <w:p w:rsidR="004D0910" w:rsidRDefault="004D0910" w:rsidP="00E06E77">
            <w:r>
              <w:t>7 м/с – обычная соединительная РД</w:t>
            </w:r>
          </w:p>
          <w:p w:rsidR="004D0910" w:rsidRPr="004D0910" w:rsidRDefault="004D0910" w:rsidP="00E06E77">
            <w:r>
              <w:t>22 м/с – РД скоростного хода</w:t>
            </w:r>
          </w:p>
        </w:tc>
      </w:tr>
      <w:tr w:rsidR="00994EE1" w:rsidRPr="00994EE1" w:rsidTr="006361A4">
        <w:tc>
          <w:tcPr>
            <w:tcW w:w="7280" w:type="dxa"/>
          </w:tcPr>
          <w:p w:rsidR="00994EE1" w:rsidRPr="00994EE1" w:rsidRDefault="00994EE1" w:rsidP="00E06E77">
            <w:r w:rsidRPr="00BC1548">
              <w:drawing>
                <wp:inline distT="0" distB="0" distL="0" distR="0" wp14:anchorId="013687BB" wp14:editId="2401CC6E">
                  <wp:extent cx="400050" cy="39052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скорость отрыва в стандартных условиях</w:t>
            </w:r>
          </w:p>
        </w:tc>
        <w:tc>
          <w:tcPr>
            <w:tcW w:w="6323" w:type="dxa"/>
          </w:tcPr>
          <w:p w:rsidR="00994EE1" w:rsidRPr="00994EE1" w:rsidRDefault="00E52B60" w:rsidP="00E06E77">
            <w:r>
              <w:t>47,22 м/с    (170 км/ч)</w:t>
            </w:r>
          </w:p>
        </w:tc>
      </w:tr>
      <w:tr w:rsidR="001D3348" w:rsidRPr="00994EE1" w:rsidTr="006361A4">
        <w:tc>
          <w:tcPr>
            <w:tcW w:w="7280" w:type="dxa"/>
          </w:tcPr>
          <w:p w:rsidR="001D3348" w:rsidRPr="001D3348" w:rsidRDefault="001D3348" w:rsidP="00E06E77">
            <w:r w:rsidRPr="00BC1548">
              <w:drawing>
                <wp:inline distT="0" distB="0" distL="0" distR="0" wp14:anchorId="3F9D4F22" wp14:editId="10F196CF">
                  <wp:extent cx="419100" cy="295186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833" cy="305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52B60">
              <w:t xml:space="preserve"> вертикальная составляющая скорости на траектории начального набора высоты</w:t>
            </w:r>
          </w:p>
        </w:tc>
        <w:tc>
          <w:tcPr>
            <w:tcW w:w="6323" w:type="dxa"/>
          </w:tcPr>
          <w:p w:rsidR="001D3348" w:rsidRDefault="001D3348" w:rsidP="00E06E77">
            <w:r>
              <w:t xml:space="preserve">5 </w:t>
            </w:r>
            <w:r>
              <w:rPr>
                <w:lang w:eastAsia="en-US"/>
              </w:rPr>
              <w:t>м/с</w:t>
            </w:r>
          </w:p>
        </w:tc>
      </w:tr>
      <w:tr w:rsidR="009F0EDD" w:rsidRPr="00994EE1" w:rsidTr="006361A4">
        <w:tc>
          <w:tcPr>
            <w:tcW w:w="7280" w:type="dxa"/>
          </w:tcPr>
          <w:p w:rsidR="009F0EDD" w:rsidRPr="009F0EDD" w:rsidRDefault="009F0EDD" w:rsidP="00E06E77">
            <w:r w:rsidRPr="00BC1548">
              <w:drawing>
                <wp:inline distT="0" distB="0" distL="0" distR="0" wp14:anchorId="12E09DC6" wp14:editId="4E1181E1">
                  <wp:extent cx="466725" cy="333375"/>
                  <wp:effectExtent l="0" t="0" r="952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скорость планирования</w:t>
            </w:r>
          </w:p>
        </w:tc>
        <w:tc>
          <w:tcPr>
            <w:tcW w:w="6323" w:type="dxa"/>
          </w:tcPr>
          <w:p w:rsidR="009F0EDD" w:rsidRDefault="009F0EDD" w:rsidP="00E06E77">
            <w:r>
              <w:t>175 км/ч (48,61 м/с)</w:t>
            </w:r>
          </w:p>
        </w:tc>
      </w:tr>
      <w:tr w:rsidR="009F0EDD" w:rsidRPr="00994EE1" w:rsidTr="006361A4">
        <w:tc>
          <w:tcPr>
            <w:tcW w:w="7280" w:type="dxa"/>
          </w:tcPr>
          <w:p w:rsidR="009F0EDD" w:rsidRPr="009F0EDD" w:rsidRDefault="009F0EDD" w:rsidP="00E06E77">
            <w:r w:rsidRPr="00BC1548">
              <w:drawing>
                <wp:inline distT="0" distB="0" distL="0" distR="0" wp14:anchorId="05F1EEEC" wp14:editId="2D677FDE">
                  <wp:extent cx="447675" cy="32385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посадочная скорость</w:t>
            </w:r>
          </w:p>
        </w:tc>
        <w:tc>
          <w:tcPr>
            <w:tcW w:w="6323" w:type="dxa"/>
          </w:tcPr>
          <w:p w:rsidR="009F0EDD" w:rsidRDefault="009F0EDD" w:rsidP="00E06E77">
            <w:r>
              <w:t>165 км/ч (45,83 м/с)</w:t>
            </w:r>
          </w:p>
        </w:tc>
      </w:tr>
      <w:tr w:rsidR="001D3348" w:rsidRPr="00994EE1" w:rsidTr="006361A4">
        <w:tc>
          <w:tcPr>
            <w:tcW w:w="7280" w:type="dxa"/>
          </w:tcPr>
          <w:p w:rsidR="001D3348" w:rsidRPr="001D3348" w:rsidRDefault="001D3348" w:rsidP="00E06E77">
            <w:r>
              <w:t>V полета по кругу</w:t>
            </w:r>
          </w:p>
        </w:tc>
        <w:tc>
          <w:tcPr>
            <w:tcW w:w="6323" w:type="dxa"/>
          </w:tcPr>
          <w:p w:rsidR="001D3348" w:rsidRDefault="001D3348" w:rsidP="00E06E77">
            <w:r w:rsidRPr="00E52B60">
              <w:t>220 км/ч</w:t>
            </w:r>
          </w:p>
        </w:tc>
      </w:tr>
      <w:tr w:rsidR="001C7638" w:rsidTr="006361A4">
        <w:tc>
          <w:tcPr>
            <w:tcW w:w="7280" w:type="dxa"/>
          </w:tcPr>
          <w:p w:rsidR="001C7638" w:rsidRPr="00994EE1" w:rsidRDefault="00994EE1" w:rsidP="00E06E77">
            <w:pPr>
              <w:rPr>
                <w:lang w:eastAsia="en-US"/>
              </w:rPr>
            </w:pPr>
            <w:r w:rsidRPr="00994EE1">
              <w:rPr>
                <w:lang w:eastAsia="en-US"/>
              </w:rPr>
              <w:lastRenderedPageBreak/>
              <w:t xml:space="preserve">t ст </w:t>
            </w:r>
            <w:r>
              <w:rPr>
                <w:lang w:eastAsia="en-US"/>
              </w:rPr>
              <w:t>время на операции на исполнительном старте</w:t>
            </w:r>
          </w:p>
        </w:tc>
        <w:tc>
          <w:tcPr>
            <w:tcW w:w="6323" w:type="dxa"/>
          </w:tcPr>
          <w:p w:rsidR="001C7638" w:rsidRPr="00994EE1" w:rsidRDefault="00994EE1" w:rsidP="00E06E77">
            <w:pPr>
              <w:rPr>
                <w:lang w:eastAsia="en-US"/>
              </w:rPr>
            </w:pPr>
            <w:r>
              <w:rPr>
                <w:lang w:eastAsia="en-US"/>
              </w:rPr>
              <w:t>28 с</w:t>
            </w:r>
          </w:p>
        </w:tc>
      </w:tr>
      <w:tr w:rsidR="001C7638" w:rsidRPr="00DB2A8D" w:rsidTr="006361A4">
        <w:tc>
          <w:tcPr>
            <w:tcW w:w="7280" w:type="dxa"/>
          </w:tcPr>
          <w:p w:rsidR="00DB2A8D" w:rsidRPr="00B5258F" w:rsidRDefault="003C2009" w:rsidP="00E06E77">
            <w:pPr>
              <w:rPr>
                <w:lang w:val="ru-RU" w:eastAsia="en-US"/>
              </w:rPr>
            </w:pPr>
            <w:r>
              <w:rPr>
                <w:lang w:eastAsia="en-US"/>
              </w:rPr>
              <w:pict>
                <v:shape id="Рисунок 16" o:spid="_x0000_i1230" type="#_x0000_t75" style="width:18pt;height:18.75pt;visibility:visible;mso-wrap-style:square">
                  <v:imagedata r:id="rId46" o:title="" chromakey="white"/>
                </v:shape>
              </w:pict>
            </w:r>
            <w:r w:rsidR="00DB2A8D" w:rsidRPr="00B5258F">
              <w:rPr>
                <w:lang w:val="ru-RU"/>
              </w:rPr>
              <w:t xml:space="preserve"> угол примыкания РД к ВПП</w:t>
            </w:r>
            <w:r w:rsidR="00B5258F">
              <w:rPr>
                <w:lang w:val="ru-RU"/>
              </w:rPr>
              <w:t xml:space="preserve"> </w:t>
            </w:r>
            <w:r w:rsidR="00B5258F">
              <w:rPr>
                <w:lang w:val="ru-RU"/>
              </w:rPr>
              <w:sym w:font="Symbol" w:char="F061"/>
            </w:r>
          </w:p>
        </w:tc>
        <w:tc>
          <w:tcPr>
            <w:tcW w:w="6323" w:type="dxa"/>
          </w:tcPr>
          <w:p w:rsidR="001C7638" w:rsidRDefault="00DB2A8D" w:rsidP="00E06E77">
            <w:pPr>
              <w:rPr>
                <w:lang w:eastAsia="en-US"/>
              </w:rPr>
            </w:pPr>
            <w:r>
              <w:rPr>
                <w:lang w:eastAsia="en-US"/>
              </w:rPr>
              <w:t>90 градусов – обычная РД</w:t>
            </w:r>
          </w:p>
          <w:p w:rsidR="00DB2A8D" w:rsidRPr="00DB2A8D" w:rsidRDefault="00DB2A8D" w:rsidP="00E06E77">
            <w:pPr>
              <w:rPr>
                <w:lang w:eastAsia="en-US"/>
              </w:rPr>
            </w:pPr>
            <w:r>
              <w:rPr>
                <w:lang w:eastAsia="en-US"/>
              </w:rPr>
              <w:t>40 градусов – РД скоростного хода</w:t>
            </w:r>
          </w:p>
        </w:tc>
      </w:tr>
      <w:tr w:rsidR="001C7638" w:rsidRPr="00DB2A8D" w:rsidTr="006361A4">
        <w:tc>
          <w:tcPr>
            <w:tcW w:w="7280" w:type="dxa"/>
          </w:tcPr>
          <w:p w:rsidR="001C7638" w:rsidRPr="00DB2A8D" w:rsidRDefault="00DB2A8D" w:rsidP="00E06E77">
            <w:pPr>
              <w:rPr>
                <w:lang w:eastAsia="en-US"/>
              </w:rPr>
            </w:pPr>
            <w:r w:rsidRPr="00BC1548">
              <w:rPr>
                <w:lang w:eastAsia="en-US"/>
              </w:rPr>
              <w:object w:dxaOrig="540" w:dyaOrig="340">
                <v:shape id="_x0000_i1231" type="#_x0000_t75" style="width:50.25pt;height:35.25pt" o:ole="">
                  <v:imagedata r:id="rId47" o:title=""/>
                </v:shape>
                <o:OLEObject Type="Embed" ProgID="Equation.DSMT4" ShapeID="_x0000_i1231" DrawAspect="Content" ObjectID="_1694900221" r:id="rId48"/>
              </w:object>
            </w:r>
            <w:r>
              <w:t>ширина ВПП (аэродом класса «Г»)</w:t>
            </w:r>
          </w:p>
        </w:tc>
        <w:tc>
          <w:tcPr>
            <w:tcW w:w="6323" w:type="dxa"/>
          </w:tcPr>
          <w:p w:rsidR="001C7638" w:rsidRPr="00DB2A8D" w:rsidRDefault="00DB2A8D" w:rsidP="00E06E7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35 м </w:t>
            </w:r>
          </w:p>
        </w:tc>
      </w:tr>
      <w:tr w:rsidR="001C7638" w:rsidTr="006361A4">
        <w:tc>
          <w:tcPr>
            <w:tcW w:w="7280" w:type="dxa"/>
          </w:tcPr>
          <w:p w:rsidR="001C7638" w:rsidRDefault="00E52B60" w:rsidP="00E06E77">
            <w:pPr>
              <w:rPr>
                <w:lang w:eastAsia="en-US"/>
              </w:rPr>
            </w:pPr>
            <w:r>
              <w:rPr>
                <w:lang w:eastAsia="en-US"/>
              </w:rPr>
              <w:t>Kt</w:t>
            </w:r>
          </w:p>
        </w:tc>
        <w:tc>
          <w:tcPr>
            <w:tcW w:w="6323" w:type="dxa"/>
          </w:tcPr>
          <w:p w:rsidR="001C7638" w:rsidRPr="00E52B60" w:rsidRDefault="00E52B60" w:rsidP="00E06E77">
            <w:pPr>
              <w:rPr>
                <w:lang w:eastAsia="en-US"/>
              </w:rPr>
            </w:pPr>
            <w:r>
              <w:rPr>
                <w:lang w:eastAsia="en-US"/>
              </w:rPr>
              <w:t>1.07</w:t>
            </w:r>
          </w:p>
        </w:tc>
      </w:tr>
      <w:tr w:rsidR="001C7638" w:rsidTr="006361A4">
        <w:tc>
          <w:tcPr>
            <w:tcW w:w="7280" w:type="dxa"/>
          </w:tcPr>
          <w:p w:rsidR="001C7638" w:rsidRDefault="00E52B60" w:rsidP="00E06E77">
            <w:pPr>
              <w:rPr>
                <w:lang w:eastAsia="en-US"/>
              </w:rPr>
            </w:pPr>
            <w:r>
              <w:rPr>
                <w:lang w:eastAsia="en-US"/>
              </w:rPr>
              <w:t>Kp</w:t>
            </w:r>
          </w:p>
        </w:tc>
        <w:tc>
          <w:tcPr>
            <w:tcW w:w="6323" w:type="dxa"/>
          </w:tcPr>
          <w:p w:rsidR="001C7638" w:rsidRPr="00E52B60" w:rsidRDefault="00E52B60" w:rsidP="00E06E77">
            <w:pPr>
              <w:rPr>
                <w:lang w:eastAsia="en-US"/>
              </w:rPr>
            </w:pPr>
            <w:r>
              <w:rPr>
                <w:lang w:eastAsia="en-US"/>
              </w:rPr>
              <w:t>1.09</w:t>
            </w:r>
          </w:p>
        </w:tc>
      </w:tr>
      <w:tr w:rsidR="001C7638" w:rsidTr="006361A4">
        <w:tc>
          <w:tcPr>
            <w:tcW w:w="7280" w:type="dxa"/>
          </w:tcPr>
          <w:p w:rsidR="001C7638" w:rsidRDefault="00E52B60" w:rsidP="00E06E77">
            <w:pPr>
              <w:rPr>
                <w:lang w:eastAsia="en-US"/>
              </w:rPr>
            </w:pPr>
            <w:r>
              <w:rPr>
                <w:lang w:eastAsia="en-US"/>
              </w:rPr>
              <w:t>Ki</w:t>
            </w:r>
          </w:p>
        </w:tc>
        <w:tc>
          <w:tcPr>
            <w:tcW w:w="6323" w:type="dxa"/>
          </w:tcPr>
          <w:p w:rsidR="001C7638" w:rsidRPr="00E52B60" w:rsidRDefault="00E52B60" w:rsidP="00E06E77">
            <w:pPr>
              <w:rPr>
                <w:lang w:eastAsia="en-US"/>
              </w:rPr>
            </w:pPr>
            <w:r>
              <w:rPr>
                <w:lang w:eastAsia="en-US"/>
              </w:rPr>
              <w:t>1.07</w:t>
            </w:r>
          </w:p>
        </w:tc>
      </w:tr>
      <w:tr w:rsidR="001C7638" w:rsidTr="006361A4">
        <w:tc>
          <w:tcPr>
            <w:tcW w:w="7280" w:type="dxa"/>
          </w:tcPr>
          <w:p w:rsidR="001C7638" w:rsidRPr="00E52B60" w:rsidRDefault="00E52B60" w:rsidP="00E06E77">
            <w:pPr>
              <w:rPr>
                <w:lang w:eastAsia="en-US"/>
              </w:rPr>
            </w:pPr>
            <w:r w:rsidRPr="00E52B60">
              <w:t>Δ</w:t>
            </w:r>
          </w:p>
        </w:tc>
        <w:tc>
          <w:tcPr>
            <w:tcW w:w="6323" w:type="dxa"/>
          </w:tcPr>
          <w:p w:rsidR="001C7638" w:rsidRPr="00E52B60" w:rsidRDefault="00E52B60" w:rsidP="00E06E77">
            <w:pPr>
              <w:rPr>
                <w:lang w:eastAsia="en-US"/>
              </w:rPr>
            </w:pPr>
            <w:r>
              <w:rPr>
                <w:lang w:eastAsia="en-US"/>
              </w:rPr>
              <w:t>0.94</w:t>
            </w:r>
          </w:p>
        </w:tc>
      </w:tr>
    </w:tbl>
    <w:p w:rsidR="001C7638" w:rsidRPr="00B00D4A" w:rsidRDefault="004E2ECC" w:rsidP="00E06E77">
      <w:r w:rsidRPr="00B00D4A">
        <w:t>Примечание: (перевод км/ч в м/с)</w:t>
      </w:r>
    </w:p>
    <w:p w:rsidR="004E2ECC" w:rsidRPr="00B00D4A" w:rsidRDefault="004E2ECC" w:rsidP="00E06E77">
      <w:r w:rsidRPr="00B00D4A">
        <w:t>Пример: 175 км/ч = 175000м/ч=175000</w:t>
      </w:r>
      <w:r w:rsidR="00B00D4A" w:rsidRPr="00B00D4A">
        <w:t>/3600(м/с) = 48.6 м/с</w:t>
      </w:r>
    </w:p>
    <w:p w:rsidR="00435629" w:rsidRPr="00E52B60" w:rsidRDefault="00435629" w:rsidP="00E06E77">
      <w:r w:rsidRPr="00E52B60">
        <w:lastRenderedPageBreak/>
        <w:t>Для этого определим временные характеристики взлетно-посадочных операций. В соответствии с формулой (</w:t>
      </w:r>
      <w:r w:rsidR="001C0146" w:rsidRPr="00E52B60">
        <w:t>2</w:t>
      </w:r>
      <w:r w:rsidRPr="00E52B60">
        <w:t>):</w:t>
      </w:r>
    </w:p>
    <w:p w:rsidR="00435629" w:rsidRPr="00E52B60" w:rsidRDefault="00435629" w:rsidP="00E06E77"/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4EB8FFC4" wp14:editId="2A38E76F">
            <wp:extent cx="2209800" cy="266700"/>
            <wp:effectExtent l="0" t="0" r="0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64135002" wp14:editId="53F14FE4">
            <wp:extent cx="2619375" cy="609600"/>
            <wp:effectExtent l="0" t="0" r="9525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>;</w:t>
      </w:r>
    </w:p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6B92BEA2" wp14:editId="77A840C3">
            <wp:extent cx="790575" cy="400050"/>
            <wp:effectExtent l="0" t="0" r="9525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0CC9790C" wp14:editId="28356CBF">
            <wp:extent cx="1190625" cy="847725"/>
            <wp:effectExtent l="0" t="0" r="9525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(</w:t>
      </w:r>
      <w:r w:rsidR="001C0146" w:rsidRPr="00E52B60">
        <w:t>12</w:t>
      </w:r>
      <w:r w:rsidRPr="00E52B60">
        <w:t>),</w:t>
      </w:r>
    </w:p>
    <w:p w:rsidR="00435629" w:rsidRPr="00E52B60" w:rsidRDefault="00435629" w:rsidP="00E06E77">
      <w:r w:rsidRPr="00E52B60">
        <w:t xml:space="preserve">где </w:t>
      </w:r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24999562" wp14:editId="33049AB5">
            <wp:extent cx="323850" cy="266700"/>
            <wp:effectExtent l="0" t="0" r="0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52AFDDE1" wp14:editId="3FDFEF8F">
            <wp:extent cx="581025" cy="533400"/>
            <wp:effectExtent l="0" t="0" r="9525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- длина пути руления самолета от места ожидания на предварительном старте до места исполнительного старта,</w:t>
      </w:r>
    </w:p>
    <w:p w:rsidR="00435629" w:rsidRPr="00BC1548" w:rsidRDefault="00435629" w:rsidP="00E06E77">
      <w:r w:rsidRPr="00BC1548">
        <w:fldChar w:fldCharType="begin"/>
      </w:r>
      <w:r w:rsidRPr="00BC1548">
        <w:instrText xml:space="preserve"> QUOTE </w:instrText>
      </w:r>
      <w:r w:rsidRPr="00BC1548">
        <w:rPr>
          <w:lang w:eastAsia="ru-RU"/>
        </w:rPr>
        <w:drawing>
          <wp:inline distT="0" distB="0" distL="0" distR="0" wp14:anchorId="0CF60D3B" wp14:editId="56664076">
            <wp:extent cx="361950" cy="266700"/>
            <wp:effectExtent l="0" t="0" r="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2BC3D944" wp14:editId="1372DCD9">
            <wp:extent cx="542925" cy="419100"/>
            <wp:effectExtent l="0" t="0" r="9525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BC1548">
        <w:t xml:space="preserve"> - скорость руления.</w:t>
      </w:r>
    </w:p>
    <w:p w:rsidR="00435629" w:rsidRPr="00BC1548" w:rsidRDefault="00435629" w:rsidP="00E06E77"/>
    <w:p w:rsidR="00435629" w:rsidRPr="00BC1548" w:rsidRDefault="00435629" w:rsidP="00E06E77">
      <w:r w:rsidRPr="00BC1548">
        <w:rPr>
          <w:lang w:eastAsia="ru-RU"/>
        </w:rPr>
        <w:lastRenderedPageBreak/>
        <w:drawing>
          <wp:inline distT="0" distB="0" distL="0" distR="0" wp14:anchorId="47F7940E" wp14:editId="7FF7C741">
            <wp:extent cx="1933575" cy="790575"/>
            <wp:effectExtent l="0" t="0" r="9525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629" w:rsidRPr="00BC1548" w:rsidRDefault="00435629" w:rsidP="00E06E77"/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69315404" wp14:editId="24711710">
            <wp:extent cx="1552575" cy="514350"/>
            <wp:effectExtent l="0" t="0" r="9525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218E9316" wp14:editId="75AD7766">
            <wp:extent cx="2562225" cy="1200150"/>
            <wp:effectExtent l="0" t="0" r="9525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(</w:t>
      </w:r>
      <w:r w:rsidR="004E2ECC">
        <w:t>1</w:t>
      </w:r>
      <w:r w:rsidR="001D3348">
        <w:t>3</w:t>
      </w:r>
      <w:r w:rsidRPr="00E52B60">
        <w:t>),</w:t>
      </w:r>
    </w:p>
    <w:p w:rsidR="00435629" w:rsidRPr="00E52B60" w:rsidRDefault="00435629" w:rsidP="00E06E77">
      <w:r w:rsidRPr="00E52B60">
        <w:t xml:space="preserve">где </w:t>
      </w:r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1ACA7E0A" wp14:editId="65521461">
            <wp:extent cx="504825" cy="266700"/>
            <wp:effectExtent l="0" t="0" r="9525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18E4C9C6" wp14:editId="1C1D6010">
            <wp:extent cx="695325" cy="571500"/>
            <wp:effectExtent l="0" t="0" r="9525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- длина разбега в стандартных условиях,</w:t>
      </w:r>
    </w:p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2DFB02F5" wp14:editId="11AD2CE0">
            <wp:extent cx="276225" cy="266700"/>
            <wp:effectExtent l="0" t="0" r="9525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3B9F45DF" wp14:editId="68485433">
            <wp:extent cx="466725" cy="409575"/>
            <wp:effectExtent l="0" t="0" r="9525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- скорость отрыва в стандартных условиях.</w:t>
      </w:r>
    </w:p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70B65C2F" wp14:editId="1EFB6765">
            <wp:extent cx="2533650" cy="504825"/>
            <wp:effectExtent l="0" t="0" r="0" b="9525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2DBA4BF5" wp14:editId="5F00CDAB">
            <wp:extent cx="3019425" cy="1171575"/>
            <wp:effectExtent l="0" t="0" r="9525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>.</w:t>
      </w:r>
    </w:p>
    <w:p w:rsidR="00435629" w:rsidRPr="00895E39" w:rsidRDefault="00435629" w:rsidP="00E06E77">
      <w:pPr>
        <w:rPr>
          <w:lang w:val="ru-RU"/>
        </w:rPr>
      </w:pPr>
      <w:r w:rsidRPr="00895E39">
        <w:rPr>
          <w:lang w:val="ru-RU"/>
        </w:rPr>
        <w:lastRenderedPageBreak/>
        <w:t xml:space="preserve">При полетах </w:t>
      </w:r>
      <w:r w:rsidR="00895E39">
        <w:rPr>
          <w:lang w:val="ru-RU"/>
        </w:rPr>
        <w:t>п</w:t>
      </w:r>
      <w:r w:rsidRPr="00895E39">
        <w:rPr>
          <w:lang w:val="ru-RU"/>
        </w:rPr>
        <w:t xml:space="preserve">о ППП до набора </w:t>
      </w:r>
      <w:r w:rsidRPr="00BC1548">
        <w:fldChar w:fldCharType="begin"/>
      </w:r>
      <w:r w:rsidRPr="00895E39">
        <w:rPr>
          <w:lang w:val="ru-RU"/>
        </w:rPr>
        <w:instrText xml:space="preserve"> </w:instrText>
      </w:r>
      <w:r w:rsidRPr="00BC1548">
        <w:instrText>QUOTE</w:instrText>
      </w:r>
      <w:r w:rsidRPr="00895E39">
        <w:rPr>
          <w:lang w:val="ru-RU"/>
        </w:rPr>
        <w:instrText xml:space="preserve"> </w:instrText>
      </w:r>
      <w:r w:rsidRPr="00BC1548">
        <w:rPr>
          <w:lang w:eastAsia="ru-RU"/>
        </w:rPr>
        <w:drawing>
          <wp:inline distT="0" distB="0" distL="0" distR="0" wp14:anchorId="3CDF06E4" wp14:editId="531836A3">
            <wp:extent cx="323850" cy="238125"/>
            <wp:effectExtent l="0" t="0" r="0" b="9525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5E39">
        <w:rPr>
          <w:lang w:val="ru-RU"/>
        </w:rPr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62F4F4F0" wp14:editId="6A658057">
            <wp:extent cx="504825" cy="466725"/>
            <wp:effectExtent l="0" t="0" r="9525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895E39">
        <w:rPr>
          <w:lang w:val="ru-RU"/>
        </w:rPr>
        <w:t>:</w:t>
      </w:r>
    </w:p>
    <w:p w:rsidR="00435629" w:rsidRPr="00895E39" w:rsidRDefault="00435629" w:rsidP="00E06E77">
      <w:pPr>
        <w:rPr>
          <w:lang w:val="ru-RU"/>
        </w:rPr>
      </w:pPr>
    </w:p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52F96BB0" wp14:editId="45A50FDC">
            <wp:extent cx="819150" cy="504825"/>
            <wp:effectExtent l="0" t="0" r="0" b="9525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685E4B5A" wp14:editId="047DB323">
            <wp:extent cx="1104900" cy="781050"/>
            <wp:effectExtent l="0" t="0" r="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(</w:t>
      </w:r>
      <w:r w:rsidR="001D3348">
        <w:t>14</w:t>
      </w:r>
      <w:r w:rsidRPr="00E52B60">
        <w:t>),</w:t>
      </w:r>
    </w:p>
    <w:p w:rsidR="00435629" w:rsidRPr="00E52B60" w:rsidRDefault="00435629" w:rsidP="00E06E77"/>
    <w:p w:rsidR="00435629" w:rsidRPr="00E52B60" w:rsidRDefault="00435629" w:rsidP="00E06E77">
      <w:r w:rsidRPr="00E52B60">
        <w:t xml:space="preserve">где </w:t>
      </w:r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654DE75B" wp14:editId="78B17D40">
            <wp:extent cx="323850" cy="238125"/>
            <wp:effectExtent l="0" t="0" r="0" b="9525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4C1EEF5E" wp14:editId="59D1D15F">
            <wp:extent cx="561975" cy="466725"/>
            <wp:effectExtent l="0" t="0" r="9525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- высота освобождения ВПП,</w:t>
      </w:r>
    </w:p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615A1CC0" wp14:editId="590DD986">
            <wp:extent cx="200025" cy="257175"/>
            <wp:effectExtent l="0" t="0" r="0" b="9525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035ED97A" wp14:editId="68C9D118">
            <wp:extent cx="514350" cy="390253"/>
            <wp:effectExtent l="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" cy="399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- вертикальная составляющая скорости на траектории начального набора высоты.</w:t>
      </w:r>
    </w:p>
    <w:p w:rsidR="00435629" w:rsidRPr="00E52B60" w:rsidRDefault="00435629" w:rsidP="00E06E77">
      <w:r w:rsidRPr="00E52B60">
        <w:t>Так как скорость полета по кругу для рассматриваемого самолета - 220 км/ч</w:t>
      </w:r>
      <w:r w:rsidR="001D3348">
        <w:t xml:space="preserve"> (</w:t>
      </w:r>
      <w:r w:rsidRPr="00E52B60">
        <w:t>что меньше 300 км/ч</w:t>
      </w:r>
      <w:r w:rsidR="001D3348">
        <w:t>)</w:t>
      </w:r>
      <w:r w:rsidRPr="00E52B60">
        <w:t xml:space="preserve">, то </w:t>
      </w:r>
      <w:r w:rsidR="001D3348" w:rsidRPr="00BC1548">
        <w:object w:dxaOrig="1080" w:dyaOrig="360">
          <v:shape id="_x0000_i1232" type="#_x0000_t75" style="width:84.75pt;height:32.25pt" o:ole="">
            <v:imagedata r:id="rId55" o:title=""/>
          </v:shape>
          <o:OLEObject Type="Embed" ProgID="Equation.DSMT4" ShapeID="_x0000_i1232" DrawAspect="Content" ObjectID="_1694900222" r:id="rId56"/>
        </w:object>
      </w:r>
      <w:r w:rsidRPr="00E52B60">
        <w:t xml:space="preserve"> м.</w:t>
      </w:r>
    </w:p>
    <w:p w:rsidR="00435629" w:rsidRPr="00E52B60" w:rsidRDefault="00435629" w:rsidP="00E06E77"/>
    <w:p w:rsidR="00435629" w:rsidRPr="00BC1548" w:rsidRDefault="00435629" w:rsidP="00E06E77">
      <w:r w:rsidRPr="00BC1548">
        <w:rPr>
          <w:lang w:eastAsia="ru-RU"/>
        </w:rPr>
        <w:drawing>
          <wp:inline distT="0" distB="0" distL="0" distR="0" wp14:anchorId="6DC91D7D" wp14:editId="577D2CC9">
            <wp:extent cx="2276475" cy="838200"/>
            <wp:effectExtent l="0" t="0" r="9525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629" w:rsidRPr="00BC1548" w:rsidRDefault="00435629" w:rsidP="00E06E77"/>
    <w:p w:rsidR="00435629" w:rsidRPr="00E52B60" w:rsidRDefault="00435629" w:rsidP="00E06E77">
      <w:r w:rsidRPr="00E52B60">
        <w:t>По формуле (</w:t>
      </w:r>
      <w:r w:rsidR="001D3348">
        <w:t>12</w:t>
      </w:r>
      <w:r w:rsidRPr="00E52B60">
        <w:t>) имеем:</w:t>
      </w:r>
    </w:p>
    <w:p w:rsidR="00435629" w:rsidRPr="00E52B60" w:rsidRDefault="00435629" w:rsidP="00E06E77"/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782BF5E8" wp14:editId="4985ABC8">
            <wp:extent cx="3467100" cy="238125"/>
            <wp:effectExtent l="0" t="0" r="0" b="9525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281C0414" wp14:editId="55D546BC">
            <wp:extent cx="3571875" cy="457200"/>
            <wp:effectExtent l="0" t="0" r="9525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>.</w:t>
      </w:r>
    </w:p>
    <w:p w:rsidR="00435629" w:rsidRPr="00E52B60" w:rsidRDefault="00435629" w:rsidP="00E06E77"/>
    <w:p w:rsidR="00435629" w:rsidRPr="00E52B60" w:rsidRDefault="00435629" w:rsidP="00E06E77">
      <w:r w:rsidRPr="00E52B60">
        <w:t>В соответствии с формулой (</w:t>
      </w:r>
      <w:r w:rsidR="001D3348">
        <w:t>3</w:t>
      </w:r>
      <w:r w:rsidRPr="00E52B60">
        <w:t>):</w:t>
      </w:r>
    </w:p>
    <w:p w:rsidR="00435629" w:rsidRPr="00E52B60" w:rsidRDefault="004B1E97" w:rsidP="00E06E77">
      <w:r>
        <w:t>Tпос</w:t>
      </w:r>
      <w:r w:rsidRPr="00E13BA9">
        <w:t>=</w:t>
      </w:r>
      <w:r>
        <w:t>tпл</w:t>
      </w:r>
      <w:r w:rsidRPr="00E13BA9">
        <w:t xml:space="preserve"> + </w:t>
      </w:r>
      <w:r>
        <w:t>t</w:t>
      </w:r>
      <w:r w:rsidRPr="00E13BA9">
        <w:t xml:space="preserve">проб+ </w:t>
      </w:r>
      <w:r>
        <w:t>t</w:t>
      </w:r>
      <w:r w:rsidRPr="00E13BA9">
        <w:t>’’</w:t>
      </w:r>
      <w:r>
        <w:t>рул</w:t>
      </w:r>
      <w:r w:rsidRPr="00E13BA9">
        <w:t xml:space="preserve"> </w:t>
      </w:r>
      <w:r>
        <w:t>(или tгл)</w:t>
      </w:r>
    </w:p>
    <w:p w:rsidR="00435629" w:rsidRPr="00E52B60" w:rsidRDefault="00435629" w:rsidP="00E06E77">
      <w:r w:rsidRPr="00E52B60">
        <w:lastRenderedPageBreak/>
        <w:t>При полетах по ППП:</w:t>
      </w:r>
    </w:p>
    <w:p w:rsidR="00435629" w:rsidRPr="00E52B60" w:rsidRDefault="00435629" w:rsidP="00E06E77"/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7C7B1E72" wp14:editId="1A4BFE64">
            <wp:extent cx="952500" cy="504825"/>
            <wp:effectExtent l="0" t="0" r="0" b="9525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706B0948" wp14:editId="55500FE2">
            <wp:extent cx="1276350" cy="800100"/>
            <wp:effectExtent l="0" t="0" r="0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(</w:t>
      </w:r>
      <w:r w:rsidR="009F0EDD">
        <w:t>15</w:t>
      </w:r>
      <w:r w:rsidRPr="00E52B60">
        <w:t>)</w:t>
      </w:r>
    </w:p>
    <w:p w:rsidR="00435629" w:rsidRPr="00E52B60" w:rsidRDefault="00435629" w:rsidP="00E06E77"/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7B7E2D56" wp14:editId="329E2D16">
            <wp:extent cx="1104900" cy="504825"/>
            <wp:effectExtent l="0" t="0" r="0" b="9525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79346DBF" wp14:editId="6B632089">
            <wp:extent cx="1552575" cy="866775"/>
            <wp:effectExtent l="0" t="0" r="9525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=99,73 </w:t>
      </w:r>
      <w:r w:rsidRPr="00BC1548">
        <w:t>c</w:t>
      </w:r>
      <w:r w:rsidRPr="00E52B60">
        <w:t>.</w:t>
      </w:r>
    </w:p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54E41431" wp14:editId="4CE76F58">
            <wp:extent cx="1628775" cy="514350"/>
            <wp:effectExtent l="0" t="0" r="9525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65A7711D" wp14:editId="63AB3FD2">
            <wp:extent cx="1943100" cy="981075"/>
            <wp:effectExtent l="0" t="0" r="0" b="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(</w:t>
      </w:r>
      <w:r w:rsidR="009F0EDD">
        <w:t>16</w:t>
      </w:r>
      <w:r w:rsidRPr="00E52B60">
        <w:t>),</w:t>
      </w:r>
    </w:p>
    <w:p w:rsidR="00435629" w:rsidRPr="00E52B60" w:rsidRDefault="00435629" w:rsidP="00E06E77">
      <w:r w:rsidRPr="00E52B60">
        <w:t xml:space="preserve">где </w:t>
      </w:r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3BBC56C5" wp14:editId="4359AA98">
            <wp:extent cx="400050" cy="238125"/>
            <wp:effectExtent l="0" t="0" r="0" b="9525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61F259B1" wp14:editId="2967B84A">
            <wp:extent cx="571500" cy="323850"/>
            <wp:effectExtent l="0" t="0" r="0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- расстояние от БПРМ до торца ВПП,</w:t>
      </w:r>
    </w:p>
    <w:p w:rsidR="00435629" w:rsidRPr="00E52B60" w:rsidRDefault="00435629" w:rsidP="00E06E77">
      <w:r w:rsidRPr="00BC1548">
        <w:lastRenderedPageBreak/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0B15B252" wp14:editId="5A66B98C">
            <wp:extent cx="333375" cy="266700"/>
            <wp:effectExtent l="0" t="0" r="9525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31E90DD2" wp14:editId="54C40296">
            <wp:extent cx="333375" cy="266700"/>
            <wp:effectExtent l="0" t="0" r="9525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- расстояние от торца ВПП до точки приземления,</w:t>
      </w:r>
    </w:p>
    <w:p w:rsidR="00435629" w:rsidRPr="00BC1548" w:rsidRDefault="00435629" w:rsidP="00E06E77">
      <w:r w:rsidRPr="00BC1548">
        <w:fldChar w:fldCharType="begin"/>
      </w:r>
      <w:r w:rsidRPr="00BC1548">
        <w:instrText xml:space="preserve"> QUOTE </w:instrText>
      </w:r>
      <w:r w:rsidRPr="00BC1548">
        <w:rPr>
          <w:lang w:eastAsia="ru-RU"/>
        </w:rPr>
        <w:drawing>
          <wp:inline distT="0" distB="0" distL="0" distR="0" wp14:anchorId="7EA41166" wp14:editId="773C7F3F">
            <wp:extent cx="352425" cy="238125"/>
            <wp:effectExtent l="0" t="0" r="9525" b="9525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66EA8434" wp14:editId="4DDEA385">
            <wp:extent cx="352425" cy="238125"/>
            <wp:effectExtent l="0" t="0" r="9525" b="9525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BC1548">
        <w:t xml:space="preserve"> - скорость планирования,</w:t>
      </w:r>
    </w:p>
    <w:p w:rsidR="00435629" w:rsidRDefault="00435629" w:rsidP="00E06E77">
      <w:r w:rsidRPr="00BC1548">
        <w:fldChar w:fldCharType="begin"/>
      </w:r>
      <w:r w:rsidRPr="00BC1548">
        <w:instrText xml:space="preserve"> QUOTE </w:instrText>
      </w:r>
      <w:r w:rsidRPr="00BC1548">
        <w:rPr>
          <w:lang w:eastAsia="ru-RU"/>
        </w:rPr>
        <w:drawing>
          <wp:inline distT="0" distB="0" distL="0" distR="0" wp14:anchorId="7133FCFB" wp14:editId="727D16F3">
            <wp:extent cx="276225" cy="238125"/>
            <wp:effectExtent l="0" t="0" r="9525" b="9525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43E66C87" wp14:editId="79DE4172">
            <wp:extent cx="276225" cy="238125"/>
            <wp:effectExtent l="0" t="0" r="9525" b="9525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BC1548">
        <w:t xml:space="preserve"> - посадочная скорость.</w:t>
      </w:r>
    </w:p>
    <w:p w:rsidR="00E240F2" w:rsidRDefault="00E240F2" w:rsidP="00E06E77"/>
    <w:p w:rsidR="00E240F2" w:rsidRDefault="00E240F2" w:rsidP="00E06E77"/>
    <w:p w:rsidR="00E240F2" w:rsidRDefault="00E240F2" w:rsidP="00E06E77"/>
    <w:p w:rsidR="00E240F2" w:rsidRDefault="00E240F2" w:rsidP="00E06E77">
      <w:r>
        <w:rPr>
          <w:lang w:eastAsia="ru-RU"/>
        </w:rPr>
        <w:lastRenderedPageBreak/>
        <w:drawing>
          <wp:inline distT="0" distB="0" distL="0" distR="0" wp14:anchorId="768EA54A">
            <wp:extent cx="6248400" cy="305689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3056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6203" w:rsidRPr="00FA6203" w:rsidRDefault="00FA6203" w:rsidP="00E06E77">
      <w:r w:rsidRPr="00FA6203">
        <w:t xml:space="preserve">Приводная радиостанция (ПРС), приводной радиомаяк (ПРМ) — наземный </w:t>
      </w:r>
      <w:hyperlink r:id="rId63" w:tooltip="Радиопередатчик" w:history="1">
        <w:r w:rsidRPr="00FA6203">
          <w:t>радиопередатчик</w:t>
        </w:r>
      </w:hyperlink>
      <w:r w:rsidRPr="00FA6203">
        <w:t xml:space="preserve"> ненаправленного излучения, размещённый в точке с известными координатами и предназначенный для определения </w:t>
      </w:r>
      <w:hyperlink r:id="rId64" w:tooltip="Курсовой угол" w:history="1">
        <w:r w:rsidRPr="00FA6203">
          <w:t>курсового угла</w:t>
        </w:r>
      </w:hyperlink>
      <w:r w:rsidRPr="00FA6203">
        <w:t xml:space="preserve"> воздушного судна, а также трансляции речевых сообщений по каналу «земля — борт». </w:t>
      </w:r>
    </w:p>
    <w:p w:rsidR="00FA6203" w:rsidRPr="00FA6203" w:rsidRDefault="00FA6203" w:rsidP="00E06E77">
      <w:r w:rsidRPr="00FA6203">
        <w:lastRenderedPageBreak/>
        <w:t xml:space="preserve">Приводная радиостанция излучает незатухающие высокочастотные колебания, модулированные сигналом опознавания (идентификации радиомаяка) или речевым сообщением. Сигналы опознавания передаются </w:t>
      </w:r>
      <w:hyperlink r:id="rId65" w:tooltip="Азбука Морзе" w:history="1">
        <w:r w:rsidRPr="00FA6203">
          <w:t>кодом Морзе</w:t>
        </w:r>
      </w:hyperlink>
      <w:r w:rsidRPr="00FA6203">
        <w:t xml:space="preserve"> частотно-модулированными колебаниями. </w:t>
      </w:r>
      <w:hyperlink r:id="rId66" w:tooltip="Диапазон частот" w:history="1">
        <w:r w:rsidRPr="00FA6203">
          <w:t>Диапазон рабочих частот</w:t>
        </w:r>
      </w:hyperlink>
      <w:r w:rsidRPr="00FA6203">
        <w:t xml:space="preserve"> ПРС охватывает участок от 120 </w:t>
      </w:r>
      <w:hyperlink r:id="rId67" w:tooltip="КГц" w:history="1">
        <w:r w:rsidRPr="00FA6203">
          <w:t>кГц</w:t>
        </w:r>
      </w:hyperlink>
      <w:r w:rsidRPr="00FA6203">
        <w:t xml:space="preserve"> до 1950 кГц. </w:t>
      </w:r>
    </w:p>
    <w:p w:rsidR="00FA6203" w:rsidRDefault="00FA6203" w:rsidP="00E06E77">
      <w:r w:rsidRPr="00FA6203">
        <w:t xml:space="preserve">Приводные радиостанции входят в обязательный комплект наземного </w:t>
      </w:r>
      <w:hyperlink r:id="rId68" w:tooltip="Радионавигация" w:history="1">
        <w:r w:rsidRPr="00FA6203">
          <w:t>радионавигационного</w:t>
        </w:r>
      </w:hyperlink>
      <w:r w:rsidRPr="00FA6203">
        <w:t xml:space="preserve"> оборудования многих аэродромов в составе оборудования системы посадки (ОСП). Включает в себя по две станции для каждого курса посадки — дальний приводной радиомаяк (ДПРМ) и ближний приводной радиомаяк (БПРМ). Каждое направление посадки имеет особенные позывные ДПРМ и БПРМ. </w:t>
      </w:r>
    </w:p>
    <w:p w:rsidR="00FA6203" w:rsidRPr="00FA6203" w:rsidRDefault="00FA6203" w:rsidP="00E06E77">
      <w:r w:rsidRPr="00FA6203">
        <w:lastRenderedPageBreak/>
        <w:t xml:space="preserve">ДПРМ размещается приблизительно в 4000 </w:t>
      </w:r>
      <w:hyperlink r:id="rId69" w:tooltip="Метр" w:history="1">
        <w:r w:rsidRPr="00FA6203">
          <w:t>м</w:t>
        </w:r>
      </w:hyperlink>
      <w:r w:rsidRPr="00FA6203">
        <w:t xml:space="preserve"> от торца </w:t>
      </w:r>
      <w:hyperlink r:id="rId70" w:tooltip="Взлётно-посадочная полоса" w:history="1">
        <w:r w:rsidRPr="00FA6203">
          <w:t>ВПП</w:t>
        </w:r>
      </w:hyperlink>
      <w:r w:rsidRPr="00FA6203">
        <w:t xml:space="preserve">, БПРМ — приблизительно в 1000 м от торца ВПП. Дальность действия ДПРМ при работе на привод по </w:t>
      </w:r>
      <w:hyperlink r:id="rId71" w:tooltip="Радиокомпас" w:history="1">
        <w:r w:rsidRPr="00FA6203">
          <w:t>радиокомпасу</w:t>
        </w:r>
      </w:hyperlink>
      <w:r w:rsidRPr="00FA6203">
        <w:t xml:space="preserve"> составляет не менее 150 </w:t>
      </w:r>
      <w:hyperlink r:id="rId72" w:tooltip="Километр" w:history="1">
        <w:r w:rsidRPr="00FA6203">
          <w:t>км</w:t>
        </w:r>
      </w:hyperlink>
      <w:r w:rsidRPr="00FA6203">
        <w:t xml:space="preserve">, БПРМ — не менее 50 км. Мощность излучения устанавливается такой, чтобы погрешность определения курсовых углов с помощью радиокомпаса на борту воздушного судна не превышала ±5º. </w:t>
      </w:r>
    </w:p>
    <w:p w:rsidR="00FA6203" w:rsidRPr="00FA6203" w:rsidRDefault="00FA6203" w:rsidP="00E06E77">
      <w:r>
        <w:rPr>
          <w:lang w:eastAsia="ru-RU"/>
        </w:rPr>
        <w:lastRenderedPageBreak/>
        <w:drawing>
          <wp:inline distT="0" distB="0" distL="0" distR="0" wp14:anchorId="284BBDC2" wp14:editId="6EAE8B85">
            <wp:extent cx="4286250" cy="5715000"/>
            <wp:effectExtent l="0" t="0" r="0" b="0"/>
            <wp:docPr id="15" name="Рисунок 15" descr="https://upload.wikimedia.org/wikipedia/commons/8/82/NDB_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8/82/NDB_KI.jpg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629" w:rsidRPr="00BC1548" w:rsidRDefault="00435629" w:rsidP="00E06E77">
      <w:r w:rsidRPr="00BC1548">
        <w:rPr>
          <w:lang w:eastAsia="ru-RU"/>
        </w:rPr>
        <w:lastRenderedPageBreak/>
        <w:drawing>
          <wp:inline distT="0" distB="0" distL="0" distR="0" wp14:anchorId="74E2759A" wp14:editId="2EC697C6">
            <wp:extent cx="3781425" cy="914400"/>
            <wp:effectExtent l="0" t="0" r="9525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13B9401A" wp14:editId="44DCEFA0">
            <wp:extent cx="1762125" cy="514350"/>
            <wp:effectExtent l="0" t="0" r="9525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6AE1A038" wp14:editId="6CCC6F0A">
            <wp:extent cx="2295525" cy="990600"/>
            <wp:effectExtent l="0" t="0" r="9525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(</w:t>
      </w:r>
      <w:r w:rsidR="008B675E">
        <w:t>17</w:t>
      </w:r>
      <w:r w:rsidRPr="00E52B60">
        <w:t>),</w:t>
      </w:r>
    </w:p>
    <w:p w:rsidR="00435629" w:rsidRPr="00E52B60" w:rsidRDefault="00435629" w:rsidP="00E06E77"/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79CCC5A5" wp14:editId="3FC74440">
            <wp:extent cx="504825" cy="257175"/>
            <wp:effectExtent l="0" t="0" r="9525" b="9525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5A922816" wp14:editId="3418AFDB">
            <wp:extent cx="504825" cy="257175"/>
            <wp:effectExtent l="0" t="0" r="9525" b="9525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>-расстояние от торца ВПП до точки пересечения осей ВПП и РД, на которую отруливает самолет;</w:t>
      </w:r>
    </w:p>
    <w:p w:rsidR="00435629" w:rsidRPr="00E52B60" w:rsidRDefault="00435629" w:rsidP="00E06E77">
      <w:r w:rsidRPr="00BC1548">
        <w:object w:dxaOrig="220" w:dyaOrig="260">
          <v:shape id="_x0000_i1233" type="#_x0000_t75" style="width:11.25pt;height:12.75pt" o:ole="">
            <v:imagedata r:id="rId77" o:title=""/>
          </v:shape>
          <o:OLEObject Type="Embed" ProgID="Equation.DSMT4" ShapeID="_x0000_i1233" DrawAspect="Content" ObjectID="_1694900223" r:id="rId78"/>
        </w:object>
      </w:r>
      <w:r w:rsidRPr="00E52B60">
        <w:t xml:space="preserve"> - расстояние от точки начала траектории схода на РД до точки пересечения осей ВПП и РД;</w:t>
      </w:r>
    </w:p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321F328F" wp14:editId="71E37528">
            <wp:extent cx="371475" cy="266700"/>
            <wp:effectExtent l="0" t="0" r="9525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3E127E3C" wp14:editId="6681A3A1">
            <wp:extent cx="371475" cy="266700"/>
            <wp:effectExtent l="0" t="0" r="9525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- скорость отруливания с ВПП на РД.</w:t>
      </w:r>
    </w:p>
    <w:p w:rsidR="00435629" w:rsidRPr="00E52B60" w:rsidRDefault="00435629" w:rsidP="00E06E77">
      <w:r w:rsidRPr="00BC1548">
        <w:lastRenderedPageBreak/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330EB802" wp14:editId="56B5E34A">
            <wp:extent cx="962025" cy="314325"/>
            <wp:effectExtent l="0" t="0" r="9525" b="9525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1ADD816D" wp14:editId="3EBAE985">
            <wp:extent cx="1219200" cy="609600"/>
            <wp:effectExtent l="0" t="0" r="0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rPr>
          <w:i/>
        </w:rPr>
        <w:t xml:space="preserve"> </w:t>
      </w:r>
      <w:r w:rsidRPr="007E5D3C">
        <w:t>(</w:t>
      </w:r>
      <w:r w:rsidR="007E5D3C" w:rsidRPr="007E5D3C">
        <w:t>18</w:t>
      </w:r>
      <w:r w:rsidRPr="007E5D3C">
        <w:t>),</w:t>
      </w:r>
    </w:p>
    <w:p w:rsidR="00435629" w:rsidRPr="00E52B60" w:rsidRDefault="00435629" w:rsidP="00E06E77">
      <w:r w:rsidRPr="00E52B60">
        <w:t xml:space="preserve">где </w:t>
      </w:r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239D72A1" wp14:editId="6A433FC3">
            <wp:extent cx="114300" cy="238125"/>
            <wp:effectExtent l="0" t="0" r="0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30F1FB4D" wp14:editId="4E427C2F">
            <wp:extent cx="114300" cy="238125"/>
            <wp:effectExtent l="0" t="0" r="0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- угол примыкания РД к ВПП,</w:t>
      </w:r>
    </w:p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67A2EE4A" wp14:editId="709C7734">
            <wp:extent cx="190500" cy="238125"/>
            <wp:effectExtent l="0" t="0" r="0" b="9525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3D95FC6D" wp14:editId="3E01C939">
            <wp:extent cx="190500" cy="238125"/>
            <wp:effectExtent l="0" t="0" r="0" b="9525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- радиус схода самолета с ВПП на РД,</w:t>
      </w:r>
    </w:p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02CF0A1A" wp14:editId="5BC33107">
            <wp:extent cx="3057525" cy="438150"/>
            <wp:effectExtent l="0" t="0" r="9525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6A3CD27A" wp14:editId="3A63899B">
            <wp:extent cx="3695700" cy="1085850"/>
            <wp:effectExtent l="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(</w:t>
      </w:r>
      <w:r w:rsidR="00DB2A8D">
        <w:t>19</w:t>
      </w:r>
      <w:r w:rsidRPr="00E52B60">
        <w:t xml:space="preserve">), </w:t>
      </w:r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17A2DFBE" wp14:editId="5E6E4D18">
            <wp:extent cx="1019175" cy="400050"/>
            <wp:effectExtent l="0" t="0" r="9525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end"/>
      </w:r>
      <w:r w:rsidRPr="00E52B60">
        <w:t xml:space="preserve"> </w:t>
      </w:r>
    </w:p>
    <w:p w:rsidR="00435629" w:rsidRPr="00E52B60" w:rsidRDefault="00DB2A8D" w:rsidP="00E06E77">
      <w:r w:rsidRPr="00BC1548">
        <w:rPr>
          <w:lang w:eastAsia="ru-RU"/>
        </w:rPr>
        <w:drawing>
          <wp:inline distT="0" distB="0" distL="0" distR="0" wp14:anchorId="1D502BDB" wp14:editId="27AF2084">
            <wp:extent cx="1600200" cy="8858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t>(</w:t>
      </w:r>
      <w:r>
        <w:t>20</w:t>
      </w:r>
      <w:r w:rsidRPr="00E52B60">
        <w:t>),</w:t>
      </w:r>
    </w:p>
    <w:p w:rsidR="00435629" w:rsidRPr="00E52B60" w:rsidRDefault="00435629" w:rsidP="00E06E77">
      <w:r w:rsidRPr="00E52B60">
        <w:t xml:space="preserve">где </w:t>
      </w:r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00AFE932" wp14:editId="7791E4F3">
            <wp:extent cx="180975" cy="238125"/>
            <wp:effectExtent l="0" t="0" r="9525" b="9525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33092A8D" wp14:editId="01B23460">
            <wp:extent cx="333375" cy="466725"/>
            <wp:effectExtent l="0" t="0" r="9525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- коэффициент, учитывающий снижение скорости.</w:t>
      </w:r>
    </w:p>
    <w:p w:rsidR="00435629" w:rsidRPr="00E52B60" w:rsidRDefault="00435629" w:rsidP="00E06E77"/>
    <w:p w:rsidR="00435629" w:rsidRPr="00E52B60" w:rsidRDefault="00435629" w:rsidP="00E06E77">
      <w:r w:rsidRPr="00BC1548">
        <w:lastRenderedPageBreak/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2C8FEF7D" wp14:editId="28E35320">
            <wp:extent cx="1323975" cy="266700"/>
            <wp:effectExtent l="0" t="0" r="9525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33F8AC65" wp14:editId="65FA7A40">
            <wp:extent cx="1581150" cy="476250"/>
            <wp:effectExtent l="0" t="0" r="0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(</w:t>
      </w:r>
      <w:r w:rsidR="00DB2A8D">
        <w:t>21</w:t>
      </w:r>
      <w:r w:rsidRPr="00E52B60">
        <w:t>)</w:t>
      </w:r>
      <w:r w:rsidR="003D63BD">
        <w:t xml:space="preserve">, где  </w:t>
      </w:r>
      <w:r w:rsidR="003D63BD" w:rsidRPr="003D63BD">
        <w:rPr>
          <w:bCs/>
        </w:rPr>
        <w:t>α</w:t>
      </w:r>
      <w:r w:rsidR="003D63BD">
        <w:t xml:space="preserve"> рад. = </w:t>
      </w:r>
      <w:r w:rsidR="003D63BD" w:rsidRPr="003D63BD">
        <w:rPr>
          <w:bCs/>
        </w:rPr>
        <w:t>α</w:t>
      </w:r>
      <w:r w:rsidR="003D63BD">
        <w:rPr>
          <w:bCs/>
        </w:rPr>
        <w:t>*</w:t>
      </w:r>
      <w:r w:rsidR="003D63BD">
        <w:t xml:space="preserve"> </w:t>
      </w:r>
      <w:r w:rsidR="003D63BD" w:rsidRPr="003D63BD">
        <w:rPr>
          <w:rFonts w:ascii="Palatino Linotype" w:hAnsi="Palatino Linotype"/>
          <w:bCs/>
        </w:rPr>
        <w:t>π</w:t>
      </w:r>
      <w:r w:rsidR="003D63BD">
        <w:t xml:space="preserve"> /180 </w:t>
      </w:r>
    </w:p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5530E81A" wp14:editId="50451B24">
            <wp:extent cx="2114550" cy="361950"/>
            <wp:effectExtent l="0" t="0" r="0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062F0AED" wp14:editId="55C2C737">
            <wp:extent cx="2257425" cy="771525"/>
            <wp:effectExtent l="0" t="0" r="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(</w:t>
      </w:r>
      <w:r w:rsidR="00DB2A8D">
        <w:t>22</w:t>
      </w:r>
      <w:r w:rsidRPr="00E52B60">
        <w:t>),</w:t>
      </w:r>
    </w:p>
    <w:p w:rsidR="00435629" w:rsidRPr="00E52B60" w:rsidRDefault="00435629" w:rsidP="00E06E77">
      <w:r w:rsidRPr="00E52B60">
        <w:t xml:space="preserve">Где </w:t>
      </w:r>
      <w:r w:rsidR="00DB2A8D" w:rsidRPr="00BC1548">
        <w:object w:dxaOrig="540" w:dyaOrig="340">
          <v:shape id="_x0000_i1234" type="#_x0000_t75" style="width:50.25pt;height:35.25pt" o:ole="">
            <v:imagedata r:id="rId47" o:title=""/>
          </v:shape>
          <o:OLEObject Type="Embed" ProgID="Equation.DSMT4" ShapeID="_x0000_i1234" DrawAspect="Content" ObjectID="_1694900224" r:id="rId88"/>
        </w:object>
      </w:r>
      <w:r w:rsidRPr="00E52B60">
        <w:t xml:space="preserve"> - ширина ВПП.</w:t>
      </w:r>
    </w:p>
    <w:p w:rsidR="00435629" w:rsidRPr="00BC1548" w:rsidRDefault="00435629" w:rsidP="00E06E77">
      <w:r w:rsidRPr="00E52B60">
        <w:t xml:space="preserve">Так как аэродром класса Г, то </w:t>
      </w:r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2C616DC3" wp14:editId="30BC9115">
            <wp:extent cx="952500" cy="238125"/>
            <wp:effectExtent l="0" t="0" r="0" b="9525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4D1691CB" wp14:editId="75E3F74D">
            <wp:extent cx="952500" cy="238125"/>
            <wp:effectExtent l="0" t="0" r="0" b="9525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. </w:t>
      </w:r>
      <w:r w:rsidRPr="00BC1548">
        <w:t>Рассмотрим 2 случая:</w:t>
      </w:r>
    </w:p>
    <w:p w:rsidR="00435629" w:rsidRPr="00DB2A8D" w:rsidRDefault="00435629" w:rsidP="00E06E77">
      <w:pPr>
        <w:pStyle w:val="aff1"/>
        <w:numPr>
          <w:ilvl w:val="0"/>
          <w:numId w:val="8"/>
        </w:numPr>
        <w:rPr>
          <w:highlight w:val="cyan"/>
        </w:rPr>
      </w:pPr>
      <w:r w:rsidRPr="00DB2A8D">
        <w:rPr>
          <w:highlight w:val="cyan"/>
        </w:rPr>
        <w:t>самолет отруливает с ВПП на обычную соединительную РД.</w:t>
      </w:r>
    </w:p>
    <w:p w:rsidR="00435629" w:rsidRPr="00BC1548" w:rsidRDefault="00435629" w:rsidP="00E06E77"/>
    <w:p w:rsidR="00435629" w:rsidRPr="00BC1548" w:rsidRDefault="00435629" w:rsidP="00E06E77">
      <w:r w:rsidRPr="00BC1548">
        <w:t xml:space="preserve">Тогда </w:t>
      </w:r>
      <w:r w:rsidRPr="00BC1548">
        <w:fldChar w:fldCharType="begin"/>
      </w:r>
      <w:r w:rsidRPr="00BC1548">
        <w:instrText xml:space="preserve"> QUOTE </w:instrText>
      </w:r>
      <w:r w:rsidRPr="00BC1548">
        <w:rPr>
          <w:lang w:eastAsia="ru-RU"/>
        </w:rPr>
        <w:drawing>
          <wp:inline distT="0" distB="0" distL="0" distR="0" wp14:anchorId="45934E04" wp14:editId="3F24D1D6">
            <wp:extent cx="371475" cy="266700"/>
            <wp:effectExtent l="0" t="0" r="9525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0292C52E" wp14:editId="53A31F4C">
            <wp:extent cx="552450" cy="428625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BC1548">
        <w:t xml:space="preserve"> = </w:t>
      </w:r>
      <w:r w:rsidRPr="00DB2A8D">
        <w:t>7 м/с</w:t>
      </w:r>
      <w:r w:rsidRPr="00BC1548">
        <w:t xml:space="preserve">, </w:t>
      </w:r>
      <w:r w:rsidRPr="00BC1548">
        <w:fldChar w:fldCharType="begin"/>
      </w:r>
      <w:r w:rsidRPr="00BC1548">
        <w:instrText xml:space="preserve"> QUOTE </w:instrText>
      </w:r>
      <w:r w:rsidRPr="00BC1548">
        <w:rPr>
          <w:lang w:eastAsia="ru-RU"/>
        </w:rPr>
        <w:drawing>
          <wp:inline distT="0" distB="0" distL="0" distR="0" wp14:anchorId="33F4792F" wp14:editId="44D9D0FF">
            <wp:extent cx="180975" cy="238125"/>
            <wp:effectExtent l="0" t="0" r="9525" b="9525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7333A711" wp14:editId="1F9D2E9D">
            <wp:extent cx="419100" cy="438150"/>
            <wp:effectExtent l="0" t="0" r="0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BC1548">
        <w:t xml:space="preserve"> =</w:t>
      </w:r>
      <w:r w:rsidRPr="00DB2A8D">
        <w:t>1</w:t>
      </w:r>
      <w:r w:rsidRPr="00BC1548">
        <w:t xml:space="preserve">, </w:t>
      </w:r>
      <w:r w:rsidR="00DB2A8D" w:rsidRPr="00BC1548">
        <w:object w:dxaOrig="800" w:dyaOrig="320">
          <v:shape id="_x0000_i1235" type="#_x0000_t75" style="width:63pt;height:30pt" o:ole="">
            <v:imagedata r:id="rId90" o:title=""/>
          </v:shape>
          <o:OLEObject Type="Embed" ProgID="Equation.DSMT4" ShapeID="_x0000_i1235" DrawAspect="Content" ObjectID="_1694900225" r:id="rId91"/>
        </w:object>
      </w:r>
      <w:r w:rsidRPr="00BC1548">
        <w:t>.</w:t>
      </w:r>
    </w:p>
    <w:p w:rsidR="00435629" w:rsidRPr="00BC1548" w:rsidRDefault="00435629" w:rsidP="00E06E77">
      <w:r w:rsidRPr="00BC1548">
        <w:t>По формуле (</w:t>
      </w:r>
      <w:r w:rsidR="00DB2A8D">
        <w:t>22</w:t>
      </w:r>
      <w:r w:rsidRPr="00BC1548">
        <w:t>) получаем:</w:t>
      </w:r>
    </w:p>
    <w:p w:rsidR="00435629" w:rsidRPr="00BC1548" w:rsidRDefault="00435629" w:rsidP="00E06E77"/>
    <w:p w:rsidR="00435629" w:rsidRPr="00BC1548" w:rsidRDefault="00435629" w:rsidP="00E06E77">
      <w:pPr>
        <w:rPr>
          <w:i/>
        </w:rPr>
      </w:pPr>
      <w:r w:rsidRPr="00BC1548">
        <w:fldChar w:fldCharType="begin"/>
      </w:r>
      <w:r w:rsidRPr="00BC1548">
        <w:instrText xml:space="preserve"> QUOTE </w:instrText>
      </w:r>
      <w:r w:rsidRPr="00BC1548">
        <w:rPr>
          <w:lang w:eastAsia="ru-RU"/>
        </w:rPr>
        <w:drawing>
          <wp:inline distT="0" distB="0" distL="0" distR="0" wp14:anchorId="6C120530" wp14:editId="0A5DFF92">
            <wp:extent cx="1981200" cy="361950"/>
            <wp:effectExtent l="0" t="0" r="0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532244B4" wp14:editId="64B27DDD">
            <wp:extent cx="2333625" cy="866775"/>
            <wp:effectExtent l="0" t="0" r="9525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BC1548">
        <w:rPr>
          <w:i/>
        </w:rPr>
        <w:t xml:space="preserve"> м</w:t>
      </w:r>
    </w:p>
    <w:p w:rsidR="00435629" w:rsidRPr="00BC1548" w:rsidRDefault="00435629" w:rsidP="00E06E77"/>
    <w:p w:rsidR="00435629" w:rsidRPr="00E52B60" w:rsidRDefault="00435629" w:rsidP="00E06E77">
      <w:r w:rsidRPr="00E52B60">
        <w:t>В соответствии с формулой (</w:t>
      </w:r>
      <w:r w:rsidR="00761DB6">
        <w:t>18</w:t>
      </w:r>
      <w:r w:rsidRPr="00E52B60">
        <w:t>) имеем:</w:t>
      </w:r>
    </w:p>
    <w:p w:rsidR="00435629" w:rsidRPr="00E52B60" w:rsidRDefault="00435629" w:rsidP="00E06E77"/>
    <w:p w:rsidR="00435629" w:rsidRPr="00E52B60" w:rsidRDefault="00435629" w:rsidP="00E06E77">
      <w:pPr>
        <w:rPr>
          <w:i/>
        </w:rPr>
      </w:pPr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2E936446" wp14:editId="677A94DD">
            <wp:extent cx="1771650" cy="342900"/>
            <wp:effectExtent l="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64ADCE68" wp14:editId="7AD449BD">
            <wp:extent cx="1990725" cy="647700"/>
            <wp:effectExtent l="0" t="0" r="9525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rPr>
          <w:i/>
        </w:rPr>
        <w:t xml:space="preserve"> м</w:t>
      </w:r>
    </w:p>
    <w:p w:rsidR="00435629" w:rsidRPr="00E52B60" w:rsidRDefault="00435629" w:rsidP="00E06E77">
      <w:r w:rsidRPr="00E52B60">
        <w:t>Исходя из формулы (</w:t>
      </w:r>
      <w:r w:rsidR="00761DB6">
        <w:t>19</w:t>
      </w:r>
      <w:r w:rsidRPr="00E52B60">
        <w:t>) находим:</w:t>
      </w:r>
    </w:p>
    <w:p w:rsidR="00435629" w:rsidRPr="00E52B60" w:rsidRDefault="00435629" w:rsidP="00E06E77"/>
    <w:p w:rsidR="00435629" w:rsidRPr="00BC1548" w:rsidRDefault="00435629" w:rsidP="00E06E77">
      <w:r w:rsidRPr="00BC1548">
        <w:rPr>
          <w:lang w:eastAsia="ru-RU"/>
        </w:rPr>
        <w:lastRenderedPageBreak/>
        <w:drawing>
          <wp:inline distT="0" distB="0" distL="0" distR="0" wp14:anchorId="3D1DCF52" wp14:editId="3BA759C7">
            <wp:extent cx="5581650" cy="1162050"/>
            <wp:effectExtent l="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629" w:rsidRPr="00BC1548" w:rsidRDefault="00435629" w:rsidP="00E06E77">
      <w:r w:rsidRPr="00BC1548">
        <w:rPr>
          <w:lang w:eastAsia="ru-RU"/>
        </w:rPr>
        <w:drawing>
          <wp:inline distT="0" distB="0" distL="0" distR="0" wp14:anchorId="1E2BEABB" wp14:editId="15D8CDB2">
            <wp:extent cx="3724275" cy="1104900"/>
            <wp:effectExtent l="0" t="0" r="9525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629" w:rsidRPr="00BC1548" w:rsidRDefault="00435629" w:rsidP="00E06E77"/>
    <w:p w:rsidR="00435629" w:rsidRPr="00BC1548" w:rsidRDefault="00435629" w:rsidP="00E06E77">
      <w:r w:rsidRPr="00BC1548">
        <w:t>По формуле (</w:t>
      </w:r>
      <w:r w:rsidR="00761DB6">
        <w:t>21</w:t>
      </w:r>
      <w:r w:rsidRPr="00BC1548">
        <w:t>) находим:</w:t>
      </w:r>
    </w:p>
    <w:p w:rsidR="00435629" w:rsidRPr="00BC1548" w:rsidRDefault="00435629" w:rsidP="00E06E77"/>
    <w:p w:rsidR="00435629" w:rsidRPr="00BC1548" w:rsidRDefault="00435629" w:rsidP="00E06E77">
      <w:r w:rsidRPr="00BC1548">
        <w:rPr>
          <w:lang w:eastAsia="ru-RU"/>
        </w:rPr>
        <w:drawing>
          <wp:inline distT="0" distB="0" distL="0" distR="0" wp14:anchorId="3957DD43" wp14:editId="7AD024A2">
            <wp:extent cx="2514600" cy="695325"/>
            <wp:effectExtent l="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629" w:rsidRPr="00BC1548" w:rsidRDefault="00435629" w:rsidP="00E06E77"/>
    <w:p w:rsidR="00435629" w:rsidRPr="00E52B60" w:rsidRDefault="00435629" w:rsidP="00E06E77">
      <w:r w:rsidRPr="00E52B60">
        <w:lastRenderedPageBreak/>
        <w:t>Подставим полученные результаты в формулу (</w:t>
      </w:r>
      <w:r w:rsidR="003D63BD">
        <w:t>20</w:t>
      </w:r>
      <w:r w:rsidRPr="00E52B60">
        <w:t>) имеем:</w:t>
      </w:r>
    </w:p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1E1A5E21" wp14:editId="7499D474">
            <wp:extent cx="1019175" cy="400050"/>
            <wp:effectExtent l="0" t="0" r="9525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4C785662" wp14:editId="3F96CB56">
            <wp:extent cx="2114550" cy="762000"/>
            <wp:effectExtent l="0" t="0" r="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>=</w:t>
      </w:r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17038500" wp14:editId="7D1213E8">
            <wp:extent cx="1009650" cy="323850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3992B35A" wp14:editId="4BF75824">
            <wp:extent cx="1314450" cy="638175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>.</w:t>
      </w:r>
    </w:p>
    <w:p w:rsidR="00435629" w:rsidRPr="00E52B60" w:rsidRDefault="00435629" w:rsidP="00E06E77">
      <w:r w:rsidRPr="00E52B60">
        <w:t>Следовательно, из формулы (</w:t>
      </w:r>
      <w:r w:rsidR="0086137C">
        <w:t>3</w:t>
      </w:r>
      <w:r w:rsidRPr="00E52B60">
        <w:t>) получаем:</w:t>
      </w:r>
    </w:p>
    <w:p w:rsidR="00435629" w:rsidRPr="00E52B60" w:rsidRDefault="00435629" w:rsidP="00E06E77"/>
    <w:p w:rsidR="00435629" w:rsidRPr="004B1E97" w:rsidRDefault="004B1E97" w:rsidP="00E06E77">
      <w:r>
        <w:t>Tпос =26.69+27.08+3.93 (или 99.73) = 57,7 (или 99.73)</w:t>
      </w:r>
    </w:p>
    <w:p w:rsidR="00435629" w:rsidRPr="0086137C" w:rsidRDefault="00435629" w:rsidP="00E06E77">
      <w:pPr>
        <w:pStyle w:val="aff1"/>
        <w:numPr>
          <w:ilvl w:val="0"/>
          <w:numId w:val="8"/>
        </w:numPr>
        <w:rPr>
          <w:highlight w:val="cyan"/>
        </w:rPr>
      </w:pPr>
      <w:r w:rsidRPr="0086137C">
        <w:rPr>
          <w:highlight w:val="cyan"/>
        </w:rPr>
        <w:t>самолет отруливает с ВПП на соединительную РД скоростного схода.</w:t>
      </w:r>
    </w:p>
    <w:p w:rsidR="00435629" w:rsidRPr="00BC1548" w:rsidRDefault="00435629" w:rsidP="00E06E77"/>
    <w:p w:rsidR="00435629" w:rsidRPr="00BC1548" w:rsidRDefault="00435629" w:rsidP="00E06E77">
      <w:r w:rsidRPr="00BC1548">
        <w:t xml:space="preserve">Тогда </w:t>
      </w:r>
      <w:r w:rsidRPr="00BC1548">
        <w:fldChar w:fldCharType="begin"/>
      </w:r>
      <w:r w:rsidRPr="00BC1548">
        <w:instrText xml:space="preserve"> QUOTE </w:instrText>
      </w:r>
      <w:r w:rsidRPr="00BC1548">
        <w:rPr>
          <w:lang w:eastAsia="ru-RU"/>
        </w:rPr>
        <w:drawing>
          <wp:inline distT="0" distB="0" distL="0" distR="0" wp14:anchorId="3756967F" wp14:editId="0FD85796">
            <wp:extent cx="371475" cy="266700"/>
            <wp:effectExtent l="0" t="0" r="9525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79A4D9F9" wp14:editId="444B2669">
            <wp:extent cx="628650" cy="428625"/>
            <wp:effectExtent l="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BC1548">
        <w:t xml:space="preserve"> =</w:t>
      </w:r>
      <w:r w:rsidRPr="0086137C">
        <w:t>22 м/с</w:t>
      </w:r>
      <w:r w:rsidRPr="00BC1548">
        <w:t xml:space="preserve">, </w:t>
      </w:r>
      <w:r w:rsidRPr="00BC1548">
        <w:fldChar w:fldCharType="begin"/>
      </w:r>
      <w:r w:rsidRPr="00BC1548">
        <w:instrText xml:space="preserve"> QUOTE </w:instrText>
      </w:r>
      <w:r w:rsidRPr="00BC1548">
        <w:rPr>
          <w:lang w:eastAsia="ru-RU"/>
        </w:rPr>
        <w:drawing>
          <wp:inline distT="0" distB="0" distL="0" distR="0" wp14:anchorId="120D54DA" wp14:editId="247CE658">
            <wp:extent cx="180975" cy="238125"/>
            <wp:effectExtent l="0" t="0" r="9525" b="9525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669D8BD1" wp14:editId="4509C690">
            <wp:extent cx="304800" cy="342900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BC1548">
        <w:t xml:space="preserve"> =</w:t>
      </w:r>
      <w:r w:rsidRPr="0086137C">
        <w:t>0,9</w:t>
      </w:r>
      <w:r w:rsidRPr="00BC1548">
        <w:t>,</w:t>
      </w:r>
      <w:r w:rsidRPr="00BC1548">
        <w:fldChar w:fldCharType="begin"/>
      </w:r>
      <w:r w:rsidRPr="00BC1548">
        <w:instrText xml:space="preserve"> QUOTE </w:instrText>
      </w:r>
      <w:r w:rsidRPr="00BC1548">
        <w:rPr>
          <w:lang w:eastAsia="ru-RU"/>
        </w:rPr>
        <w:drawing>
          <wp:inline distT="0" distB="0" distL="0" distR="0" wp14:anchorId="231362E6" wp14:editId="39C5CA34">
            <wp:extent cx="685800" cy="238125"/>
            <wp:effectExtent l="0" t="0" r="0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73EAECA7" wp14:editId="1685B29D">
            <wp:extent cx="828675" cy="390525"/>
            <wp:effectExtent l="0" t="0" r="9525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BC1548">
        <w:t>.</w:t>
      </w:r>
    </w:p>
    <w:p w:rsidR="00435629" w:rsidRPr="00BC1548" w:rsidRDefault="00435629" w:rsidP="00E06E77"/>
    <w:p w:rsidR="00435629" w:rsidRPr="00BC1548" w:rsidRDefault="00435629" w:rsidP="00E06E77">
      <w:r w:rsidRPr="00BC1548">
        <w:lastRenderedPageBreak/>
        <w:t>По формулам (</w:t>
      </w:r>
      <w:r w:rsidR="0086137C">
        <w:t>22</w:t>
      </w:r>
      <w:r w:rsidRPr="00BC1548">
        <w:t>), (</w:t>
      </w:r>
      <w:r w:rsidR="0086137C">
        <w:t>18</w:t>
      </w:r>
      <w:r w:rsidRPr="00BC1548">
        <w:t>), (</w:t>
      </w:r>
      <w:r w:rsidR="0086137C">
        <w:t>19</w:t>
      </w:r>
      <w:r w:rsidRPr="00BC1548">
        <w:t>) соответственно имеем:</w:t>
      </w:r>
    </w:p>
    <w:p w:rsidR="00435629" w:rsidRPr="00BC1548" w:rsidRDefault="00435629" w:rsidP="00E06E77">
      <w:r w:rsidRPr="00BC1548">
        <w:fldChar w:fldCharType="begin"/>
      </w:r>
      <w:r w:rsidRPr="00BC1548">
        <w:instrText xml:space="preserve"> QUOTE </w:instrText>
      </w:r>
      <w:r w:rsidRPr="00BC1548">
        <w:rPr>
          <w:lang w:eastAsia="ru-RU"/>
        </w:rPr>
        <w:drawing>
          <wp:inline distT="0" distB="0" distL="0" distR="0" wp14:anchorId="2221F2E6" wp14:editId="0B702E6F">
            <wp:extent cx="2352675" cy="361950"/>
            <wp:effectExtent l="0" t="0" r="9525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69B219BC" wp14:editId="70923116">
            <wp:extent cx="2933700" cy="704850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BC1548">
        <w:t xml:space="preserve"> </w:t>
      </w:r>
      <w:r w:rsidRPr="00BC1548">
        <w:rPr>
          <w:i/>
        </w:rPr>
        <w:t>м</w:t>
      </w:r>
      <w:r w:rsidRPr="00BC1548">
        <w:t>.</w:t>
      </w:r>
    </w:p>
    <w:p w:rsidR="00435629" w:rsidRPr="00BC1548" w:rsidRDefault="00435629" w:rsidP="00E06E77">
      <w:pPr>
        <w:rPr>
          <w:i/>
        </w:rPr>
      </w:pPr>
      <w:r w:rsidRPr="00BC1548">
        <w:fldChar w:fldCharType="begin"/>
      </w:r>
      <w:r w:rsidRPr="00BC1548">
        <w:instrText xml:space="preserve"> QUOTE </w:instrText>
      </w:r>
      <w:r w:rsidRPr="00BC1548">
        <w:rPr>
          <w:lang w:eastAsia="ru-RU"/>
        </w:rPr>
        <w:drawing>
          <wp:inline distT="0" distB="0" distL="0" distR="0" wp14:anchorId="3372197F" wp14:editId="3B48E465">
            <wp:extent cx="1876425" cy="342900"/>
            <wp:effectExtent l="0" t="0" r="9525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766EC690" wp14:editId="12C47448">
            <wp:extent cx="2095500" cy="762000"/>
            <wp:effectExtent l="0" t="0" r="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BC1548">
        <w:rPr>
          <w:i/>
        </w:rPr>
        <w:t xml:space="preserve"> м.</w:t>
      </w:r>
    </w:p>
    <w:p w:rsidR="00435629" w:rsidRPr="00BC1548" w:rsidRDefault="00435629" w:rsidP="00E06E77">
      <w:r w:rsidRPr="00BC1548">
        <w:rPr>
          <w:lang w:eastAsia="ru-RU"/>
        </w:rPr>
        <w:drawing>
          <wp:inline distT="0" distB="0" distL="0" distR="0" wp14:anchorId="15ADAC46" wp14:editId="42B6C329">
            <wp:extent cx="5210175" cy="1000125"/>
            <wp:effectExtent l="0" t="0" r="9525" b="9525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629" w:rsidRPr="00BC1548" w:rsidRDefault="00435629" w:rsidP="00E06E77"/>
    <w:p w:rsidR="00435629" w:rsidRPr="00E52B60" w:rsidRDefault="00435629" w:rsidP="00E06E77">
      <w:r w:rsidRPr="00E52B60">
        <w:t>По формуле (</w:t>
      </w:r>
      <w:r w:rsidR="0086137C">
        <w:t>17</w:t>
      </w:r>
      <w:r w:rsidRPr="00E52B60">
        <w:t>) получаем:</w:t>
      </w:r>
    </w:p>
    <w:p w:rsidR="00435629" w:rsidRPr="00E52B60" w:rsidRDefault="00435629" w:rsidP="00E06E77"/>
    <w:p w:rsidR="00435629" w:rsidRPr="00E52B60" w:rsidRDefault="00435629" w:rsidP="00E06E77">
      <w:r w:rsidRPr="00BC1548">
        <w:lastRenderedPageBreak/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7869CB8A" wp14:editId="0DB2708F">
            <wp:extent cx="2628900" cy="504825"/>
            <wp:effectExtent l="0" t="0" r="0" b="9525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1194E882" wp14:editId="18A86C71">
            <wp:extent cx="3305175" cy="923925"/>
            <wp:effectExtent l="0" t="0" r="9525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>.</w:t>
      </w:r>
    </w:p>
    <w:p w:rsidR="00435629" w:rsidRPr="00E52B60" w:rsidRDefault="00435629" w:rsidP="00E06E77"/>
    <w:p w:rsidR="00435629" w:rsidRPr="00E52B60" w:rsidRDefault="00435629" w:rsidP="00E06E77">
      <w:r w:rsidRPr="00E52B60">
        <w:t xml:space="preserve">Т.к. РД примыкает к ВПП под углом </w:t>
      </w:r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1054DAC9" wp14:editId="2259F92F">
            <wp:extent cx="647700" cy="238125"/>
            <wp:effectExtent l="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70B94156" wp14:editId="0E0C621A">
            <wp:extent cx="847725" cy="476250"/>
            <wp:effectExtent l="0" t="0" r="9525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, то </w:t>
      </w:r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0C1C3B9E" wp14:editId="3227CA68">
            <wp:extent cx="1104900" cy="266700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3B8CBF7D" wp14:editId="219AF1BC">
            <wp:extent cx="1447800" cy="495300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>.</w:t>
      </w:r>
    </w:p>
    <w:p w:rsidR="00435629" w:rsidRPr="00E52B60" w:rsidRDefault="00435629" w:rsidP="00E06E77">
      <w:r w:rsidRPr="00E52B60">
        <w:t>По формуле (</w:t>
      </w:r>
      <w:r w:rsidR="0086137C">
        <w:t>21</w:t>
      </w:r>
      <w:r w:rsidRPr="00E52B60">
        <w:t>):</w:t>
      </w:r>
    </w:p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50386C2C" wp14:editId="1F9ABAA3">
            <wp:extent cx="2581275" cy="266700"/>
            <wp:effectExtent l="0" t="0" r="9525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0DF6D336" wp14:editId="511189D8">
            <wp:extent cx="2857500" cy="609600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>.</w:t>
      </w:r>
    </w:p>
    <w:p w:rsidR="00435629" w:rsidRPr="00E52B60" w:rsidRDefault="00435629" w:rsidP="00E06E77">
      <w:r w:rsidRPr="00E52B60">
        <w:t>Таким образом, подставляя полученные данные в формулу (</w:t>
      </w:r>
      <w:r w:rsidR="0086137C">
        <w:t>20</w:t>
      </w:r>
      <w:r w:rsidRPr="00E52B60">
        <w:t>), получаем:</w:t>
      </w:r>
    </w:p>
    <w:p w:rsidR="00435629" w:rsidRPr="00E52B60" w:rsidRDefault="00435629" w:rsidP="00E06E77"/>
    <w:p w:rsidR="00435629" w:rsidRPr="00E52B60" w:rsidRDefault="00435629" w:rsidP="00E06E77">
      <w:r w:rsidRPr="00BC1548">
        <w:lastRenderedPageBreak/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28E20B65" wp14:editId="02DBF910">
            <wp:extent cx="457200" cy="266700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4BEE8658" wp14:editId="18A4CC45">
            <wp:extent cx="457200" cy="266700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>=</w:t>
      </w:r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053D2592" wp14:editId="15D715DA">
            <wp:extent cx="1066800" cy="352425"/>
            <wp:effectExtent l="0" t="0" r="0" b="9525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776E0E6E" wp14:editId="542C81AE">
            <wp:extent cx="1409700" cy="704850"/>
            <wp:effectExtent l="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>.</w:t>
      </w:r>
    </w:p>
    <w:p w:rsidR="00435629" w:rsidRPr="00E52B60" w:rsidRDefault="00435629" w:rsidP="00E06E77"/>
    <w:p w:rsidR="00435629" w:rsidRPr="00E52B60" w:rsidRDefault="00435629" w:rsidP="00E06E77">
      <w:r w:rsidRPr="00E52B60">
        <w:t>В результате получаем:</w:t>
      </w:r>
    </w:p>
    <w:p w:rsidR="00435629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4A77C375" wp14:editId="6F9231C6">
            <wp:extent cx="285750" cy="238125"/>
            <wp:effectExtent l="0" t="0" r="0" b="9525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end"/>
      </w:r>
      <w:r w:rsidR="004B1E97">
        <w:t>Tпос=26,69+25.26+2.64 (или 99.73) = 54.59 (или 99.73)с.</w:t>
      </w:r>
    </w:p>
    <w:p w:rsidR="004B1E97" w:rsidRPr="00E52B60" w:rsidRDefault="004B1E97" w:rsidP="00E06E77"/>
    <w:p w:rsidR="00435629" w:rsidRPr="00E52B60" w:rsidRDefault="00435629" w:rsidP="00E06E77">
      <w:r w:rsidRPr="0086137C">
        <w:rPr>
          <w:highlight w:val="green"/>
        </w:rPr>
        <w:t>По формуле (</w:t>
      </w:r>
      <w:r w:rsidR="0086137C" w:rsidRPr="0086137C">
        <w:rPr>
          <w:highlight w:val="green"/>
        </w:rPr>
        <w:t>4</w:t>
      </w:r>
      <w:r w:rsidRPr="0086137C">
        <w:rPr>
          <w:highlight w:val="green"/>
        </w:rPr>
        <w:t>) определим интервал между последовательными взлетами</w:t>
      </w:r>
      <w:r w:rsidRPr="00E52B60">
        <w:t>. Этот временной интервал рассчитывается одинаково как для обычной соединительной РД, так и скоростной:</w:t>
      </w:r>
    </w:p>
    <w:p w:rsidR="00435629" w:rsidRPr="00E52B60" w:rsidRDefault="00435629" w:rsidP="00E06E77"/>
    <w:p w:rsidR="00435629" w:rsidRPr="00BC1548" w:rsidRDefault="00435629" w:rsidP="00E06E77">
      <w:r w:rsidRPr="00BC1548">
        <w:rPr>
          <w:lang w:eastAsia="ru-RU"/>
        </w:rPr>
        <w:lastRenderedPageBreak/>
        <w:drawing>
          <wp:inline distT="0" distB="0" distL="0" distR="0" wp14:anchorId="0FDDD30B" wp14:editId="4BF5FF1F">
            <wp:extent cx="4343400" cy="933450"/>
            <wp:effectExtent l="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629" w:rsidRPr="00BC1548" w:rsidRDefault="00435629" w:rsidP="00E06E77"/>
    <w:p w:rsidR="00435629" w:rsidRPr="00E52B60" w:rsidRDefault="00435629" w:rsidP="00E06E77">
      <w:r w:rsidRPr="0086137C">
        <w:rPr>
          <w:highlight w:val="green"/>
        </w:rPr>
        <w:t>По формуле (</w:t>
      </w:r>
      <w:r w:rsidR="0086137C" w:rsidRPr="0086137C">
        <w:rPr>
          <w:highlight w:val="green"/>
        </w:rPr>
        <w:t>5</w:t>
      </w:r>
      <w:r w:rsidRPr="0086137C">
        <w:rPr>
          <w:highlight w:val="green"/>
        </w:rPr>
        <w:t>) определим интервал между последовательными посадками:</w:t>
      </w:r>
    </w:p>
    <w:p w:rsidR="00435629" w:rsidRPr="00BC1548" w:rsidRDefault="00435629" w:rsidP="00E06E77">
      <w:r w:rsidRPr="0086137C">
        <w:t>1) для обычной СРД</w:t>
      </w:r>
      <w:r w:rsidRPr="00BC1548">
        <w:t>:</w:t>
      </w:r>
    </w:p>
    <w:p w:rsidR="00435629" w:rsidRPr="00BC1548" w:rsidRDefault="00435629" w:rsidP="00E06E77"/>
    <w:p w:rsidR="00435629" w:rsidRPr="00BC1548" w:rsidRDefault="00435629" w:rsidP="00E06E77">
      <w:r w:rsidRPr="00BC1548">
        <w:rPr>
          <w:lang w:eastAsia="ru-RU"/>
        </w:rPr>
        <w:drawing>
          <wp:inline distT="0" distB="0" distL="0" distR="0" wp14:anchorId="374935F5" wp14:editId="0EA7CED9">
            <wp:extent cx="4591050" cy="971550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629" w:rsidRPr="00BC1548" w:rsidRDefault="00435629" w:rsidP="00E06E77"/>
    <w:p w:rsidR="00435629" w:rsidRPr="00BC1548" w:rsidRDefault="0086137C" w:rsidP="00E06E77">
      <w:r>
        <w:t xml:space="preserve">2) для СРД скоростного </w:t>
      </w:r>
      <w:r w:rsidR="00F06EE6">
        <w:t>с</w:t>
      </w:r>
      <w:r w:rsidR="00435629" w:rsidRPr="0086137C">
        <w:t>хода</w:t>
      </w:r>
      <w:r w:rsidR="00435629" w:rsidRPr="00BC1548">
        <w:t>:</w:t>
      </w:r>
    </w:p>
    <w:p w:rsidR="00435629" w:rsidRPr="00BC1548" w:rsidRDefault="00435629" w:rsidP="00E06E77">
      <w:r w:rsidRPr="00BC1548">
        <w:rPr>
          <w:lang w:eastAsia="ru-RU"/>
        </w:rPr>
        <w:lastRenderedPageBreak/>
        <w:drawing>
          <wp:inline distT="0" distB="0" distL="0" distR="0" wp14:anchorId="56B72250" wp14:editId="4AAC3BD7">
            <wp:extent cx="4876800" cy="118110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629" w:rsidRPr="00BC1548" w:rsidRDefault="00435629" w:rsidP="00E06E77"/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4C808CB5" wp14:editId="7AA2E147">
            <wp:extent cx="1095375" cy="238125"/>
            <wp:effectExtent l="0" t="0" r="9525" b="9525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55A965B7" wp14:editId="5EB0004F">
            <wp:extent cx="1295400" cy="466725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rPr>
          <w:i/>
        </w:rPr>
        <w:t xml:space="preserve"> - </w:t>
      </w:r>
      <w:r w:rsidRPr="00E52B60">
        <w:t>как для обычной, так и для скоростной РД.</w:t>
      </w:r>
    </w:p>
    <w:p w:rsidR="0086137C" w:rsidRDefault="0086137C" w:rsidP="00E06E77">
      <w:r w:rsidRPr="0086137C">
        <w:rPr>
          <w:highlight w:val="green"/>
        </w:rPr>
        <w:t>По формуле (6</w:t>
      </w:r>
      <w:r w:rsidR="00435629" w:rsidRPr="0086137C">
        <w:rPr>
          <w:highlight w:val="green"/>
        </w:rPr>
        <w:t>) определим интервал между посадкой и последующим взлетом:</w:t>
      </w:r>
      <w:r w:rsidR="00435629" w:rsidRPr="00E52B60">
        <w:t xml:space="preserve"> </w:t>
      </w:r>
    </w:p>
    <w:p w:rsidR="00435629" w:rsidRPr="00E52B60" w:rsidRDefault="00435629" w:rsidP="00E06E77">
      <w:r w:rsidRPr="0086137C">
        <w:t>1) для обычной СРД</w:t>
      </w:r>
      <w:r w:rsidRPr="00E52B60">
        <w:t>:</w:t>
      </w:r>
    </w:p>
    <w:p w:rsidR="00435629" w:rsidRPr="00E52B60" w:rsidRDefault="00435629" w:rsidP="00E06E77"/>
    <w:p w:rsidR="00435629" w:rsidRPr="00BC1548" w:rsidRDefault="00435629" w:rsidP="00E06E77">
      <w:r w:rsidRPr="00BC1548">
        <w:rPr>
          <w:lang w:eastAsia="ru-RU"/>
        </w:rPr>
        <w:drawing>
          <wp:inline distT="0" distB="0" distL="0" distR="0" wp14:anchorId="2108C6F2" wp14:editId="68C4E922">
            <wp:extent cx="4162425" cy="942975"/>
            <wp:effectExtent l="0" t="0" r="9525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629" w:rsidRPr="00BC1548" w:rsidRDefault="00435629" w:rsidP="00E06E77"/>
    <w:p w:rsidR="00435629" w:rsidRPr="00F06EE6" w:rsidRDefault="00435629" w:rsidP="00E06E77">
      <w:r w:rsidRPr="00F06EE6">
        <w:t>2) для СРД скоростного схода:</w:t>
      </w:r>
    </w:p>
    <w:p w:rsidR="00435629" w:rsidRPr="00BC1548" w:rsidRDefault="00435629" w:rsidP="00E06E77"/>
    <w:p w:rsidR="00435629" w:rsidRPr="00BC1548" w:rsidRDefault="00435629" w:rsidP="00E06E77">
      <w:r w:rsidRPr="00BC1548">
        <w:rPr>
          <w:lang w:eastAsia="ru-RU"/>
        </w:rPr>
        <w:drawing>
          <wp:inline distT="0" distB="0" distL="0" distR="0" wp14:anchorId="6530B888" wp14:editId="19242AED">
            <wp:extent cx="3924300" cy="100965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629" w:rsidRPr="00BC1548" w:rsidRDefault="00435629" w:rsidP="00E06E77"/>
    <w:p w:rsidR="00435629" w:rsidRPr="00E52B60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1B8F80B2" wp14:editId="6B48E1C9">
            <wp:extent cx="1085850" cy="238125"/>
            <wp:effectExtent l="0" t="0" r="0" b="9525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660AD3E7" wp14:editId="487036BC">
            <wp:extent cx="1285875" cy="457200"/>
            <wp:effectExtent l="0" t="0" r="9525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- </w:t>
      </w:r>
      <w:r w:rsidRPr="00F06EE6">
        <w:t>как для обычной, так и для скоростной РД</w:t>
      </w:r>
      <w:r w:rsidRPr="00E52B60">
        <w:t>.</w:t>
      </w:r>
    </w:p>
    <w:p w:rsidR="00435629" w:rsidRPr="00CC1DFA" w:rsidRDefault="00435629" w:rsidP="00E06E77">
      <w:r w:rsidRPr="00CC1DFA">
        <w:rPr>
          <w:highlight w:val="green"/>
        </w:rPr>
        <w:t>По формуле (</w:t>
      </w:r>
      <w:r w:rsidR="00CC1DFA" w:rsidRPr="00CC1DFA">
        <w:rPr>
          <w:highlight w:val="green"/>
        </w:rPr>
        <w:t>7</w:t>
      </w:r>
      <w:r w:rsidRPr="00CC1DFA">
        <w:rPr>
          <w:highlight w:val="green"/>
        </w:rPr>
        <w:t>) определим интервал между взлетом и последующей посадкой</w:t>
      </w:r>
      <w:r w:rsidRPr="00CC1DFA">
        <w:t>. Этот временной интервал рассчитывается одинаково как для обычной соединительной РД, так и скоростной:</w:t>
      </w:r>
    </w:p>
    <w:p w:rsidR="00435629" w:rsidRPr="00E52B60" w:rsidRDefault="00435629" w:rsidP="00E06E77"/>
    <w:p w:rsidR="00435629" w:rsidRPr="00BC1548" w:rsidRDefault="00435629" w:rsidP="00E06E77">
      <w:r w:rsidRPr="00BC1548">
        <w:rPr>
          <w:lang w:eastAsia="ru-RU"/>
        </w:rPr>
        <w:drawing>
          <wp:inline distT="0" distB="0" distL="0" distR="0" wp14:anchorId="13F0A0C4" wp14:editId="11544A36">
            <wp:extent cx="4772025" cy="971550"/>
            <wp:effectExtent l="0" t="0" r="9525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629" w:rsidRDefault="00435629" w:rsidP="00E06E77"/>
    <w:p w:rsidR="00CC1DFA" w:rsidRDefault="00CC1DFA" w:rsidP="00E06E77"/>
    <w:p w:rsidR="00CC1DFA" w:rsidRPr="00BC1548" w:rsidRDefault="00CC1DFA" w:rsidP="00E06E77"/>
    <w:p w:rsidR="00CC1DFA" w:rsidRDefault="00435629" w:rsidP="00E06E77">
      <w:r w:rsidRPr="00CC1DFA">
        <w:t>Таким образом, на основе полученных данных получаем теоретическую пропускную способность ВПП при эксплуатации самолета Л-410 для случаев:</w:t>
      </w:r>
      <w:r w:rsidRPr="00E52B60">
        <w:t xml:space="preserve"> </w:t>
      </w:r>
    </w:p>
    <w:p w:rsidR="00435629" w:rsidRPr="00E52B60" w:rsidRDefault="00435629" w:rsidP="00E06E77">
      <w:r w:rsidRPr="00085839">
        <w:rPr>
          <w:highlight w:val="green"/>
        </w:rPr>
        <w:t>1) последовательные взлеты:</w:t>
      </w:r>
    </w:p>
    <w:p w:rsidR="00435629" w:rsidRDefault="00435629" w:rsidP="00E06E77">
      <w:r w:rsidRPr="00BC1548">
        <w:lastRenderedPageBreak/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69AFA646" wp14:editId="128AAF2A">
            <wp:extent cx="838200" cy="342900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6D6E88AA" wp14:editId="447DDA9E">
            <wp:extent cx="1181100" cy="676275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>=</w:t>
      </w:r>
      <w:r w:rsidRPr="00CC1DFA">
        <w:t xml:space="preserve">69,66 </w:t>
      </w:r>
      <w:r w:rsidRPr="00CC1DFA">
        <w:fldChar w:fldCharType="begin"/>
      </w:r>
      <w:r w:rsidRPr="00CC1DFA">
        <w:instrText xml:space="preserve"> QUOTE </w:instrText>
      </w:r>
      <w:r w:rsidRPr="00CC1DFA">
        <w:rPr>
          <w:lang w:eastAsia="ru-RU"/>
        </w:rPr>
        <w:drawing>
          <wp:inline distT="0" distB="0" distL="0" distR="0" wp14:anchorId="2B38B8CA" wp14:editId="3A15EB9C">
            <wp:extent cx="142875" cy="333375"/>
            <wp:effectExtent l="0" t="0" r="9525" b="9525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1DFA">
        <w:instrText xml:space="preserve"> </w:instrText>
      </w:r>
      <w:r w:rsidRPr="00CC1DFA">
        <w:fldChar w:fldCharType="separate"/>
      </w:r>
      <w:r w:rsidRPr="00CC1DFA">
        <w:rPr>
          <w:lang w:eastAsia="ru-RU"/>
        </w:rPr>
        <w:drawing>
          <wp:inline distT="0" distB="0" distL="0" distR="0" wp14:anchorId="75FC8B6C" wp14:editId="747DA092">
            <wp:extent cx="142875" cy="333375"/>
            <wp:effectExtent l="0" t="0" r="9525" b="9525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1DFA">
        <w:fldChar w:fldCharType="end"/>
      </w:r>
      <w:r w:rsidRPr="00CC1DFA">
        <w:t xml:space="preserve"> (</w:t>
      </w:r>
      <w:r w:rsidR="00CC1DFA">
        <w:t>8</w:t>
      </w:r>
      <w:r w:rsidRPr="00CC1DFA">
        <w:t>)</w:t>
      </w:r>
    </w:p>
    <w:p w:rsidR="00167154" w:rsidRDefault="00167154" w:rsidP="00E06E77"/>
    <w:p w:rsidR="00167154" w:rsidRPr="00167154" w:rsidRDefault="00167154" w:rsidP="00167154">
      <w:pPr>
        <w:spacing w:before="0" w:beforeAutospacing="0" w:after="0" w:afterAutospacing="0"/>
        <w:rPr>
          <w:b w:val="0"/>
          <w:noProof w:val="0"/>
          <w:color w:val="auto"/>
          <w:sz w:val="24"/>
          <w:szCs w:val="24"/>
          <w:lang w:val="ru-RU" w:eastAsia="ru-RU"/>
        </w:rPr>
      </w:pPr>
      <w:r w:rsidRPr="00167154">
        <w:rPr>
          <w:rFonts w:cs="+mn-cs"/>
          <w:bCs/>
          <w:noProof w:val="0"/>
          <w:kern w:val="24"/>
          <w:sz w:val="64"/>
          <w:szCs w:val="64"/>
          <w:lang w:val="ru-RU" w:eastAsia="ru-RU"/>
        </w:rPr>
        <w:t>П</w:t>
      </w:r>
      <w:r w:rsidRPr="00167154">
        <w:rPr>
          <w:rFonts w:cs="+mn-cs"/>
          <w:bCs/>
          <w:noProof w:val="0"/>
          <w:kern w:val="24"/>
          <w:position w:val="19"/>
          <w:sz w:val="64"/>
          <w:szCs w:val="64"/>
          <w:vertAlign w:val="superscript"/>
          <w:lang w:eastAsia="ru-RU"/>
        </w:rPr>
        <w:t xml:space="preserve">Т </w:t>
      </w:r>
      <w:r w:rsidRPr="00167154">
        <w:rPr>
          <w:rFonts w:cs="+mn-cs"/>
          <w:bCs/>
          <w:noProof w:val="0"/>
          <w:kern w:val="24"/>
          <w:position w:val="-16"/>
          <w:sz w:val="64"/>
          <w:szCs w:val="64"/>
          <w:vertAlign w:val="subscript"/>
          <w:lang w:val="ru-RU" w:eastAsia="ru-RU"/>
        </w:rPr>
        <w:t xml:space="preserve">ВВ 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= 3600/51.68 = 69,66 ВС/ч (8).</w:t>
      </w:r>
    </w:p>
    <w:p w:rsidR="00167154" w:rsidRPr="00CC1DFA" w:rsidRDefault="00167154" w:rsidP="00E06E77"/>
    <w:p w:rsidR="00435629" w:rsidRPr="00E52B60" w:rsidRDefault="00435629" w:rsidP="00E06E77">
      <w:r w:rsidRPr="00085839">
        <w:rPr>
          <w:highlight w:val="green"/>
        </w:rPr>
        <w:t>2) последовательные посадки:</w:t>
      </w:r>
    </w:p>
    <w:p w:rsidR="00435629" w:rsidRDefault="00435629" w:rsidP="00E06E77">
      <w:r w:rsidRPr="00BC1548">
        <w:fldChar w:fldCharType="begin"/>
      </w:r>
      <w:r w:rsidRPr="00E52B60">
        <w:instrText xml:space="preserve"> </w:instrText>
      </w:r>
      <w:r w:rsidRPr="00BC1548">
        <w:instrText>QUOTE</w:instrText>
      </w:r>
      <w:r w:rsidRPr="00E52B60">
        <w:instrText xml:space="preserve"> </w:instrText>
      </w:r>
      <w:r w:rsidRPr="00BC1548">
        <w:rPr>
          <w:lang w:eastAsia="ru-RU"/>
        </w:rPr>
        <w:drawing>
          <wp:inline distT="0" distB="0" distL="0" distR="0" wp14:anchorId="12860870" wp14:editId="3AFE6CDB">
            <wp:extent cx="1781175" cy="352425"/>
            <wp:effectExtent l="0" t="0" r="9525" b="9525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B60"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4DA2E1ED" wp14:editId="7CC22F2A">
            <wp:extent cx="2057400" cy="714375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E52B60">
        <w:t xml:space="preserve"> </w:t>
      </w:r>
      <w:r w:rsidRPr="00CC1DFA">
        <w:t>(</w:t>
      </w:r>
      <w:r w:rsidR="00CC1DFA" w:rsidRPr="00CC1DFA">
        <w:t>9</w:t>
      </w:r>
      <w:r w:rsidRPr="00CC1DFA">
        <w:t>)</w:t>
      </w:r>
    </w:p>
    <w:p w:rsidR="00167154" w:rsidRPr="00167154" w:rsidRDefault="00167154" w:rsidP="00167154">
      <w:pPr>
        <w:spacing w:before="0" w:beforeAutospacing="0" w:after="0" w:afterAutospacing="0"/>
        <w:rPr>
          <w:b w:val="0"/>
          <w:noProof w:val="0"/>
          <w:color w:val="auto"/>
          <w:sz w:val="24"/>
          <w:szCs w:val="24"/>
          <w:lang w:val="ru-RU" w:eastAsia="ru-RU"/>
        </w:rPr>
      </w:pPr>
      <w:r w:rsidRPr="00167154">
        <w:rPr>
          <w:rFonts w:cs="+mn-cs"/>
          <w:bCs/>
          <w:noProof w:val="0"/>
          <w:kern w:val="24"/>
          <w:sz w:val="64"/>
          <w:szCs w:val="64"/>
          <w:lang w:val="ru-RU" w:eastAsia="ru-RU"/>
        </w:rPr>
        <w:t>П</w:t>
      </w:r>
      <w:r w:rsidRPr="00167154">
        <w:rPr>
          <w:rFonts w:cs="+mn-cs"/>
          <w:bCs/>
          <w:noProof w:val="0"/>
          <w:kern w:val="24"/>
          <w:position w:val="19"/>
          <w:sz w:val="64"/>
          <w:szCs w:val="64"/>
          <w:vertAlign w:val="superscript"/>
          <w:lang w:val="ru-RU" w:eastAsia="ru-RU"/>
        </w:rPr>
        <w:t xml:space="preserve">Т </w:t>
      </w:r>
      <w:r>
        <w:rPr>
          <w:rFonts w:cs="+mn-cs"/>
          <w:bCs/>
          <w:noProof w:val="0"/>
          <w:kern w:val="24"/>
          <w:position w:val="-16"/>
          <w:sz w:val="64"/>
          <w:szCs w:val="64"/>
          <w:vertAlign w:val="subscript"/>
          <w:lang w:val="ru-RU" w:eastAsia="ru-RU"/>
        </w:rPr>
        <w:t>ПП</w:t>
      </w:r>
      <w:r w:rsidRPr="00167154">
        <w:rPr>
          <w:rFonts w:cs="+mn-cs"/>
          <w:bCs/>
          <w:noProof w:val="0"/>
          <w:kern w:val="24"/>
          <w:position w:val="-16"/>
          <w:sz w:val="64"/>
          <w:szCs w:val="64"/>
          <w:vertAlign w:val="subscript"/>
          <w:lang w:val="ru-RU" w:eastAsia="ru-RU"/>
        </w:rPr>
        <w:t xml:space="preserve"> 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= 3600/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99.73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 xml:space="preserve"> = 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36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,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097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 xml:space="preserve"> ВС/ч (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9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).</w:t>
      </w:r>
    </w:p>
    <w:p w:rsidR="00167154" w:rsidRPr="00167154" w:rsidRDefault="00167154" w:rsidP="00E06E77">
      <w:pPr>
        <w:rPr>
          <w:lang w:val="ru-RU"/>
        </w:rPr>
      </w:pPr>
    </w:p>
    <w:p w:rsidR="00167154" w:rsidRPr="00167154" w:rsidRDefault="00167154" w:rsidP="00E06E77">
      <w:pPr>
        <w:rPr>
          <w:lang w:val="ru-RU"/>
        </w:rPr>
      </w:pPr>
    </w:p>
    <w:p w:rsidR="00435629" w:rsidRPr="00167154" w:rsidRDefault="00435629" w:rsidP="00E06E77">
      <w:pPr>
        <w:rPr>
          <w:lang w:val="ru-RU"/>
        </w:rPr>
      </w:pPr>
      <w:r w:rsidRPr="00167154">
        <w:rPr>
          <w:highlight w:val="green"/>
          <w:lang w:val="ru-RU"/>
        </w:rPr>
        <w:t>3) посадка - взлет</w:t>
      </w:r>
    </w:p>
    <w:p w:rsidR="00435629" w:rsidRDefault="00435629" w:rsidP="00E06E77">
      <w:pPr>
        <w:rPr>
          <w:lang w:val="ru-RU"/>
        </w:rPr>
      </w:pPr>
      <w:r w:rsidRPr="00BC1548">
        <w:fldChar w:fldCharType="begin"/>
      </w:r>
      <w:r w:rsidRPr="00167154">
        <w:rPr>
          <w:lang w:val="ru-RU"/>
        </w:rPr>
        <w:instrText xml:space="preserve"> </w:instrText>
      </w:r>
      <w:r w:rsidRPr="00BC1548">
        <w:instrText>QUOTE</w:instrText>
      </w:r>
      <w:r w:rsidRPr="00167154">
        <w:rPr>
          <w:lang w:val="ru-RU"/>
        </w:rPr>
        <w:instrText xml:space="preserve"> </w:instrText>
      </w:r>
      <w:r w:rsidRPr="00BC1548">
        <w:rPr>
          <w:lang w:eastAsia="ru-RU"/>
        </w:rPr>
        <w:drawing>
          <wp:inline distT="0" distB="0" distL="0" distR="0" wp14:anchorId="409857F1" wp14:editId="2F7291CB">
            <wp:extent cx="1590675" cy="352425"/>
            <wp:effectExtent l="0" t="0" r="9525" b="9525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154">
        <w:rPr>
          <w:lang w:val="ru-RU"/>
        </w:rPr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594FD909" wp14:editId="67460243">
            <wp:extent cx="1771650" cy="752475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167154">
        <w:rPr>
          <w:lang w:val="ru-RU"/>
        </w:rPr>
        <w:t xml:space="preserve"> (</w:t>
      </w:r>
      <w:r w:rsidR="00CC1DFA" w:rsidRPr="00167154">
        <w:rPr>
          <w:lang w:val="ru-RU"/>
        </w:rPr>
        <w:t>10</w:t>
      </w:r>
      <w:r w:rsidRPr="00167154">
        <w:rPr>
          <w:lang w:val="ru-RU"/>
        </w:rPr>
        <w:t>)</w:t>
      </w:r>
    </w:p>
    <w:p w:rsidR="00167154" w:rsidRPr="00167154" w:rsidRDefault="00167154" w:rsidP="00167154">
      <w:pPr>
        <w:spacing w:before="0" w:beforeAutospacing="0" w:after="0" w:afterAutospacing="0"/>
        <w:rPr>
          <w:b w:val="0"/>
          <w:noProof w:val="0"/>
          <w:color w:val="auto"/>
          <w:sz w:val="24"/>
          <w:szCs w:val="24"/>
          <w:lang w:val="ru-RU" w:eastAsia="ru-RU"/>
        </w:rPr>
      </w:pPr>
      <w:r w:rsidRPr="00167154">
        <w:rPr>
          <w:rFonts w:cs="+mn-cs"/>
          <w:bCs/>
          <w:noProof w:val="0"/>
          <w:kern w:val="24"/>
          <w:sz w:val="64"/>
          <w:szCs w:val="64"/>
          <w:lang w:val="ru-RU" w:eastAsia="ru-RU"/>
        </w:rPr>
        <w:t>П</w:t>
      </w:r>
      <w:r w:rsidRPr="00167154">
        <w:rPr>
          <w:rFonts w:cs="+mn-cs"/>
          <w:bCs/>
          <w:noProof w:val="0"/>
          <w:kern w:val="24"/>
          <w:position w:val="19"/>
          <w:sz w:val="64"/>
          <w:szCs w:val="64"/>
          <w:vertAlign w:val="superscript"/>
          <w:lang w:val="ru-RU" w:eastAsia="ru-RU"/>
        </w:rPr>
        <w:t xml:space="preserve">Т </w:t>
      </w:r>
      <w:r>
        <w:rPr>
          <w:rFonts w:cs="+mn-cs"/>
          <w:bCs/>
          <w:noProof w:val="0"/>
          <w:kern w:val="24"/>
          <w:position w:val="-16"/>
          <w:sz w:val="64"/>
          <w:szCs w:val="64"/>
          <w:vertAlign w:val="subscript"/>
          <w:lang w:val="ru-RU" w:eastAsia="ru-RU"/>
        </w:rPr>
        <w:t>П</w:t>
      </w:r>
      <w:r w:rsidR="00C072C2">
        <w:rPr>
          <w:rFonts w:cs="+mn-cs"/>
          <w:bCs/>
          <w:noProof w:val="0"/>
          <w:kern w:val="24"/>
          <w:position w:val="-16"/>
          <w:sz w:val="64"/>
          <w:szCs w:val="64"/>
          <w:vertAlign w:val="subscript"/>
          <w:lang w:val="ru-RU" w:eastAsia="ru-RU"/>
        </w:rPr>
        <w:t>В</w:t>
      </w:r>
      <w:r w:rsidRPr="00167154">
        <w:rPr>
          <w:rFonts w:cs="+mn-cs"/>
          <w:bCs/>
          <w:noProof w:val="0"/>
          <w:kern w:val="24"/>
          <w:position w:val="-16"/>
          <w:sz w:val="64"/>
          <w:szCs w:val="64"/>
          <w:vertAlign w:val="subscript"/>
          <w:lang w:val="ru-RU" w:eastAsia="ru-RU"/>
        </w:rPr>
        <w:t xml:space="preserve"> 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= 3600/</w:t>
      </w:r>
      <w:r w:rsidR="00C072C2"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45.86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 xml:space="preserve"> = </w:t>
      </w:r>
      <w:r w:rsidR="00C072C2"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78.5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 xml:space="preserve"> ВС/ч (</w:t>
      </w:r>
      <w:r w:rsidR="00C072C2"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10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).</w:t>
      </w:r>
    </w:p>
    <w:p w:rsidR="00167154" w:rsidRDefault="00167154" w:rsidP="00E06E77">
      <w:pPr>
        <w:rPr>
          <w:lang w:val="ru-RU"/>
        </w:rPr>
      </w:pPr>
    </w:p>
    <w:p w:rsidR="00167154" w:rsidRPr="00167154" w:rsidRDefault="00167154" w:rsidP="00E06E77">
      <w:pPr>
        <w:rPr>
          <w:lang w:val="ru-RU"/>
        </w:rPr>
      </w:pPr>
    </w:p>
    <w:p w:rsidR="00435629" w:rsidRPr="00167154" w:rsidRDefault="00435629" w:rsidP="00E06E77">
      <w:pPr>
        <w:rPr>
          <w:lang w:val="ru-RU"/>
        </w:rPr>
      </w:pPr>
      <w:r w:rsidRPr="00167154">
        <w:rPr>
          <w:highlight w:val="green"/>
          <w:lang w:val="ru-RU"/>
        </w:rPr>
        <w:t>4) взлет - посадка</w:t>
      </w:r>
      <w:r w:rsidRPr="00BC1548">
        <w:fldChar w:fldCharType="begin"/>
      </w:r>
      <w:r w:rsidRPr="00167154">
        <w:rPr>
          <w:lang w:val="ru-RU"/>
        </w:rPr>
        <w:instrText xml:space="preserve"> </w:instrText>
      </w:r>
      <w:r w:rsidRPr="00BC1548">
        <w:instrText>QUOTE</w:instrText>
      </w:r>
      <w:r w:rsidRPr="00167154">
        <w:rPr>
          <w:lang w:val="ru-RU"/>
        </w:rPr>
        <w:instrText xml:space="preserve"> </w:instrText>
      </w:r>
      <w:r w:rsidRPr="00BC1548">
        <w:rPr>
          <w:lang w:eastAsia="ru-RU"/>
        </w:rPr>
        <w:drawing>
          <wp:inline distT="0" distB="0" distL="0" distR="0" wp14:anchorId="03D1B5EF" wp14:editId="1F3D5364">
            <wp:extent cx="1724025" cy="352425"/>
            <wp:effectExtent l="0" t="0" r="9525" b="9525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154">
        <w:rPr>
          <w:lang w:val="ru-RU"/>
        </w:rPr>
        <w:instrText xml:space="preserve"> </w:instrText>
      </w:r>
      <w:r w:rsidRPr="00BC1548">
        <w:fldChar w:fldCharType="separate"/>
      </w:r>
      <w:r w:rsidRPr="00BC1548">
        <w:rPr>
          <w:lang w:eastAsia="ru-RU"/>
        </w:rPr>
        <w:drawing>
          <wp:inline distT="0" distB="0" distL="0" distR="0" wp14:anchorId="0EB4D456" wp14:editId="4A4292C6">
            <wp:extent cx="1866900" cy="762000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548">
        <w:fldChar w:fldCharType="end"/>
      </w:r>
      <w:r w:rsidRPr="00167154">
        <w:rPr>
          <w:lang w:val="ru-RU"/>
        </w:rPr>
        <w:t xml:space="preserve"> (</w:t>
      </w:r>
      <w:r w:rsidR="00CC1DFA" w:rsidRPr="00167154">
        <w:rPr>
          <w:lang w:val="ru-RU"/>
        </w:rPr>
        <w:t>11</w:t>
      </w:r>
      <w:r w:rsidRPr="00167154">
        <w:rPr>
          <w:lang w:val="ru-RU"/>
        </w:rPr>
        <w:t>)</w:t>
      </w:r>
    </w:p>
    <w:p w:rsidR="00C072C2" w:rsidRPr="00167154" w:rsidRDefault="00C072C2" w:rsidP="00C072C2">
      <w:pPr>
        <w:spacing w:before="0" w:beforeAutospacing="0" w:after="0" w:afterAutospacing="0"/>
        <w:rPr>
          <w:b w:val="0"/>
          <w:noProof w:val="0"/>
          <w:color w:val="auto"/>
          <w:sz w:val="24"/>
          <w:szCs w:val="24"/>
          <w:lang w:val="ru-RU" w:eastAsia="ru-RU"/>
        </w:rPr>
      </w:pPr>
      <w:bookmarkStart w:id="4" w:name="_GoBack"/>
      <w:r w:rsidRPr="00167154">
        <w:rPr>
          <w:rFonts w:cs="+mn-cs"/>
          <w:bCs/>
          <w:noProof w:val="0"/>
          <w:kern w:val="24"/>
          <w:sz w:val="64"/>
          <w:szCs w:val="64"/>
          <w:lang w:val="ru-RU" w:eastAsia="ru-RU"/>
        </w:rPr>
        <w:t>П</w:t>
      </w:r>
      <w:r w:rsidRPr="00167154">
        <w:rPr>
          <w:rFonts w:cs="+mn-cs"/>
          <w:bCs/>
          <w:noProof w:val="0"/>
          <w:kern w:val="24"/>
          <w:position w:val="19"/>
          <w:sz w:val="64"/>
          <w:szCs w:val="64"/>
          <w:vertAlign w:val="superscript"/>
          <w:lang w:val="ru-RU" w:eastAsia="ru-RU"/>
        </w:rPr>
        <w:t xml:space="preserve">Т </w:t>
      </w:r>
      <w:r>
        <w:rPr>
          <w:rFonts w:cs="+mn-cs"/>
          <w:bCs/>
          <w:noProof w:val="0"/>
          <w:kern w:val="24"/>
          <w:position w:val="-16"/>
          <w:sz w:val="64"/>
          <w:szCs w:val="64"/>
          <w:vertAlign w:val="subscript"/>
          <w:lang w:val="ru-RU" w:eastAsia="ru-RU"/>
        </w:rPr>
        <w:t>В</w:t>
      </w:r>
      <w:r>
        <w:rPr>
          <w:rFonts w:cs="+mn-cs"/>
          <w:bCs/>
          <w:noProof w:val="0"/>
          <w:kern w:val="24"/>
          <w:position w:val="-16"/>
          <w:sz w:val="64"/>
          <w:szCs w:val="64"/>
          <w:vertAlign w:val="subscript"/>
          <w:lang w:val="ru-RU" w:eastAsia="ru-RU"/>
        </w:rPr>
        <w:t>П</w:t>
      </w:r>
      <w:r w:rsidRPr="00167154">
        <w:rPr>
          <w:rFonts w:cs="+mn-cs"/>
          <w:bCs/>
          <w:noProof w:val="0"/>
          <w:kern w:val="24"/>
          <w:position w:val="-16"/>
          <w:sz w:val="64"/>
          <w:szCs w:val="64"/>
          <w:vertAlign w:val="subscript"/>
          <w:lang w:val="ru-RU" w:eastAsia="ru-RU"/>
        </w:rPr>
        <w:t xml:space="preserve"> 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= 3600/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78.37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 xml:space="preserve"> = 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45.94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 xml:space="preserve"> ВС/ч (1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1</w:t>
      </w:r>
      <w:r>
        <w:rPr>
          <w:rFonts w:cs="+mn-cs"/>
          <w:bCs/>
          <w:noProof w:val="0"/>
          <w:kern w:val="24"/>
          <w:position w:val="-16"/>
          <w:sz w:val="64"/>
          <w:szCs w:val="64"/>
          <w:lang w:val="ru-RU" w:eastAsia="ru-RU"/>
        </w:rPr>
        <w:t>).</w:t>
      </w:r>
    </w:p>
    <w:bookmarkEnd w:id="4"/>
    <w:p w:rsidR="00435629" w:rsidRPr="00167154" w:rsidRDefault="00435629" w:rsidP="00E06E77">
      <w:pPr>
        <w:rPr>
          <w:lang w:val="ru-RU"/>
        </w:rPr>
      </w:pPr>
    </w:p>
    <w:sectPr w:rsidR="00435629" w:rsidRPr="00167154" w:rsidSect="007A05E8">
      <w:pgSz w:w="16838" w:h="11906" w:orient="landscape"/>
      <w:pgMar w:top="1701" w:right="1134" w:bottom="850" w:left="1134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9pt;height:18.75pt;visibility:visible;mso-wrap-style:square" o:bullet="t">
        <v:imagedata r:id="rId1" o:title="" chromakey="white"/>
      </v:shape>
    </w:pict>
  </w:numPicBullet>
  <w:abstractNum w:abstractNumId="0" w15:restartNumberingAfterBreak="0">
    <w:nsid w:val="085F5D94"/>
    <w:multiLevelType w:val="hybridMultilevel"/>
    <w:tmpl w:val="FDB22470"/>
    <w:lvl w:ilvl="0" w:tplc="4E14BA1A">
      <w:start w:val="1"/>
      <w:numFmt w:val="decimal"/>
      <w:lvlText w:val="%1)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06272"/>
    <w:multiLevelType w:val="hybridMultilevel"/>
    <w:tmpl w:val="7BCCE6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4941A3"/>
    <w:multiLevelType w:val="hybridMultilevel"/>
    <w:tmpl w:val="1230355E"/>
    <w:lvl w:ilvl="0" w:tplc="2E3C3150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 w15:restartNumberingAfterBreak="0">
    <w:nsid w:val="13F00937"/>
    <w:multiLevelType w:val="hybridMultilevel"/>
    <w:tmpl w:val="1F4850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481E13"/>
    <w:multiLevelType w:val="hybridMultilevel"/>
    <w:tmpl w:val="6770BF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E193A79"/>
    <w:multiLevelType w:val="hybridMultilevel"/>
    <w:tmpl w:val="2000F8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1FE0A67"/>
    <w:multiLevelType w:val="hybridMultilevel"/>
    <w:tmpl w:val="2000F8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D761E7"/>
    <w:multiLevelType w:val="hybridMultilevel"/>
    <w:tmpl w:val="CD8AA4E6"/>
    <w:lvl w:ilvl="0" w:tplc="626663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8AF5424"/>
    <w:multiLevelType w:val="multilevel"/>
    <w:tmpl w:val="282A18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cs="Times New Roman" w:hint="default"/>
      </w:rPr>
    </w:lvl>
  </w:abstractNum>
  <w:abstractNum w:abstractNumId="10" w15:restartNumberingAfterBreak="0">
    <w:nsid w:val="3C2D4956"/>
    <w:multiLevelType w:val="multilevel"/>
    <w:tmpl w:val="005050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1" w15:restartNumberingAfterBreak="0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2BD618E"/>
    <w:multiLevelType w:val="hybridMultilevel"/>
    <w:tmpl w:val="2000F8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2BF3984"/>
    <w:multiLevelType w:val="hybridMultilevel"/>
    <w:tmpl w:val="2000F8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52C50E2"/>
    <w:multiLevelType w:val="hybridMultilevel"/>
    <w:tmpl w:val="92C633E6"/>
    <w:lvl w:ilvl="0" w:tplc="04190011">
      <w:start w:val="2"/>
      <w:numFmt w:val="decimal"/>
      <w:lvlText w:val="%1)"/>
      <w:lvlJc w:val="left"/>
      <w:pPr>
        <w:tabs>
          <w:tab w:val="num" w:pos="4046"/>
        </w:tabs>
        <w:ind w:left="40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66"/>
        </w:tabs>
        <w:ind w:left="47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86"/>
        </w:tabs>
        <w:ind w:left="54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926"/>
        </w:tabs>
        <w:ind w:left="69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646"/>
        </w:tabs>
        <w:ind w:left="76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086"/>
        </w:tabs>
        <w:ind w:left="90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806"/>
        </w:tabs>
        <w:ind w:left="9806" w:hanging="180"/>
      </w:pPr>
      <w:rPr>
        <w:rFonts w:cs="Times New Roman"/>
      </w:rPr>
    </w:lvl>
  </w:abstractNum>
  <w:abstractNum w:abstractNumId="15" w15:restartNumberingAfterBreak="0">
    <w:nsid w:val="5562525C"/>
    <w:multiLevelType w:val="hybridMultilevel"/>
    <w:tmpl w:val="DAB271D6"/>
    <w:lvl w:ilvl="0" w:tplc="EF16AEF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576C1F01"/>
    <w:multiLevelType w:val="hybridMultilevel"/>
    <w:tmpl w:val="6FF8F1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793278"/>
    <w:multiLevelType w:val="hybridMultilevel"/>
    <w:tmpl w:val="54A0E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E9D66F3"/>
    <w:multiLevelType w:val="multilevel"/>
    <w:tmpl w:val="792AC208"/>
    <w:lvl w:ilvl="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cs="Times New Roman" w:hint="default"/>
      </w:rPr>
    </w:lvl>
  </w:abstractNum>
  <w:abstractNum w:abstractNumId="19" w15:restartNumberingAfterBreak="0">
    <w:nsid w:val="6BD105E6"/>
    <w:multiLevelType w:val="hybridMultilevel"/>
    <w:tmpl w:val="D8D87062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CD02976"/>
    <w:multiLevelType w:val="hybridMultilevel"/>
    <w:tmpl w:val="B8262B24"/>
    <w:lvl w:ilvl="0" w:tplc="A3F68E1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 w15:restartNumberingAfterBreak="0">
    <w:nsid w:val="6F8E7962"/>
    <w:multiLevelType w:val="hybridMultilevel"/>
    <w:tmpl w:val="2000F8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2352DF5"/>
    <w:multiLevelType w:val="multilevel"/>
    <w:tmpl w:val="B0FEAE4E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cs="Times New Roman" w:hint="default"/>
      </w:rPr>
    </w:lvl>
  </w:abstractNum>
  <w:abstractNum w:abstractNumId="23" w15:restartNumberingAfterBreak="0">
    <w:nsid w:val="75284082"/>
    <w:multiLevelType w:val="hybridMultilevel"/>
    <w:tmpl w:val="33A83A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9A80754"/>
    <w:multiLevelType w:val="hybridMultilevel"/>
    <w:tmpl w:val="E416C2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B641113"/>
    <w:multiLevelType w:val="hybridMultilevel"/>
    <w:tmpl w:val="66E25F7C"/>
    <w:lvl w:ilvl="0" w:tplc="2E608D4E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C79023D"/>
    <w:multiLevelType w:val="hybridMultilevel"/>
    <w:tmpl w:val="575237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0167F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E7E6C48"/>
    <w:multiLevelType w:val="hybridMultilevel"/>
    <w:tmpl w:val="2000F840"/>
    <w:lvl w:ilvl="0" w:tplc="04190011">
      <w:start w:val="1"/>
      <w:numFmt w:val="decimal"/>
      <w:lvlText w:val="%1)"/>
      <w:lvlJc w:val="left"/>
      <w:pPr>
        <w:tabs>
          <w:tab w:val="num" w:pos="8157"/>
        </w:tabs>
        <w:ind w:left="81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7"/>
  </w:num>
  <w:num w:numId="3">
    <w:abstractNumId w:val="9"/>
  </w:num>
  <w:num w:numId="4">
    <w:abstractNumId w:val="27"/>
  </w:num>
  <w:num w:numId="5">
    <w:abstractNumId w:val="22"/>
  </w:num>
  <w:num w:numId="6">
    <w:abstractNumId w:val="26"/>
  </w:num>
  <w:num w:numId="7">
    <w:abstractNumId w:val="14"/>
  </w:num>
  <w:num w:numId="8">
    <w:abstractNumId w:val="23"/>
  </w:num>
  <w:num w:numId="9">
    <w:abstractNumId w:val="19"/>
  </w:num>
  <w:num w:numId="10">
    <w:abstractNumId w:val="7"/>
  </w:num>
  <w:num w:numId="11">
    <w:abstractNumId w:val="3"/>
  </w:num>
  <w:num w:numId="12">
    <w:abstractNumId w:val="24"/>
  </w:num>
  <w:num w:numId="13">
    <w:abstractNumId w:val="16"/>
  </w:num>
  <w:num w:numId="14">
    <w:abstractNumId w:val="15"/>
  </w:num>
  <w:num w:numId="15">
    <w:abstractNumId w:val="13"/>
  </w:num>
  <w:num w:numId="16">
    <w:abstractNumId w:val="18"/>
  </w:num>
  <w:num w:numId="17">
    <w:abstractNumId w:val="21"/>
  </w:num>
  <w:num w:numId="18">
    <w:abstractNumId w:val="6"/>
  </w:num>
  <w:num w:numId="19">
    <w:abstractNumId w:val="12"/>
  </w:num>
  <w:num w:numId="20">
    <w:abstractNumId w:val="20"/>
  </w:num>
  <w:num w:numId="21">
    <w:abstractNumId w:val="0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5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11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524"/>
    <w:rsid w:val="00085839"/>
    <w:rsid w:val="000B6B81"/>
    <w:rsid w:val="00123E87"/>
    <w:rsid w:val="00167154"/>
    <w:rsid w:val="001C0146"/>
    <w:rsid w:val="001C7638"/>
    <w:rsid w:val="001D3348"/>
    <w:rsid w:val="00203579"/>
    <w:rsid w:val="0022442A"/>
    <w:rsid w:val="003A1147"/>
    <w:rsid w:val="003B43C9"/>
    <w:rsid w:val="003C2009"/>
    <w:rsid w:val="003D63BD"/>
    <w:rsid w:val="00401283"/>
    <w:rsid w:val="00435629"/>
    <w:rsid w:val="004B1E97"/>
    <w:rsid w:val="004D0910"/>
    <w:rsid w:val="004E2ECC"/>
    <w:rsid w:val="00516962"/>
    <w:rsid w:val="00556ED1"/>
    <w:rsid w:val="005A2923"/>
    <w:rsid w:val="005E56FA"/>
    <w:rsid w:val="00614C5B"/>
    <w:rsid w:val="006354FD"/>
    <w:rsid w:val="006361A4"/>
    <w:rsid w:val="0069223A"/>
    <w:rsid w:val="00743F01"/>
    <w:rsid w:val="00761DB6"/>
    <w:rsid w:val="007A05E8"/>
    <w:rsid w:val="007E5D3C"/>
    <w:rsid w:val="0086137C"/>
    <w:rsid w:val="00895E39"/>
    <w:rsid w:val="008B675E"/>
    <w:rsid w:val="00947D93"/>
    <w:rsid w:val="009818E6"/>
    <w:rsid w:val="00994EE1"/>
    <w:rsid w:val="009F0EDD"/>
    <w:rsid w:val="00A0117E"/>
    <w:rsid w:val="00A01B6D"/>
    <w:rsid w:val="00A228A5"/>
    <w:rsid w:val="00A623EA"/>
    <w:rsid w:val="00AA546A"/>
    <w:rsid w:val="00AF15B6"/>
    <w:rsid w:val="00B00D4A"/>
    <w:rsid w:val="00B5258F"/>
    <w:rsid w:val="00B65D73"/>
    <w:rsid w:val="00BF3160"/>
    <w:rsid w:val="00C072C2"/>
    <w:rsid w:val="00C55574"/>
    <w:rsid w:val="00C56524"/>
    <w:rsid w:val="00C9694F"/>
    <w:rsid w:val="00CC1DFA"/>
    <w:rsid w:val="00DB2A8D"/>
    <w:rsid w:val="00E06E77"/>
    <w:rsid w:val="00E13BA9"/>
    <w:rsid w:val="00E22BF5"/>
    <w:rsid w:val="00E240F2"/>
    <w:rsid w:val="00E4296D"/>
    <w:rsid w:val="00E52B60"/>
    <w:rsid w:val="00EA7756"/>
    <w:rsid w:val="00F06EE6"/>
    <w:rsid w:val="00F161D2"/>
    <w:rsid w:val="00F51612"/>
    <w:rsid w:val="00F576BA"/>
    <w:rsid w:val="00F93DF4"/>
    <w:rsid w:val="00FA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5A6F"/>
  <w15:chartTrackingRefBased/>
  <w15:docId w15:val="{E283A0D0-8A06-4322-9B74-0994399D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06E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noProof/>
      <w:color w:val="000000"/>
      <w:sz w:val="52"/>
      <w:szCs w:val="52"/>
      <w:lang w:val="en-US"/>
    </w:rPr>
  </w:style>
  <w:style w:type="paragraph" w:styleId="1">
    <w:name w:val="heading 1"/>
    <w:basedOn w:val="a0"/>
    <w:next w:val="a0"/>
    <w:link w:val="11"/>
    <w:autoRedefine/>
    <w:uiPriority w:val="99"/>
    <w:qFormat/>
    <w:rsid w:val="00B65D73"/>
    <w:pPr>
      <w:jc w:val="center"/>
      <w:outlineLvl w:val="0"/>
    </w:pPr>
    <w:rPr>
      <w:b w:val="0"/>
      <w:smallCaps/>
      <w:color w:val="auto"/>
    </w:rPr>
  </w:style>
  <w:style w:type="paragraph" w:styleId="2">
    <w:name w:val="heading 2"/>
    <w:basedOn w:val="a0"/>
    <w:next w:val="a0"/>
    <w:link w:val="20"/>
    <w:autoRedefine/>
    <w:uiPriority w:val="99"/>
    <w:qFormat/>
    <w:rsid w:val="00435629"/>
    <w:pPr>
      <w:keepNext/>
      <w:jc w:val="center"/>
      <w:outlineLvl w:val="1"/>
    </w:pPr>
    <w:rPr>
      <w:b w:val="0"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435629"/>
    <w:pPr>
      <w:outlineLvl w:val="2"/>
    </w:pPr>
    <w:rPr>
      <w:color w:val="auto"/>
    </w:rPr>
  </w:style>
  <w:style w:type="paragraph" w:styleId="4">
    <w:name w:val="heading 4"/>
    <w:basedOn w:val="a0"/>
    <w:next w:val="a0"/>
    <w:link w:val="40"/>
    <w:autoRedefine/>
    <w:uiPriority w:val="99"/>
    <w:qFormat/>
    <w:rsid w:val="00435629"/>
    <w:pPr>
      <w:keepNext/>
      <w:outlineLvl w:val="3"/>
    </w:pPr>
    <w:rPr>
      <w:color w:val="auto"/>
    </w:rPr>
  </w:style>
  <w:style w:type="paragraph" w:styleId="5">
    <w:name w:val="heading 5"/>
    <w:basedOn w:val="a0"/>
    <w:next w:val="a0"/>
    <w:link w:val="50"/>
    <w:autoRedefine/>
    <w:uiPriority w:val="99"/>
    <w:qFormat/>
    <w:rsid w:val="00435629"/>
    <w:pPr>
      <w:ind w:left="737"/>
      <w:outlineLvl w:val="4"/>
    </w:pPr>
    <w:rPr>
      <w:color w:val="auto"/>
    </w:rPr>
  </w:style>
  <w:style w:type="paragraph" w:styleId="6">
    <w:name w:val="heading 6"/>
    <w:basedOn w:val="a0"/>
    <w:next w:val="a0"/>
    <w:link w:val="60"/>
    <w:autoRedefine/>
    <w:uiPriority w:val="99"/>
    <w:qFormat/>
    <w:rsid w:val="00435629"/>
    <w:pPr>
      <w:outlineLvl w:val="5"/>
    </w:pPr>
    <w:rPr>
      <w:color w:val="auto"/>
    </w:rPr>
  </w:style>
  <w:style w:type="paragraph" w:styleId="7">
    <w:name w:val="heading 7"/>
    <w:basedOn w:val="a0"/>
    <w:next w:val="a0"/>
    <w:link w:val="70"/>
    <w:uiPriority w:val="99"/>
    <w:qFormat/>
    <w:rsid w:val="00435629"/>
    <w:pPr>
      <w:keepNext/>
      <w:outlineLvl w:val="6"/>
    </w:pPr>
    <w:rPr>
      <w:color w:val="auto"/>
    </w:rPr>
  </w:style>
  <w:style w:type="paragraph" w:styleId="8">
    <w:name w:val="heading 8"/>
    <w:basedOn w:val="a0"/>
    <w:next w:val="a0"/>
    <w:link w:val="80"/>
    <w:autoRedefine/>
    <w:uiPriority w:val="99"/>
    <w:qFormat/>
    <w:rsid w:val="00435629"/>
    <w:pPr>
      <w:outlineLvl w:val="7"/>
    </w:pPr>
    <w:rPr>
      <w:color w:val="auto"/>
    </w:rPr>
  </w:style>
  <w:style w:type="paragraph" w:styleId="9">
    <w:name w:val="heading 9"/>
    <w:basedOn w:val="a0"/>
    <w:next w:val="a0"/>
    <w:link w:val="90"/>
    <w:uiPriority w:val="99"/>
    <w:qFormat/>
    <w:rsid w:val="0043562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9"/>
    <w:rsid w:val="00B65D73"/>
    <w:rPr>
      <w:rFonts w:ascii="Times New Roman" w:eastAsia="Times New Roman" w:hAnsi="Times New Roman" w:cs="Times New Roman"/>
      <w:b/>
      <w:smallCaps/>
      <w:noProof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435629"/>
    <w:rPr>
      <w:rFonts w:ascii="Times New Roman" w:eastAsia="Times New Roman" w:hAnsi="Times New Roman" w:cs="Times New Roman"/>
      <w:b/>
      <w:bCs/>
      <w:i/>
      <w:smallCaps/>
      <w:noProof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435629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rsid w:val="00435629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rsid w:val="00435629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60">
    <w:name w:val="Заголовок 6 Знак"/>
    <w:basedOn w:val="a1"/>
    <w:link w:val="6"/>
    <w:uiPriority w:val="99"/>
    <w:rsid w:val="00435629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70">
    <w:name w:val="Заголовок 7 Знак"/>
    <w:basedOn w:val="a1"/>
    <w:link w:val="7"/>
    <w:uiPriority w:val="99"/>
    <w:rsid w:val="00435629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rsid w:val="00435629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rsid w:val="00435629"/>
    <w:rPr>
      <w:rFonts w:ascii="Arial" w:eastAsia="Times New Roman" w:hAnsi="Arial" w:cs="Arial"/>
      <w:noProof/>
      <w:color w:val="000000"/>
      <w:lang w:eastAsia="ru-RU"/>
    </w:rPr>
  </w:style>
  <w:style w:type="paragraph" w:styleId="a4">
    <w:name w:val="No Spacing"/>
    <w:uiPriority w:val="99"/>
    <w:qFormat/>
    <w:rsid w:val="00435629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header"/>
    <w:basedOn w:val="a0"/>
    <w:next w:val="a6"/>
    <w:link w:val="a7"/>
    <w:autoRedefine/>
    <w:uiPriority w:val="99"/>
    <w:rsid w:val="00435629"/>
    <w:pPr>
      <w:tabs>
        <w:tab w:val="center" w:pos="4677"/>
        <w:tab w:val="right" w:pos="9355"/>
      </w:tabs>
      <w:jc w:val="right"/>
    </w:pPr>
    <w:rPr>
      <w:kern w:val="16"/>
    </w:rPr>
  </w:style>
  <w:style w:type="character" w:customStyle="1" w:styleId="a7">
    <w:name w:val="Верхний колонтитул Знак"/>
    <w:basedOn w:val="a1"/>
    <w:link w:val="a5"/>
    <w:uiPriority w:val="99"/>
    <w:rsid w:val="00435629"/>
    <w:rPr>
      <w:rFonts w:ascii="Times New Roman" w:eastAsia="Times New Roman" w:hAnsi="Times New Roman" w:cs="Times New Roman"/>
      <w:noProof/>
      <w:color w:val="000000"/>
      <w:kern w:val="16"/>
      <w:sz w:val="24"/>
      <w:szCs w:val="24"/>
      <w:lang w:eastAsia="ru-RU"/>
    </w:rPr>
  </w:style>
  <w:style w:type="character" w:styleId="a8">
    <w:name w:val="endnote reference"/>
    <w:basedOn w:val="a1"/>
    <w:uiPriority w:val="99"/>
    <w:semiHidden/>
    <w:rsid w:val="00435629"/>
    <w:rPr>
      <w:rFonts w:cs="Times New Roman"/>
      <w:vertAlign w:val="superscript"/>
    </w:rPr>
  </w:style>
  <w:style w:type="paragraph" w:styleId="a6">
    <w:name w:val="Body Text"/>
    <w:basedOn w:val="a0"/>
    <w:link w:val="a9"/>
    <w:uiPriority w:val="99"/>
    <w:rsid w:val="00435629"/>
  </w:style>
  <w:style w:type="character" w:customStyle="1" w:styleId="a9">
    <w:name w:val="Основной текст Знак"/>
    <w:basedOn w:val="a1"/>
    <w:link w:val="a6"/>
    <w:uiPriority w:val="99"/>
    <w:rsid w:val="00435629"/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styleId="aa">
    <w:name w:val="Hyperlink"/>
    <w:basedOn w:val="a1"/>
    <w:uiPriority w:val="99"/>
    <w:rsid w:val="00435629"/>
    <w:rPr>
      <w:rFonts w:cs="Times New Roman"/>
      <w:color w:val="0000FF"/>
      <w:u w:val="single"/>
    </w:rPr>
  </w:style>
  <w:style w:type="character" w:styleId="ab">
    <w:name w:val="footnote reference"/>
    <w:basedOn w:val="a1"/>
    <w:uiPriority w:val="99"/>
    <w:semiHidden/>
    <w:rsid w:val="00435629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35629"/>
    <w:pPr>
      <w:numPr>
        <w:numId w:val="26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c">
    <w:name w:val="лит+нумерация"/>
    <w:basedOn w:val="a0"/>
    <w:next w:val="a0"/>
    <w:autoRedefine/>
    <w:uiPriority w:val="99"/>
    <w:rsid w:val="00435629"/>
    <w:rPr>
      <w:iCs/>
    </w:rPr>
  </w:style>
  <w:style w:type="paragraph" w:customStyle="1" w:styleId="ad">
    <w:name w:val="литера"/>
    <w:uiPriority w:val="99"/>
    <w:rsid w:val="00435629"/>
    <w:pPr>
      <w:spacing w:after="0" w:line="360" w:lineRule="auto"/>
      <w:jc w:val="both"/>
    </w:pPr>
    <w:rPr>
      <w:rFonts w:ascii="??????????" w:eastAsia="Times New Roman" w:hAnsi="??????????" w:cs="Times New Roman"/>
      <w:sz w:val="28"/>
      <w:szCs w:val="28"/>
      <w:lang w:eastAsia="ru-RU"/>
    </w:rPr>
  </w:style>
  <w:style w:type="paragraph" w:styleId="ae">
    <w:name w:val="caption"/>
    <w:basedOn w:val="a0"/>
    <w:next w:val="a0"/>
    <w:uiPriority w:val="99"/>
    <w:qFormat/>
    <w:rsid w:val="00435629"/>
    <w:rPr>
      <w:b w:val="0"/>
      <w:bCs/>
      <w:sz w:val="20"/>
      <w:szCs w:val="20"/>
    </w:rPr>
  </w:style>
  <w:style w:type="character" w:styleId="af">
    <w:name w:val="page number"/>
    <w:basedOn w:val="a1"/>
    <w:uiPriority w:val="99"/>
    <w:rsid w:val="00435629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basedOn w:val="a1"/>
    <w:uiPriority w:val="99"/>
    <w:rsid w:val="00435629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435629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435629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435629"/>
    <w:pPr>
      <w:autoSpaceDE w:val="0"/>
      <w:autoSpaceDN w:val="0"/>
      <w:adjustRightInd w:val="0"/>
    </w:pPr>
    <w:rPr>
      <w:bCs/>
      <w:iCs/>
      <w:smallCaps/>
    </w:rPr>
  </w:style>
  <w:style w:type="paragraph" w:styleId="21">
    <w:name w:val="toc 2"/>
    <w:basedOn w:val="a0"/>
    <w:next w:val="a0"/>
    <w:autoRedefine/>
    <w:uiPriority w:val="99"/>
    <w:semiHidden/>
    <w:rsid w:val="00435629"/>
    <w:pPr>
      <w:tabs>
        <w:tab w:val="left" w:leader="dot" w:pos="3500"/>
      </w:tabs>
    </w:pPr>
    <w:rPr>
      <w:smallCaps/>
    </w:rPr>
  </w:style>
  <w:style w:type="paragraph" w:styleId="af3">
    <w:name w:val="Body Text Indent"/>
    <w:basedOn w:val="a0"/>
    <w:link w:val="af4"/>
    <w:uiPriority w:val="99"/>
    <w:rsid w:val="00435629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435629"/>
    <w:rPr>
      <w:rFonts w:ascii="Times New Roman" w:eastAsia="Times New Roman" w:hAnsi="Times New Roman" w:cs="Times New Roman"/>
      <w:noProof/>
      <w:color w:val="000000"/>
      <w:sz w:val="24"/>
      <w:szCs w:val="24"/>
      <w:shd w:val="clear" w:color="auto" w:fill="FFFFFF"/>
      <w:lang w:eastAsia="ru-RU"/>
    </w:rPr>
  </w:style>
  <w:style w:type="paragraph" w:styleId="22">
    <w:name w:val="Body Text Indent 2"/>
    <w:basedOn w:val="a0"/>
    <w:link w:val="23"/>
    <w:uiPriority w:val="99"/>
    <w:rsid w:val="00435629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basedOn w:val="a1"/>
    <w:link w:val="22"/>
    <w:uiPriority w:val="99"/>
    <w:rsid w:val="00435629"/>
    <w:rPr>
      <w:rFonts w:ascii="Times New Roman" w:eastAsia="Times New Roman" w:hAnsi="Times New Roman" w:cs="Times New Roman"/>
      <w:noProof/>
      <w:color w:val="000000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0"/>
    <w:link w:val="32"/>
    <w:uiPriority w:val="99"/>
    <w:rsid w:val="0043562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ой текст с отступом 3 Знак"/>
    <w:basedOn w:val="a1"/>
    <w:link w:val="31"/>
    <w:uiPriority w:val="99"/>
    <w:rsid w:val="00435629"/>
    <w:rPr>
      <w:rFonts w:ascii="Times New Roman" w:eastAsia="Times New Roman" w:hAnsi="Times New Roman" w:cs="Times New Roman"/>
      <w:noProof/>
      <w:color w:val="000000"/>
      <w:sz w:val="24"/>
      <w:szCs w:val="24"/>
      <w:shd w:val="clear" w:color="auto" w:fill="FFFFFF"/>
      <w:lang w:eastAsia="ru-RU"/>
    </w:rPr>
  </w:style>
  <w:style w:type="paragraph" w:customStyle="1" w:styleId="af5">
    <w:name w:val="размещено"/>
    <w:basedOn w:val="a0"/>
    <w:autoRedefine/>
    <w:uiPriority w:val="99"/>
    <w:rsid w:val="00435629"/>
    <w:rPr>
      <w:color w:val="FFFFFF"/>
    </w:rPr>
  </w:style>
  <w:style w:type="table" w:styleId="af6">
    <w:name w:val="Table Grid"/>
    <w:basedOn w:val="a2"/>
    <w:uiPriority w:val="99"/>
    <w:rsid w:val="00435629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af7">
    <w:name w:val="содержание"/>
    <w:uiPriority w:val="99"/>
    <w:rsid w:val="00435629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i/>
      <w:iCs/>
      <w:smallCaps/>
      <w:noProof/>
      <w:sz w:val="28"/>
      <w:szCs w:val="28"/>
      <w:lang w:eastAsia="ru-RU"/>
    </w:rPr>
  </w:style>
  <w:style w:type="paragraph" w:customStyle="1" w:styleId="10">
    <w:name w:val="Стиль лит.1 + Слева:  0 см"/>
    <w:basedOn w:val="a0"/>
    <w:uiPriority w:val="99"/>
    <w:rsid w:val="00435629"/>
    <w:pPr>
      <w:numPr>
        <w:numId w:val="27"/>
      </w:numPr>
    </w:pPr>
    <w:rPr>
      <w:iCs/>
      <w:szCs w:val="20"/>
    </w:rPr>
  </w:style>
  <w:style w:type="paragraph" w:customStyle="1" w:styleId="100">
    <w:name w:val="Стиль Оглавление 1 + Первая строка:  0 см"/>
    <w:basedOn w:val="a0"/>
    <w:autoRedefine/>
    <w:uiPriority w:val="99"/>
    <w:rsid w:val="00435629"/>
    <w:pPr>
      <w:tabs>
        <w:tab w:val="right" w:leader="dot" w:pos="1400"/>
      </w:tabs>
    </w:pPr>
    <w:rPr>
      <w:b w:val="0"/>
    </w:rPr>
  </w:style>
  <w:style w:type="paragraph" w:customStyle="1" w:styleId="101">
    <w:name w:val="Стиль Оглавление 1 + Первая строка:  0 см1"/>
    <w:basedOn w:val="a0"/>
    <w:autoRedefine/>
    <w:uiPriority w:val="99"/>
    <w:rsid w:val="00435629"/>
    <w:pPr>
      <w:tabs>
        <w:tab w:val="right" w:leader="dot" w:pos="1400"/>
      </w:tabs>
    </w:pPr>
    <w:rPr>
      <w:b w:val="0"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435629"/>
  </w:style>
  <w:style w:type="paragraph" w:customStyle="1" w:styleId="31250">
    <w:name w:val="Стиль Оглавление 3 + Слева:  125 см Первая строка:  0 см"/>
    <w:basedOn w:val="a0"/>
    <w:autoRedefine/>
    <w:uiPriority w:val="99"/>
    <w:rsid w:val="00435629"/>
    <w:rPr>
      <w:i/>
      <w:iCs/>
    </w:rPr>
  </w:style>
  <w:style w:type="table" w:customStyle="1" w:styleId="13">
    <w:name w:val="Стиль таблицы1"/>
    <w:uiPriority w:val="99"/>
    <w:rsid w:val="00435629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43562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АБЛИЦА"/>
    <w:next w:val="a0"/>
    <w:autoRedefine/>
    <w:uiPriority w:val="99"/>
    <w:rsid w:val="00435629"/>
    <w:pPr>
      <w:spacing w:after="0" w:line="36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a">
    <w:name w:val="endnote text"/>
    <w:basedOn w:val="a0"/>
    <w:link w:val="afb"/>
    <w:autoRedefine/>
    <w:uiPriority w:val="99"/>
    <w:semiHidden/>
    <w:rsid w:val="00435629"/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435629"/>
    <w:rPr>
      <w:rFonts w:ascii="Times New Roman" w:eastAsia="Times New Roman" w:hAnsi="Times New Roman" w:cs="Times New Roman"/>
      <w:noProof/>
      <w:color w:val="000000"/>
      <w:sz w:val="20"/>
      <w:szCs w:val="20"/>
      <w:lang w:eastAsia="ru-RU"/>
    </w:rPr>
  </w:style>
  <w:style w:type="paragraph" w:styleId="afc">
    <w:name w:val="footnote text"/>
    <w:basedOn w:val="a0"/>
    <w:link w:val="afd"/>
    <w:autoRedefine/>
    <w:uiPriority w:val="99"/>
    <w:semiHidden/>
    <w:rsid w:val="00435629"/>
    <w:rPr>
      <w:color w:val="auto"/>
      <w:sz w:val="20"/>
      <w:szCs w:val="20"/>
    </w:rPr>
  </w:style>
  <w:style w:type="character" w:customStyle="1" w:styleId="afd">
    <w:name w:val="Текст сноски Знак"/>
    <w:basedOn w:val="a1"/>
    <w:link w:val="afc"/>
    <w:uiPriority w:val="99"/>
    <w:semiHidden/>
    <w:rsid w:val="0043562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afe">
    <w:name w:val="титут"/>
    <w:autoRedefine/>
    <w:uiPriority w:val="99"/>
    <w:rsid w:val="00435629"/>
    <w:pPr>
      <w:spacing w:after="0" w:line="36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aff">
    <w:name w:val="footer"/>
    <w:basedOn w:val="a0"/>
    <w:link w:val="aff0"/>
    <w:uiPriority w:val="99"/>
    <w:rsid w:val="00435629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1"/>
    <w:link w:val="aff"/>
    <w:uiPriority w:val="99"/>
    <w:rsid w:val="00435629"/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paragraph" w:styleId="33">
    <w:name w:val="toc 3"/>
    <w:basedOn w:val="a0"/>
    <w:next w:val="a0"/>
    <w:autoRedefine/>
    <w:uiPriority w:val="99"/>
    <w:semiHidden/>
    <w:rsid w:val="00435629"/>
    <w:pPr>
      <w:ind w:left="560"/>
    </w:pPr>
  </w:style>
  <w:style w:type="paragraph" w:styleId="41">
    <w:name w:val="toc 4"/>
    <w:basedOn w:val="a0"/>
    <w:next w:val="a0"/>
    <w:autoRedefine/>
    <w:uiPriority w:val="99"/>
    <w:semiHidden/>
    <w:rsid w:val="00435629"/>
    <w:pPr>
      <w:ind w:left="840"/>
    </w:pPr>
  </w:style>
  <w:style w:type="paragraph" w:styleId="51">
    <w:name w:val="toc 5"/>
    <w:basedOn w:val="a0"/>
    <w:next w:val="a0"/>
    <w:autoRedefine/>
    <w:uiPriority w:val="99"/>
    <w:semiHidden/>
    <w:rsid w:val="00435629"/>
    <w:pPr>
      <w:ind w:left="1120"/>
    </w:pPr>
  </w:style>
  <w:style w:type="paragraph" w:styleId="61">
    <w:name w:val="toc 6"/>
    <w:basedOn w:val="a0"/>
    <w:next w:val="a0"/>
    <w:autoRedefine/>
    <w:uiPriority w:val="99"/>
    <w:semiHidden/>
    <w:rsid w:val="00435629"/>
    <w:pPr>
      <w:ind w:left="1400"/>
    </w:pPr>
  </w:style>
  <w:style w:type="paragraph" w:styleId="71">
    <w:name w:val="toc 7"/>
    <w:basedOn w:val="a0"/>
    <w:next w:val="a0"/>
    <w:autoRedefine/>
    <w:uiPriority w:val="99"/>
    <w:semiHidden/>
    <w:rsid w:val="00435629"/>
    <w:pPr>
      <w:ind w:left="1680"/>
    </w:pPr>
  </w:style>
  <w:style w:type="paragraph" w:styleId="81">
    <w:name w:val="toc 8"/>
    <w:basedOn w:val="a0"/>
    <w:next w:val="a0"/>
    <w:autoRedefine/>
    <w:uiPriority w:val="99"/>
    <w:semiHidden/>
    <w:rsid w:val="00435629"/>
    <w:pPr>
      <w:ind w:left="1960"/>
    </w:pPr>
  </w:style>
  <w:style w:type="paragraph" w:styleId="91">
    <w:name w:val="toc 9"/>
    <w:basedOn w:val="a0"/>
    <w:next w:val="a0"/>
    <w:autoRedefine/>
    <w:uiPriority w:val="99"/>
    <w:semiHidden/>
    <w:rsid w:val="00435629"/>
    <w:pPr>
      <w:ind w:left="2240"/>
    </w:pPr>
  </w:style>
  <w:style w:type="table" w:customStyle="1" w:styleId="110">
    <w:name w:val="Стиль таблицы11"/>
    <w:uiPriority w:val="99"/>
    <w:rsid w:val="00435629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ff1">
    <w:name w:val="List Paragraph"/>
    <w:basedOn w:val="a0"/>
    <w:uiPriority w:val="34"/>
    <w:qFormat/>
    <w:rsid w:val="003B4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A4%D1%80%D0%B0%D0%BD%D1%86%D1%83%D0%B7%D1%81%D0%BA%D0%B8%D0%B9_%D1%8F%D0%B7%D1%8B%D0%BA" TargetMode="External"/><Relationship Id="rId117" Type="http://schemas.openxmlformats.org/officeDocument/2006/relationships/image" Target="media/image89.png"/><Relationship Id="rId21" Type="http://schemas.openxmlformats.org/officeDocument/2006/relationships/image" Target="media/image11.png"/><Relationship Id="rId42" Type="http://schemas.openxmlformats.org/officeDocument/2006/relationships/image" Target="media/image30.png"/><Relationship Id="rId47" Type="http://schemas.openxmlformats.org/officeDocument/2006/relationships/image" Target="media/image34.wmf"/><Relationship Id="rId63" Type="http://schemas.openxmlformats.org/officeDocument/2006/relationships/hyperlink" Target="https://ru.wikipedia.org/wiki/%D0%A0%D0%B0%D0%B4%D0%B8%D0%BE%D0%BF%D0%B5%D1%80%D0%B5%D0%B4%D0%B0%D1%82%D1%87%D0%B8%D0%BA" TargetMode="External"/><Relationship Id="rId68" Type="http://schemas.openxmlformats.org/officeDocument/2006/relationships/hyperlink" Target="https://ru.wikipedia.org/wiki/%D0%A0%D0%B0%D0%B4%D0%B8%D0%BE%D0%BD%D0%B0%D0%B2%D0%B8%D0%B3%D0%B0%D1%86%D0%B8%D1%8F" TargetMode="External"/><Relationship Id="rId84" Type="http://schemas.openxmlformats.org/officeDocument/2006/relationships/image" Target="media/image58.png"/><Relationship Id="rId89" Type="http://schemas.openxmlformats.org/officeDocument/2006/relationships/image" Target="media/image62.png"/><Relationship Id="rId112" Type="http://schemas.openxmlformats.org/officeDocument/2006/relationships/image" Target="media/image84.png"/><Relationship Id="rId16" Type="http://schemas.openxmlformats.org/officeDocument/2006/relationships/image" Target="media/image8.wmf"/><Relationship Id="rId107" Type="http://schemas.openxmlformats.org/officeDocument/2006/relationships/image" Target="media/image79.png"/><Relationship Id="rId11" Type="http://schemas.openxmlformats.org/officeDocument/2006/relationships/image" Target="media/image3.png"/><Relationship Id="rId32" Type="http://schemas.openxmlformats.org/officeDocument/2006/relationships/oleObject" Target="embeddings/oleObject2.bin"/><Relationship Id="rId37" Type="http://schemas.openxmlformats.org/officeDocument/2006/relationships/image" Target="media/image25.png"/><Relationship Id="rId53" Type="http://schemas.openxmlformats.org/officeDocument/2006/relationships/image" Target="media/image39.png"/><Relationship Id="rId58" Type="http://schemas.openxmlformats.org/officeDocument/2006/relationships/image" Target="media/image43.png"/><Relationship Id="rId74" Type="http://schemas.openxmlformats.org/officeDocument/2006/relationships/image" Target="media/image49.png"/><Relationship Id="rId79" Type="http://schemas.openxmlformats.org/officeDocument/2006/relationships/image" Target="media/image53.png"/><Relationship Id="rId102" Type="http://schemas.openxmlformats.org/officeDocument/2006/relationships/image" Target="media/image74.png"/><Relationship Id="rId123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46.png"/><Relationship Id="rId82" Type="http://schemas.openxmlformats.org/officeDocument/2006/relationships/image" Target="media/image56.png"/><Relationship Id="rId90" Type="http://schemas.openxmlformats.org/officeDocument/2006/relationships/image" Target="media/image63.wmf"/><Relationship Id="rId95" Type="http://schemas.openxmlformats.org/officeDocument/2006/relationships/image" Target="media/image67.png"/><Relationship Id="rId19" Type="http://schemas.openxmlformats.org/officeDocument/2006/relationships/hyperlink" Target="http://www.bolshoyvopros.ru/web/url.cgi?l=https%3A%2F%2Fwww.avsim.su%2Fwiki%2F%25D0%25A0%25D0%25A3%25D0%2594&amp;src=a&amp;cs=e7e9b6cd25d8e4eb066de56592b2bc9c&amp;id=5930379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3.png"/><Relationship Id="rId43" Type="http://schemas.openxmlformats.org/officeDocument/2006/relationships/image" Target="media/image31.png"/><Relationship Id="rId48" Type="http://schemas.openxmlformats.org/officeDocument/2006/relationships/oleObject" Target="embeddings/oleObject3.bin"/><Relationship Id="rId56" Type="http://schemas.openxmlformats.org/officeDocument/2006/relationships/oleObject" Target="embeddings/oleObject4.bin"/><Relationship Id="rId64" Type="http://schemas.openxmlformats.org/officeDocument/2006/relationships/hyperlink" Target="https://ru.wikipedia.org/wiki/%D0%9A%D1%83%D1%80%D1%81%D0%BE%D0%B2%D0%BE%D0%B9_%D1%83%D0%B3%D0%BE%D0%BB" TargetMode="External"/><Relationship Id="rId69" Type="http://schemas.openxmlformats.org/officeDocument/2006/relationships/hyperlink" Target="https://ru.wikipedia.org/wiki/%D0%9C%D0%B5%D1%82%D1%80" TargetMode="External"/><Relationship Id="rId77" Type="http://schemas.openxmlformats.org/officeDocument/2006/relationships/image" Target="media/image52.wmf"/><Relationship Id="rId100" Type="http://schemas.openxmlformats.org/officeDocument/2006/relationships/image" Target="media/image72.png"/><Relationship Id="rId105" Type="http://schemas.openxmlformats.org/officeDocument/2006/relationships/image" Target="media/image77.png"/><Relationship Id="rId113" Type="http://schemas.openxmlformats.org/officeDocument/2006/relationships/image" Target="media/image85.png"/><Relationship Id="rId118" Type="http://schemas.openxmlformats.org/officeDocument/2006/relationships/image" Target="media/image90.png"/><Relationship Id="rId8" Type="http://schemas.openxmlformats.org/officeDocument/2006/relationships/hyperlink" Target="https://ru.wikipedia.org/wiki/%D0%A3%D0%BF%D1%80%D0%B0%D0%B2%D0%BB%D0%B5%D0%BD%D0%B8%D0%B5_%D0%B2%D0%BE%D0%B7%D0%B4%D1%83%D1%88%D0%BD%D1%8B%D0%BC_%D0%B4%D0%B2%D0%B8%D0%B6%D0%B5%D0%BD%D0%B8%D0%B5%D0%BC" TargetMode="External"/><Relationship Id="rId51" Type="http://schemas.openxmlformats.org/officeDocument/2006/relationships/image" Target="media/image37.png"/><Relationship Id="rId72" Type="http://schemas.openxmlformats.org/officeDocument/2006/relationships/hyperlink" Target="https://ru.wikipedia.org/wiki/%D0%9A%D0%B8%D0%BB%D0%BE%D0%BC%D0%B5%D1%82%D1%80" TargetMode="External"/><Relationship Id="rId80" Type="http://schemas.openxmlformats.org/officeDocument/2006/relationships/image" Target="media/image54.png"/><Relationship Id="rId85" Type="http://schemas.openxmlformats.org/officeDocument/2006/relationships/image" Target="media/image59.png"/><Relationship Id="rId93" Type="http://schemas.openxmlformats.org/officeDocument/2006/relationships/image" Target="media/image65.png"/><Relationship Id="rId98" Type="http://schemas.openxmlformats.org/officeDocument/2006/relationships/image" Target="media/image70.png"/><Relationship Id="rId121" Type="http://schemas.openxmlformats.org/officeDocument/2006/relationships/image" Target="media/image93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image" Target="media/image15.jpe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image" Target="media/image1.png"/><Relationship Id="rId59" Type="http://schemas.openxmlformats.org/officeDocument/2006/relationships/image" Target="media/image44.png"/><Relationship Id="rId67" Type="http://schemas.openxmlformats.org/officeDocument/2006/relationships/hyperlink" Target="https://ru.wikipedia.org/wiki/%D0%9A%D0%93%D1%86" TargetMode="External"/><Relationship Id="rId103" Type="http://schemas.openxmlformats.org/officeDocument/2006/relationships/image" Target="media/image75.png"/><Relationship Id="rId108" Type="http://schemas.openxmlformats.org/officeDocument/2006/relationships/image" Target="media/image80.png"/><Relationship Id="rId116" Type="http://schemas.openxmlformats.org/officeDocument/2006/relationships/image" Target="media/image88.png"/><Relationship Id="rId20" Type="http://schemas.openxmlformats.org/officeDocument/2006/relationships/image" Target="media/image10.jpeg"/><Relationship Id="rId41" Type="http://schemas.openxmlformats.org/officeDocument/2006/relationships/image" Target="media/image29.png"/><Relationship Id="rId54" Type="http://schemas.openxmlformats.org/officeDocument/2006/relationships/image" Target="media/image40.png"/><Relationship Id="rId62" Type="http://schemas.openxmlformats.org/officeDocument/2006/relationships/image" Target="media/image47.png"/><Relationship Id="rId70" Type="http://schemas.openxmlformats.org/officeDocument/2006/relationships/hyperlink" Target="https://ru.wikipedia.org/wiki/%D0%92%D0%B7%D0%BB%D1%91%D1%82%D0%BD%D0%BE-%D0%BF%D0%BE%D1%81%D0%B0%D0%B4%D0%BE%D1%87%D0%BD%D0%B0%D1%8F_%D0%BF%D0%BE%D0%BB%D0%BE%D1%81%D0%B0" TargetMode="External"/><Relationship Id="rId75" Type="http://schemas.openxmlformats.org/officeDocument/2006/relationships/image" Target="media/image50.png"/><Relationship Id="rId83" Type="http://schemas.openxmlformats.org/officeDocument/2006/relationships/image" Target="media/image57.png"/><Relationship Id="rId88" Type="http://schemas.openxmlformats.org/officeDocument/2006/relationships/oleObject" Target="embeddings/oleObject6.bin"/><Relationship Id="rId91" Type="http://schemas.openxmlformats.org/officeDocument/2006/relationships/oleObject" Target="embeddings/oleObject7.bin"/><Relationship Id="rId96" Type="http://schemas.openxmlformats.org/officeDocument/2006/relationships/image" Target="media/image68.png"/><Relationship Id="rId111" Type="http://schemas.openxmlformats.org/officeDocument/2006/relationships/image" Target="media/image83.png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2%D0%BE%D0%B7%D0%B4%D1%83%D1%88%D0%BD%D0%BE%D0%B5_%D1%81%D1%83%D0%B4%D0%BD%D0%BE" TargetMode="Externa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36" Type="http://schemas.openxmlformats.org/officeDocument/2006/relationships/image" Target="media/image24.png"/><Relationship Id="rId49" Type="http://schemas.openxmlformats.org/officeDocument/2006/relationships/image" Target="media/image35.png"/><Relationship Id="rId57" Type="http://schemas.openxmlformats.org/officeDocument/2006/relationships/image" Target="media/image42.png"/><Relationship Id="rId106" Type="http://schemas.openxmlformats.org/officeDocument/2006/relationships/image" Target="media/image78.png"/><Relationship Id="rId114" Type="http://schemas.openxmlformats.org/officeDocument/2006/relationships/image" Target="media/image86.png"/><Relationship Id="rId119" Type="http://schemas.openxmlformats.org/officeDocument/2006/relationships/image" Target="media/image91.png"/><Relationship Id="rId10" Type="http://schemas.openxmlformats.org/officeDocument/2006/relationships/hyperlink" Target="https://ru.wikipedia.org/wiki/%D0%97%D0%B0%D1%85%D0%BE%D0%B4_%D0%BD%D0%B0_%D0%BF%D0%BE%D1%81%D0%B0%D0%B4%D0%BA%D1%83" TargetMode="External"/><Relationship Id="rId31" Type="http://schemas.openxmlformats.org/officeDocument/2006/relationships/image" Target="media/image20.wmf"/><Relationship Id="rId44" Type="http://schemas.openxmlformats.org/officeDocument/2006/relationships/image" Target="media/image32.png"/><Relationship Id="rId52" Type="http://schemas.openxmlformats.org/officeDocument/2006/relationships/image" Target="media/image38.png"/><Relationship Id="rId60" Type="http://schemas.openxmlformats.org/officeDocument/2006/relationships/image" Target="media/image45.png"/><Relationship Id="rId65" Type="http://schemas.openxmlformats.org/officeDocument/2006/relationships/hyperlink" Target="https://ru.wikipedia.org/wiki/%D0%90%D0%B7%D0%B1%D1%83%D0%BA%D0%B0_%D0%9C%D0%BE%D1%80%D0%B7%D0%B5" TargetMode="External"/><Relationship Id="rId73" Type="http://schemas.openxmlformats.org/officeDocument/2006/relationships/image" Target="media/image48.jpeg"/><Relationship Id="rId78" Type="http://schemas.openxmlformats.org/officeDocument/2006/relationships/oleObject" Target="embeddings/oleObject5.bin"/><Relationship Id="rId81" Type="http://schemas.openxmlformats.org/officeDocument/2006/relationships/image" Target="media/image55.png"/><Relationship Id="rId86" Type="http://schemas.openxmlformats.org/officeDocument/2006/relationships/image" Target="media/image60.png"/><Relationship Id="rId94" Type="http://schemas.openxmlformats.org/officeDocument/2006/relationships/image" Target="media/image66.png"/><Relationship Id="rId99" Type="http://schemas.openxmlformats.org/officeDocument/2006/relationships/image" Target="media/image71.png"/><Relationship Id="rId101" Type="http://schemas.openxmlformats.org/officeDocument/2006/relationships/image" Target="media/image73.png"/><Relationship Id="rId12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9.gif"/><Relationship Id="rId39" Type="http://schemas.openxmlformats.org/officeDocument/2006/relationships/image" Target="media/image27.png"/><Relationship Id="rId109" Type="http://schemas.openxmlformats.org/officeDocument/2006/relationships/image" Target="media/image81.png"/><Relationship Id="rId34" Type="http://schemas.openxmlformats.org/officeDocument/2006/relationships/image" Target="media/image22.png"/><Relationship Id="rId50" Type="http://schemas.openxmlformats.org/officeDocument/2006/relationships/image" Target="media/image36.png"/><Relationship Id="rId55" Type="http://schemas.openxmlformats.org/officeDocument/2006/relationships/image" Target="media/image41.wmf"/><Relationship Id="rId76" Type="http://schemas.openxmlformats.org/officeDocument/2006/relationships/image" Target="media/image51.png"/><Relationship Id="rId97" Type="http://schemas.openxmlformats.org/officeDocument/2006/relationships/image" Target="media/image69.png"/><Relationship Id="rId104" Type="http://schemas.openxmlformats.org/officeDocument/2006/relationships/image" Target="media/image76.png"/><Relationship Id="rId120" Type="http://schemas.openxmlformats.org/officeDocument/2006/relationships/image" Target="media/image92.png"/><Relationship Id="rId7" Type="http://schemas.openxmlformats.org/officeDocument/2006/relationships/hyperlink" Target="https://ru.wikipedia.org/wiki/%D0%9F%D1%80%D0%B0%D0%B2%D0%B8%D0%BB%D0%B0_%D0%BF%D0%BE%D0%BB%D1%91%D1%82%D0%BE%D0%B2_%D0%BF%D0%BE_%D0%BF%D1%80%D0%B8%D0%B1%D0%BE%D1%80%D0%B0%D0%BC" TargetMode="External"/><Relationship Id="rId71" Type="http://schemas.openxmlformats.org/officeDocument/2006/relationships/hyperlink" Target="https://ru.wikipedia.org/wiki/%D0%A0%D0%B0%D0%B4%D0%B8%D0%BE%D0%BA%D0%BE%D0%BC%D0%BF%D0%B0%D1%81" TargetMode="External"/><Relationship Id="rId92" Type="http://schemas.openxmlformats.org/officeDocument/2006/relationships/image" Target="media/image64.png"/><Relationship Id="rId2" Type="http://schemas.openxmlformats.org/officeDocument/2006/relationships/numbering" Target="numbering.xml"/><Relationship Id="rId29" Type="http://schemas.openxmlformats.org/officeDocument/2006/relationships/image" Target="media/image18.png"/><Relationship Id="rId24" Type="http://schemas.openxmlformats.org/officeDocument/2006/relationships/image" Target="media/image14.png"/><Relationship Id="rId40" Type="http://schemas.openxmlformats.org/officeDocument/2006/relationships/image" Target="media/image28.png"/><Relationship Id="rId45" Type="http://schemas.openxmlformats.org/officeDocument/2006/relationships/image" Target="media/image33.png"/><Relationship Id="rId66" Type="http://schemas.openxmlformats.org/officeDocument/2006/relationships/hyperlink" Target="https://ru.wikipedia.org/wiki/%D0%94%D0%B8%D0%B0%D0%BF%D0%B0%D0%B7%D0%BE%D0%BD_%D1%87%D0%B0%D1%81%D1%82%D0%BE%D1%82" TargetMode="External"/><Relationship Id="rId87" Type="http://schemas.openxmlformats.org/officeDocument/2006/relationships/image" Target="media/image61.png"/><Relationship Id="rId110" Type="http://schemas.openxmlformats.org/officeDocument/2006/relationships/image" Target="media/image82.png"/><Relationship Id="rId115" Type="http://schemas.openxmlformats.org/officeDocument/2006/relationships/image" Target="media/image8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81175-A3E7-4769-9947-F60B32D67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2694</Words>
  <Characters>15359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dcterms:created xsi:type="dcterms:W3CDTF">2020-10-03T19:17:00Z</dcterms:created>
  <dcterms:modified xsi:type="dcterms:W3CDTF">2021-10-04T21:50:00Z</dcterms:modified>
</cp:coreProperties>
</file>