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0B2" w:rsidRDefault="002170B2">
      <w:pPr>
        <w:framePr w:w="661" w:h="581" w:wrap="auto" w:vAnchor="page" w:hAnchor="page" w:x="2279" w:y="13675"/>
        <w:rPr>
          <w:sz w:val="24"/>
          <w:szCs w:val="24"/>
        </w:rPr>
      </w:pPr>
    </w:p>
    <w:p w:rsidR="002170B2" w:rsidRDefault="00174D42">
      <w:pPr>
        <w:framePr w:w="720" w:h="264" w:wrap="auto" w:vAnchor="page" w:hAnchor="page" w:x="2240" w:y="13675"/>
        <w:spacing w:line="183" w:lineRule="auto"/>
        <w:rPr>
          <w:rFonts w:eastAsia="Times New Roman"/>
          <w:i/>
          <w:iCs/>
          <w:sz w:val="12"/>
          <w:szCs w:val="12"/>
        </w:rPr>
      </w:pPr>
      <w:r>
        <w:rPr>
          <w:rFonts w:ascii="Times New Roman" w:eastAsia="Times New Roman" w:hAnsi="Times New Roman" w:cs="Times New Roman"/>
          <w:i/>
          <w:iCs/>
          <w:sz w:val="30"/>
          <w:szCs w:val="30"/>
          <w:vertAlign w:val="superscript"/>
        </w:rPr>
        <w:t>К</w:t>
      </w:r>
      <w:r>
        <w:rPr>
          <w:rFonts w:ascii="Times New Roman" w:eastAsia="Times New Roman" w:hAnsi="Times New Roman" w:cs="Times New Roman"/>
          <w:i/>
          <w:iCs/>
          <w:sz w:val="12"/>
          <w:szCs w:val="12"/>
        </w:rPr>
        <w:t xml:space="preserve"> ав</w:t>
      </w:r>
      <w:r>
        <w:rPr>
          <w:rFonts w:ascii="Times New Roman" w:eastAsia="Times New Roman" w:hAnsi="Times New Roman" w:cs="Times New Roman"/>
          <w:sz w:val="12"/>
          <w:szCs w:val="12"/>
        </w:rPr>
        <w:t>.</w:t>
      </w:r>
      <w:r>
        <w:rPr>
          <w:rFonts w:ascii="Times New Roman" w:eastAsia="Times New Roman" w:hAnsi="Times New Roman" w:cs="Times New Roman"/>
          <w:i/>
          <w:iCs/>
          <w:sz w:val="12"/>
          <w:szCs w:val="12"/>
        </w:rPr>
        <w:t>подв</w:t>
      </w:r>
    </w:p>
    <w:p w:rsidR="002170B2" w:rsidRDefault="00174D42">
      <w:pPr>
        <w:jc w:val="center"/>
        <w:rPr>
          <w:sz w:val="20"/>
          <w:szCs w:val="20"/>
        </w:rPr>
      </w:pPr>
      <w:r>
        <w:rPr>
          <w:rFonts w:ascii="Times New Roman" w:eastAsia="Times New Roman" w:hAnsi="Times New Roman" w:cs="Times New Roman"/>
          <w:sz w:val="24"/>
          <w:szCs w:val="24"/>
        </w:rPr>
        <w:t>- 3 -</w:t>
      </w:r>
    </w:p>
    <w:p w:rsidR="002170B2" w:rsidRDefault="002170B2">
      <w:pPr>
        <w:spacing w:line="151" w:lineRule="exact"/>
        <w:rPr>
          <w:rFonts w:eastAsia="Times New Roman"/>
          <w:i/>
          <w:iCs/>
          <w:sz w:val="12"/>
          <w:szCs w:val="12"/>
        </w:rPr>
      </w:pPr>
    </w:p>
    <w:p w:rsidR="002170B2" w:rsidRDefault="00174D42">
      <w:pPr>
        <w:jc w:val="center"/>
        <w:rPr>
          <w:sz w:val="20"/>
          <w:szCs w:val="20"/>
        </w:rPr>
      </w:pPr>
      <w:r>
        <w:rPr>
          <w:rFonts w:ascii="Times New Roman" w:eastAsia="Times New Roman" w:hAnsi="Times New Roman" w:cs="Times New Roman"/>
          <w:b/>
          <w:bCs/>
          <w:sz w:val="24"/>
          <w:szCs w:val="24"/>
        </w:rPr>
        <w:t>ВВЕДЕНИЕ</w:t>
      </w:r>
    </w:p>
    <w:p w:rsidR="002170B2" w:rsidRDefault="002170B2">
      <w:pPr>
        <w:spacing w:line="288" w:lineRule="exact"/>
        <w:rPr>
          <w:rFonts w:eastAsia="Times New Roman"/>
          <w:i/>
          <w:iCs/>
          <w:sz w:val="12"/>
          <w:szCs w:val="12"/>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Географические и климатические особенности территории России, характер размещения в стране сырьевых и трудовых ресурсов, производственных мощностей, сложившийся уровень оснащенности страны наземными транспортными системами предопределяют задачу развития отечественной гражданской авиации как одну из приоритетных направлений.</w:t>
      </w:r>
    </w:p>
    <w:p w:rsidR="002170B2" w:rsidRDefault="002170B2">
      <w:pPr>
        <w:spacing w:line="14" w:lineRule="exact"/>
        <w:rPr>
          <w:rFonts w:eastAsia="Times New Roman"/>
          <w:i/>
          <w:iCs/>
          <w:sz w:val="12"/>
          <w:szCs w:val="12"/>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Процессы реструктуризации авиакомпаний, аэропортов, предприятий и организаций инфраструктуры воздушного транспорта способствуют повышению экономической эффективности и безопасности авиаперевозок, удовлетворению потребностей экономики и населения страны в услугах гражданской авиации.</w:t>
      </w:r>
    </w:p>
    <w:p w:rsidR="002170B2" w:rsidRDefault="002170B2">
      <w:pPr>
        <w:spacing w:line="15" w:lineRule="exact"/>
        <w:rPr>
          <w:rFonts w:eastAsia="Times New Roman"/>
          <w:i/>
          <w:iCs/>
          <w:sz w:val="12"/>
          <w:szCs w:val="12"/>
        </w:rPr>
      </w:pPr>
    </w:p>
    <w:p w:rsidR="002170B2" w:rsidRDefault="00174D42">
      <w:pPr>
        <w:spacing w:line="238" w:lineRule="auto"/>
        <w:ind w:right="20" w:firstLine="708"/>
        <w:jc w:val="both"/>
        <w:rPr>
          <w:sz w:val="20"/>
          <w:szCs w:val="20"/>
        </w:rPr>
      </w:pPr>
      <w:r>
        <w:rPr>
          <w:rFonts w:ascii="Times New Roman" w:eastAsia="Times New Roman" w:hAnsi="Times New Roman" w:cs="Times New Roman"/>
          <w:sz w:val="28"/>
          <w:szCs w:val="28"/>
        </w:rPr>
        <w:t>Государственная политика развития аэродромной (аэропортовой) сети гражданской авиации Российской Федерации, призвана определить на современном этапе роль государства в области регулирования данной деятельности с учетом принципов социальной ответственности государства по обеспечению транспортным обслуживанием населения и экономики.</w:t>
      </w:r>
    </w:p>
    <w:p w:rsidR="002170B2" w:rsidRDefault="002170B2">
      <w:pPr>
        <w:spacing w:line="14" w:lineRule="exact"/>
        <w:rPr>
          <w:rFonts w:eastAsia="Times New Roman"/>
          <w:i/>
          <w:iCs/>
          <w:sz w:val="12"/>
          <w:szCs w:val="12"/>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Развитие аэродромной сети должно соответствовать возрастающим потребностям населения и российской экономики в воздушных перевозках и авиационных работах, повышению уровня вовлеченности России в мировые рынки товаров и услуг, в том числе рынки авиаперевозок и аэропортового обслуживания.</w:t>
      </w:r>
    </w:p>
    <w:p w:rsidR="002170B2" w:rsidRDefault="002170B2">
      <w:pPr>
        <w:spacing w:line="21" w:lineRule="exact"/>
        <w:rPr>
          <w:rFonts w:eastAsia="Times New Roman"/>
          <w:i/>
          <w:iCs/>
          <w:sz w:val="12"/>
          <w:szCs w:val="12"/>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Аэродромы (аэропорты), наряду с авиационными компаниями, единой системой организации воздушного движения и пользователями услуг воздушного транспорта, являются ключевыми элементами воздушно-транспортной системы страны.</w:t>
      </w:r>
    </w:p>
    <w:p w:rsidR="002170B2" w:rsidRDefault="002170B2">
      <w:pPr>
        <w:spacing w:line="15" w:lineRule="exact"/>
        <w:rPr>
          <w:rFonts w:eastAsia="Times New Roman"/>
          <w:i/>
          <w:iCs/>
          <w:sz w:val="12"/>
          <w:szCs w:val="12"/>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Аэродромную сеть гражданской авиации России характеризуют следующие основные показатели: количество аэродромов, допущенных к эксплуатационному обслуживанию гражданских воздушных судов, включая аэродромы совместного базирования и (или) использования; состояние основных производственных фондов аэродромов; права собственности на имущество аэродромов; объемы услуг, оказываемые в аэропортах.</w:t>
      </w:r>
    </w:p>
    <w:p w:rsidR="002170B2" w:rsidRDefault="002170B2">
      <w:pPr>
        <w:spacing w:line="16" w:lineRule="exact"/>
        <w:rPr>
          <w:rFonts w:eastAsia="Times New Roman"/>
          <w:i/>
          <w:iCs/>
          <w:sz w:val="12"/>
          <w:szCs w:val="12"/>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 xml:space="preserve">Развитая аэродромная (аэропортовая) сеть необходимое условие для эффективного функционирования воздушного транспорта, устойчивости всей </w:t>
      </w:r>
      <w:r>
        <w:rPr>
          <w:rFonts w:ascii="Times New Roman" w:eastAsia="Times New Roman" w:hAnsi="Times New Roman" w:cs="Times New Roman"/>
          <w:sz w:val="28"/>
          <w:szCs w:val="28"/>
        </w:rPr>
        <w:lastRenderedPageBreak/>
        <w:t>АТС (авиатранспортной системы), обеспечения доступности воздушного транспорта для каждого жителя страны.</w:t>
      </w:r>
    </w:p>
    <w:p w:rsidR="002170B2" w:rsidRDefault="002170B2">
      <w:pPr>
        <w:spacing w:line="18" w:lineRule="exact"/>
        <w:rPr>
          <w:rFonts w:eastAsia="Times New Roman"/>
          <w:i/>
          <w:iCs/>
          <w:sz w:val="12"/>
          <w:szCs w:val="12"/>
        </w:rPr>
      </w:pPr>
    </w:p>
    <w:p w:rsidR="002170B2" w:rsidRDefault="00174D42">
      <w:pPr>
        <w:spacing w:line="236" w:lineRule="auto"/>
        <w:ind w:firstLine="708"/>
        <w:jc w:val="both"/>
        <w:rPr>
          <w:sz w:val="20"/>
          <w:szCs w:val="20"/>
        </w:rPr>
      </w:pPr>
      <w:r>
        <w:rPr>
          <w:rFonts w:ascii="Times New Roman" w:eastAsia="Times New Roman" w:hAnsi="Times New Roman" w:cs="Times New Roman"/>
          <w:sz w:val="28"/>
          <w:szCs w:val="28"/>
        </w:rPr>
        <w:t>Показателем доступности является коэффициент авиационной подвижности, который характеризует среднее количество авиаперелетов, совершаемых одним жителем страны. Коэффициент подвижности равный</w:t>
      </w:r>
    </w:p>
    <w:p w:rsidR="002170B2" w:rsidRDefault="00174D42">
      <w:pPr>
        <w:tabs>
          <w:tab w:val="left" w:pos="1800"/>
        </w:tabs>
        <w:spacing w:line="188" w:lineRule="auto"/>
        <w:rPr>
          <w:sz w:val="20"/>
          <w:szCs w:val="20"/>
        </w:rPr>
      </w:pPr>
      <w:r>
        <w:rPr>
          <w:rFonts w:ascii="Times New Roman" w:eastAsia="Times New Roman" w:hAnsi="Times New Roman" w:cs="Times New Roman"/>
          <w:sz w:val="7"/>
          <w:szCs w:val="7"/>
        </w:rPr>
        <w:t>единице</w:t>
      </w:r>
      <w:r>
        <w:rPr>
          <w:sz w:val="20"/>
          <w:szCs w:val="20"/>
        </w:rPr>
        <w:tab/>
      </w:r>
      <w:r>
        <w:rPr>
          <w:rFonts w:ascii="Times New Roman" w:eastAsia="Times New Roman" w:hAnsi="Times New Roman" w:cs="Times New Roman"/>
          <w:sz w:val="7"/>
          <w:szCs w:val="7"/>
        </w:rPr>
        <w:t>=1 соответствует стандарту, принятому в Европейских странах</w:t>
      </w:r>
    </w:p>
    <w:p w:rsidR="002170B2" w:rsidRDefault="002170B2">
      <w:pPr>
        <w:spacing w:line="339" w:lineRule="exact"/>
        <w:rPr>
          <w:rFonts w:eastAsia="Times New Roman"/>
          <w:i/>
          <w:iCs/>
          <w:sz w:val="12"/>
          <w:szCs w:val="12"/>
        </w:rPr>
      </w:pPr>
    </w:p>
    <w:p w:rsidR="002170B2" w:rsidRDefault="00174D42">
      <w:pPr>
        <w:rPr>
          <w:sz w:val="20"/>
          <w:szCs w:val="20"/>
        </w:rPr>
      </w:pPr>
      <w:r>
        <w:rPr>
          <w:rFonts w:ascii="Times New Roman" w:eastAsia="Times New Roman" w:hAnsi="Times New Roman" w:cs="Times New Roman"/>
          <w:sz w:val="28"/>
          <w:szCs w:val="28"/>
        </w:rPr>
        <w:t>(рис.1.1)</w:t>
      </w:r>
    </w:p>
    <w:p w:rsidR="002170B2" w:rsidRDefault="002170B2">
      <w:pPr>
        <w:sectPr w:rsidR="002170B2">
          <w:pgSz w:w="11906" w:h="16838"/>
          <w:pgMar w:top="1134" w:right="850" w:bottom="1134" w:left="1701" w:header="708" w:footer="708" w:gutter="0"/>
          <w:cols w:space="708"/>
          <w:docGrid w:linePitch="360"/>
        </w:sectPr>
      </w:pPr>
    </w:p>
    <w:tbl>
      <w:tblPr>
        <w:tblW w:w="0" w:type="auto"/>
        <w:tblInd w:w="1027" w:type="dxa"/>
        <w:tblLayout w:type="fixed"/>
        <w:tblCellMar>
          <w:left w:w="0" w:type="dxa"/>
          <w:right w:w="0" w:type="dxa"/>
        </w:tblCellMar>
        <w:tblLook w:val="04A0" w:firstRow="1" w:lastRow="0" w:firstColumn="1" w:lastColumn="0" w:noHBand="0" w:noVBand="1"/>
      </w:tblPr>
      <w:tblGrid>
        <w:gridCol w:w="1480"/>
        <w:gridCol w:w="1740"/>
        <w:gridCol w:w="1200"/>
        <w:gridCol w:w="1460"/>
        <w:gridCol w:w="960"/>
        <w:gridCol w:w="20"/>
      </w:tblGrid>
      <w:tr w:rsidR="002170B2">
        <w:trPr>
          <w:trHeight w:val="276"/>
        </w:trPr>
        <w:tc>
          <w:tcPr>
            <w:tcW w:w="1480" w:type="dxa"/>
            <w:vAlign w:val="bottom"/>
          </w:tcPr>
          <w:p w:rsidR="002170B2" w:rsidRDefault="002170B2">
            <w:pPr>
              <w:rPr>
                <w:sz w:val="23"/>
                <w:szCs w:val="23"/>
              </w:rPr>
            </w:pPr>
          </w:p>
        </w:tc>
        <w:tc>
          <w:tcPr>
            <w:tcW w:w="1740" w:type="dxa"/>
            <w:vAlign w:val="bottom"/>
          </w:tcPr>
          <w:p w:rsidR="002170B2" w:rsidRDefault="002170B2">
            <w:pPr>
              <w:rPr>
                <w:sz w:val="23"/>
                <w:szCs w:val="23"/>
              </w:rPr>
            </w:pPr>
          </w:p>
        </w:tc>
        <w:tc>
          <w:tcPr>
            <w:tcW w:w="1200" w:type="dxa"/>
            <w:vAlign w:val="bottom"/>
          </w:tcPr>
          <w:p w:rsidR="002170B2" w:rsidRDefault="00174D42">
            <w:pPr>
              <w:ind w:right="314"/>
              <w:jc w:val="right"/>
              <w:rPr>
                <w:sz w:val="20"/>
                <w:szCs w:val="20"/>
              </w:rPr>
            </w:pPr>
            <w:r>
              <w:rPr>
                <w:rFonts w:ascii="Times New Roman" w:eastAsia="Times New Roman" w:hAnsi="Times New Roman" w:cs="Times New Roman"/>
                <w:sz w:val="24"/>
                <w:szCs w:val="24"/>
              </w:rPr>
              <w:t>- 4 -</w:t>
            </w:r>
          </w:p>
        </w:tc>
        <w:tc>
          <w:tcPr>
            <w:tcW w:w="1460" w:type="dxa"/>
            <w:vAlign w:val="bottom"/>
          </w:tcPr>
          <w:p w:rsidR="002170B2" w:rsidRDefault="002170B2">
            <w:pPr>
              <w:rPr>
                <w:sz w:val="23"/>
                <w:szCs w:val="23"/>
              </w:rPr>
            </w:pPr>
          </w:p>
        </w:tc>
        <w:tc>
          <w:tcPr>
            <w:tcW w:w="960" w:type="dxa"/>
            <w:vAlign w:val="bottom"/>
          </w:tcPr>
          <w:p w:rsidR="002170B2" w:rsidRDefault="002170B2">
            <w:pPr>
              <w:rPr>
                <w:sz w:val="23"/>
                <w:szCs w:val="23"/>
              </w:rPr>
            </w:pPr>
          </w:p>
        </w:tc>
        <w:tc>
          <w:tcPr>
            <w:tcW w:w="0" w:type="dxa"/>
            <w:vAlign w:val="bottom"/>
          </w:tcPr>
          <w:p w:rsidR="002170B2" w:rsidRDefault="002170B2">
            <w:pPr>
              <w:rPr>
                <w:sz w:val="1"/>
                <w:szCs w:val="1"/>
              </w:rPr>
            </w:pPr>
          </w:p>
        </w:tc>
      </w:tr>
      <w:tr w:rsidR="002170B2">
        <w:trPr>
          <w:trHeight w:val="1391"/>
        </w:trPr>
        <w:tc>
          <w:tcPr>
            <w:tcW w:w="1480" w:type="dxa"/>
            <w:vAlign w:val="bottom"/>
          </w:tcPr>
          <w:p w:rsidR="002170B2" w:rsidRDefault="00174D42">
            <w:pPr>
              <w:ind w:right="1142"/>
              <w:jc w:val="right"/>
              <w:rPr>
                <w:sz w:val="20"/>
                <w:szCs w:val="20"/>
              </w:rPr>
            </w:pPr>
            <w:r>
              <w:rPr>
                <w:rFonts w:ascii="Arial" w:eastAsia="Arial" w:hAnsi="Arial" w:cs="Arial"/>
                <w:w w:val="78"/>
                <w:sz w:val="20"/>
                <w:szCs w:val="20"/>
              </w:rPr>
              <w:t>2,5</w:t>
            </w:r>
          </w:p>
        </w:tc>
        <w:tc>
          <w:tcPr>
            <w:tcW w:w="1740" w:type="dxa"/>
            <w:vAlign w:val="bottom"/>
          </w:tcPr>
          <w:p w:rsidR="002170B2" w:rsidRDefault="002170B2">
            <w:pPr>
              <w:rPr>
                <w:sz w:val="24"/>
                <w:szCs w:val="24"/>
              </w:rPr>
            </w:pPr>
          </w:p>
        </w:tc>
        <w:tc>
          <w:tcPr>
            <w:tcW w:w="1200" w:type="dxa"/>
            <w:vAlign w:val="bottom"/>
          </w:tcPr>
          <w:p w:rsidR="002170B2" w:rsidRDefault="002170B2">
            <w:pPr>
              <w:rPr>
                <w:sz w:val="24"/>
                <w:szCs w:val="24"/>
              </w:rPr>
            </w:pPr>
          </w:p>
        </w:tc>
        <w:tc>
          <w:tcPr>
            <w:tcW w:w="1460" w:type="dxa"/>
            <w:vAlign w:val="bottom"/>
          </w:tcPr>
          <w:p w:rsidR="002170B2" w:rsidRDefault="002170B2">
            <w:pPr>
              <w:rPr>
                <w:sz w:val="24"/>
                <w:szCs w:val="24"/>
              </w:rPr>
            </w:pPr>
          </w:p>
        </w:tc>
        <w:tc>
          <w:tcPr>
            <w:tcW w:w="960" w:type="dxa"/>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220"/>
        </w:trPr>
        <w:tc>
          <w:tcPr>
            <w:tcW w:w="1480" w:type="dxa"/>
            <w:vAlign w:val="bottom"/>
          </w:tcPr>
          <w:p w:rsidR="002170B2" w:rsidRDefault="00174D42">
            <w:pPr>
              <w:spacing w:line="220" w:lineRule="exact"/>
              <w:ind w:right="102"/>
              <w:jc w:val="right"/>
              <w:rPr>
                <w:sz w:val="20"/>
                <w:szCs w:val="20"/>
              </w:rPr>
            </w:pPr>
            <w:r>
              <w:rPr>
                <w:rFonts w:ascii="Arial" w:eastAsia="Arial" w:hAnsi="Arial" w:cs="Arial"/>
                <w:b/>
                <w:bCs/>
                <w:sz w:val="20"/>
                <w:szCs w:val="20"/>
              </w:rPr>
              <w:t>2,5</w:t>
            </w:r>
          </w:p>
        </w:tc>
        <w:tc>
          <w:tcPr>
            <w:tcW w:w="1740" w:type="dxa"/>
            <w:vAlign w:val="bottom"/>
          </w:tcPr>
          <w:p w:rsidR="002170B2" w:rsidRDefault="002170B2">
            <w:pPr>
              <w:rPr>
                <w:sz w:val="19"/>
                <w:szCs w:val="19"/>
              </w:rPr>
            </w:pPr>
          </w:p>
        </w:tc>
        <w:tc>
          <w:tcPr>
            <w:tcW w:w="1200" w:type="dxa"/>
            <w:vAlign w:val="bottom"/>
          </w:tcPr>
          <w:p w:rsidR="002170B2" w:rsidRDefault="002170B2">
            <w:pPr>
              <w:rPr>
                <w:sz w:val="19"/>
                <w:szCs w:val="19"/>
              </w:rPr>
            </w:pPr>
          </w:p>
        </w:tc>
        <w:tc>
          <w:tcPr>
            <w:tcW w:w="1460" w:type="dxa"/>
            <w:vAlign w:val="bottom"/>
          </w:tcPr>
          <w:p w:rsidR="002170B2" w:rsidRDefault="002170B2">
            <w:pPr>
              <w:rPr>
                <w:sz w:val="19"/>
                <w:szCs w:val="19"/>
              </w:rPr>
            </w:pPr>
          </w:p>
        </w:tc>
        <w:tc>
          <w:tcPr>
            <w:tcW w:w="960" w:type="dxa"/>
            <w:vAlign w:val="bottom"/>
          </w:tcPr>
          <w:p w:rsidR="002170B2" w:rsidRDefault="002170B2">
            <w:pPr>
              <w:rPr>
                <w:sz w:val="19"/>
                <w:szCs w:val="19"/>
              </w:rPr>
            </w:pPr>
          </w:p>
        </w:tc>
        <w:tc>
          <w:tcPr>
            <w:tcW w:w="0" w:type="dxa"/>
            <w:vAlign w:val="bottom"/>
          </w:tcPr>
          <w:p w:rsidR="002170B2" w:rsidRDefault="002170B2">
            <w:pPr>
              <w:rPr>
                <w:sz w:val="1"/>
                <w:szCs w:val="1"/>
              </w:rPr>
            </w:pPr>
          </w:p>
        </w:tc>
      </w:tr>
      <w:tr w:rsidR="002170B2">
        <w:trPr>
          <w:trHeight w:val="423"/>
        </w:trPr>
        <w:tc>
          <w:tcPr>
            <w:tcW w:w="1480" w:type="dxa"/>
            <w:vAlign w:val="bottom"/>
          </w:tcPr>
          <w:p w:rsidR="002170B2" w:rsidRDefault="00174D42">
            <w:pPr>
              <w:ind w:right="1142"/>
              <w:jc w:val="right"/>
              <w:rPr>
                <w:sz w:val="20"/>
                <w:szCs w:val="20"/>
              </w:rPr>
            </w:pPr>
            <w:r>
              <w:rPr>
                <w:rFonts w:ascii="Arial" w:eastAsia="Arial" w:hAnsi="Arial" w:cs="Arial"/>
                <w:sz w:val="20"/>
                <w:szCs w:val="20"/>
              </w:rPr>
              <w:t>2</w:t>
            </w:r>
          </w:p>
        </w:tc>
        <w:tc>
          <w:tcPr>
            <w:tcW w:w="1740" w:type="dxa"/>
            <w:vAlign w:val="bottom"/>
          </w:tcPr>
          <w:p w:rsidR="002170B2" w:rsidRDefault="002170B2">
            <w:pPr>
              <w:rPr>
                <w:sz w:val="24"/>
                <w:szCs w:val="24"/>
              </w:rPr>
            </w:pPr>
          </w:p>
        </w:tc>
        <w:tc>
          <w:tcPr>
            <w:tcW w:w="1200" w:type="dxa"/>
            <w:vAlign w:val="bottom"/>
          </w:tcPr>
          <w:p w:rsidR="002170B2" w:rsidRDefault="002170B2">
            <w:pPr>
              <w:rPr>
                <w:sz w:val="24"/>
                <w:szCs w:val="24"/>
              </w:rPr>
            </w:pPr>
          </w:p>
        </w:tc>
        <w:tc>
          <w:tcPr>
            <w:tcW w:w="1460" w:type="dxa"/>
            <w:vAlign w:val="bottom"/>
          </w:tcPr>
          <w:p w:rsidR="002170B2" w:rsidRDefault="002170B2">
            <w:pPr>
              <w:rPr>
                <w:sz w:val="24"/>
                <w:szCs w:val="24"/>
              </w:rPr>
            </w:pPr>
          </w:p>
        </w:tc>
        <w:tc>
          <w:tcPr>
            <w:tcW w:w="960" w:type="dxa"/>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471"/>
        </w:trPr>
        <w:tc>
          <w:tcPr>
            <w:tcW w:w="1480" w:type="dxa"/>
            <w:vMerge w:val="restart"/>
            <w:vAlign w:val="bottom"/>
          </w:tcPr>
          <w:p w:rsidR="002170B2" w:rsidRDefault="00174D42">
            <w:pPr>
              <w:ind w:right="1142"/>
              <w:jc w:val="right"/>
              <w:rPr>
                <w:sz w:val="20"/>
                <w:szCs w:val="20"/>
              </w:rPr>
            </w:pPr>
            <w:r>
              <w:rPr>
                <w:rFonts w:ascii="Arial" w:eastAsia="Arial" w:hAnsi="Arial" w:cs="Arial"/>
                <w:w w:val="78"/>
                <w:sz w:val="20"/>
                <w:szCs w:val="20"/>
              </w:rPr>
              <w:t>1,5</w:t>
            </w:r>
          </w:p>
        </w:tc>
        <w:tc>
          <w:tcPr>
            <w:tcW w:w="1740" w:type="dxa"/>
            <w:vAlign w:val="bottom"/>
          </w:tcPr>
          <w:p w:rsidR="002170B2" w:rsidRDefault="00174D42">
            <w:pPr>
              <w:ind w:right="441"/>
              <w:jc w:val="right"/>
              <w:rPr>
                <w:sz w:val="20"/>
                <w:szCs w:val="20"/>
              </w:rPr>
            </w:pPr>
            <w:r>
              <w:rPr>
                <w:rFonts w:ascii="Arial" w:eastAsia="Arial" w:hAnsi="Arial" w:cs="Arial"/>
                <w:b/>
                <w:bCs/>
                <w:sz w:val="20"/>
                <w:szCs w:val="20"/>
              </w:rPr>
              <w:t>1,6</w:t>
            </w:r>
          </w:p>
        </w:tc>
        <w:tc>
          <w:tcPr>
            <w:tcW w:w="1200" w:type="dxa"/>
            <w:vAlign w:val="bottom"/>
          </w:tcPr>
          <w:p w:rsidR="002170B2" w:rsidRDefault="002170B2">
            <w:pPr>
              <w:rPr>
                <w:sz w:val="24"/>
                <w:szCs w:val="24"/>
              </w:rPr>
            </w:pPr>
          </w:p>
        </w:tc>
        <w:tc>
          <w:tcPr>
            <w:tcW w:w="1460" w:type="dxa"/>
            <w:vAlign w:val="bottom"/>
          </w:tcPr>
          <w:p w:rsidR="002170B2" w:rsidRDefault="002170B2">
            <w:pPr>
              <w:rPr>
                <w:sz w:val="24"/>
                <w:szCs w:val="24"/>
              </w:rPr>
            </w:pPr>
          </w:p>
        </w:tc>
        <w:tc>
          <w:tcPr>
            <w:tcW w:w="960" w:type="dxa"/>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132"/>
        </w:trPr>
        <w:tc>
          <w:tcPr>
            <w:tcW w:w="1480" w:type="dxa"/>
            <w:vMerge/>
            <w:vAlign w:val="bottom"/>
          </w:tcPr>
          <w:p w:rsidR="002170B2" w:rsidRDefault="002170B2">
            <w:pPr>
              <w:rPr>
                <w:sz w:val="11"/>
                <w:szCs w:val="11"/>
              </w:rPr>
            </w:pPr>
          </w:p>
        </w:tc>
        <w:tc>
          <w:tcPr>
            <w:tcW w:w="1740" w:type="dxa"/>
            <w:vAlign w:val="bottom"/>
          </w:tcPr>
          <w:p w:rsidR="002170B2" w:rsidRDefault="002170B2">
            <w:pPr>
              <w:rPr>
                <w:sz w:val="11"/>
                <w:szCs w:val="11"/>
              </w:rPr>
            </w:pPr>
          </w:p>
        </w:tc>
        <w:tc>
          <w:tcPr>
            <w:tcW w:w="1200" w:type="dxa"/>
            <w:vAlign w:val="bottom"/>
          </w:tcPr>
          <w:p w:rsidR="002170B2" w:rsidRDefault="002170B2">
            <w:pPr>
              <w:rPr>
                <w:sz w:val="11"/>
                <w:szCs w:val="11"/>
              </w:rPr>
            </w:pPr>
          </w:p>
        </w:tc>
        <w:tc>
          <w:tcPr>
            <w:tcW w:w="1460" w:type="dxa"/>
            <w:vAlign w:val="bottom"/>
          </w:tcPr>
          <w:p w:rsidR="002170B2" w:rsidRDefault="002170B2">
            <w:pPr>
              <w:rPr>
                <w:sz w:val="11"/>
                <w:szCs w:val="11"/>
              </w:rPr>
            </w:pPr>
          </w:p>
        </w:tc>
        <w:tc>
          <w:tcPr>
            <w:tcW w:w="960" w:type="dxa"/>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408"/>
        </w:trPr>
        <w:tc>
          <w:tcPr>
            <w:tcW w:w="1480" w:type="dxa"/>
            <w:vMerge w:val="restart"/>
            <w:vAlign w:val="bottom"/>
          </w:tcPr>
          <w:p w:rsidR="002170B2" w:rsidRDefault="00174D42">
            <w:pPr>
              <w:ind w:right="1142"/>
              <w:jc w:val="right"/>
              <w:rPr>
                <w:sz w:val="20"/>
                <w:szCs w:val="20"/>
              </w:rPr>
            </w:pPr>
            <w:r>
              <w:rPr>
                <w:rFonts w:ascii="Arial" w:eastAsia="Arial" w:hAnsi="Arial" w:cs="Arial"/>
                <w:sz w:val="20"/>
                <w:szCs w:val="20"/>
              </w:rPr>
              <w:t>1</w:t>
            </w:r>
          </w:p>
        </w:tc>
        <w:tc>
          <w:tcPr>
            <w:tcW w:w="1740" w:type="dxa"/>
            <w:vAlign w:val="bottom"/>
          </w:tcPr>
          <w:p w:rsidR="002170B2" w:rsidRDefault="002170B2">
            <w:pPr>
              <w:rPr>
                <w:sz w:val="24"/>
                <w:szCs w:val="24"/>
              </w:rPr>
            </w:pPr>
          </w:p>
        </w:tc>
        <w:tc>
          <w:tcPr>
            <w:tcW w:w="1200" w:type="dxa"/>
            <w:vAlign w:val="bottom"/>
          </w:tcPr>
          <w:p w:rsidR="002170B2" w:rsidRDefault="00174D42">
            <w:pPr>
              <w:ind w:right="254"/>
              <w:jc w:val="right"/>
              <w:rPr>
                <w:sz w:val="20"/>
                <w:szCs w:val="20"/>
              </w:rPr>
            </w:pPr>
            <w:r>
              <w:rPr>
                <w:rFonts w:ascii="Arial" w:eastAsia="Arial" w:hAnsi="Arial" w:cs="Arial"/>
                <w:b/>
                <w:bCs/>
                <w:sz w:val="20"/>
                <w:szCs w:val="20"/>
              </w:rPr>
              <w:t>1,0</w:t>
            </w:r>
          </w:p>
        </w:tc>
        <w:tc>
          <w:tcPr>
            <w:tcW w:w="1460" w:type="dxa"/>
            <w:vMerge w:val="restart"/>
            <w:vAlign w:val="bottom"/>
          </w:tcPr>
          <w:p w:rsidR="002170B2" w:rsidRDefault="00174D42">
            <w:pPr>
              <w:ind w:right="401"/>
              <w:jc w:val="right"/>
              <w:rPr>
                <w:sz w:val="20"/>
                <w:szCs w:val="20"/>
              </w:rPr>
            </w:pPr>
            <w:r>
              <w:rPr>
                <w:rFonts w:ascii="Arial" w:eastAsia="Arial" w:hAnsi="Arial" w:cs="Arial"/>
                <w:b/>
                <w:bCs/>
                <w:sz w:val="20"/>
                <w:szCs w:val="20"/>
              </w:rPr>
              <w:t>0,9</w:t>
            </w:r>
          </w:p>
        </w:tc>
        <w:tc>
          <w:tcPr>
            <w:tcW w:w="960" w:type="dxa"/>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208"/>
        </w:trPr>
        <w:tc>
          <w:tcPr>
            <w:tcW w:w="1480" w:type="dxa"/>
            <w:vMerge/>
            <w:vAlign w:val="bottom"/>
          </w:tcPr>
          <w:p w:rsidR="002170B2" w:rsidRDefault="002170B2">
            <w:pPr>
              <w:rPr>
                <w:sz w:val="18"/>
                <w:szCs w:val="18"/>
              </w:rPr>
            </w:pPr>
          </w:p>
        </w:tc>
        <w:tc>
          <w:tcPr>
            <w:tcW w:w="1740" w:type="dxa"/>
            <w:vAlign w:val="bottom"/>
          </w:tcPr>
          <w:p w:rsidR="002170B2" w:rsidRDefault="002170B2">
            <w:pPr>
              <w:rPr>
                <w:sz w:val="18"/>
                <w:szCs w:val="18"/>
              </w:rPr>
            </w:pPr>
          </w:p>
        </w:tc>
        <w:tc>
          <w:tcPr>
            <w:tcW w:w="1200" w:type="dxa"/>
            <w:vAlign w:val="bottom"/>
          </w:tcPr>
          <w:p w:rsidR="002170B2" w:rsidRDefault="002170B2">
            <w:pPr>
              <w:rPr>
                <w:sz w:val="18"/>
                <w:szCs w:val="18"/>
              </w:rPr>
            </w:pPr>
          </w:p>
        </w:tc>
        <w:tc>
          <w:tcPr>
            <w:tcW w:w="1460" w:type="dxa"/>
            <w:vMerge/>
            <w:vAlign w:val="bottom"/>
          </w:tcPr>
          <w:p w:rsidR="002170B2" w:rsidRDefault="002170B2">
            <w:pPr>
              <w:rPr>
                <w:sz w:val="18"/>
                <w:szCs w:val="18"/>
              </w:rPr>
            </w:pPr>
          </w:p>
        </w:tc>
        <w:tc>
          <w:tcPr>
            <w:tcW w:w="960" w:type="dxa"/>
            <w:vAlign w:val="bottom"/>
          </w:tcPr>
          <w:p w:rsidR="002170B2" w:rsidRDefault="002170B2">
            <w:pPr>
              <w:rPr>
                <w:sz w:val="18"/>
                <w:szCs w:val="18"/>
              </w:rPr>
            </w:pPr>
          </w:p>
        </w:tc>
        <w:tc>
          <w:tcPr>
            <w:tcW w:w="0" w:type="dxa"/>
            <w:vAlign w:val="bottom"/>
          </w:tcPr>
          <w:p w:rsidR="002170B2" w:rsidRDefault="002170B2">
            <w:pPr>
              <w:rPr>
                <w:sz w:val="1"/>
                <w:szCs w:val="1"/>
              </w:rPr>
            </w:pPr>
          </w:p>
        </w:tc>
      </w:tr>
      <w:tr w:rsidR="002170B2">
        <w:trPr>
          <w:trHeight w:val="519"/>
        </w:trPr>
        <w:tc>
          <w:tcPr>
            <w:tcW w:w="1480" w:type="dxa"/>
            <w:vMerge w:val="restart"/>
            <w:vAlign w:val="bottom"/>
          </w:tcPr>
          <w:p w:rsidR="002170B2" w:rsidRDefault="00174D42">
            <w:pPr>
              <w:ind w:right="1142"/>
              <w:jc w:val="right"/>
              <w:rPr>
                <w:sz w:val="20"/>
                <w:szCs w:val="20"/>
              </w:rPr>
            </w:pPr>
            <w:r>
              <w:rPr>
                <w:rFonts w:ascii="Arial" w:eastAsia="Arial" w:hAnsi="Arial" w:cs="Arial"/>
                <w:w w:val="78"/>
                <w:sz w:val="20"/>
                <w:szCs w:val="20"/>
              </w:rPr>
              <w:t>0,5</w:t>
            </w:r>
          </w:p>
        </w:tc>
        <w:tc>
          <w:tcPr>
            <w:tcW w:w="1740" w:type="dxa"/>
            <w:vAlign w:val="bottom"/>
          </w:tcPr>
          <w:p w:rsidR="002170B2" w:rsidRDefault="002170B2">
            <w:pPr>
              <w:rPr>
                <w:sz w:val="24"/>
                <w:szCs w:val="24"/>
              </w:rPr>
            </w:pPr>
          </w:p>
        </w:tc>
        <w:tc>
          <w:tcPr>
            <w:tcW w:w="1200" w:type="dxa"/>
            <w:vAlign w:val="bottom"/>
          </w:tcPr>
          <w:p w:rsidR="002170B2" w:rsidRDefault="002170B2">
            <w:pPr>
              <w:rPr>
                <w:sz w:val="24"/>
                <w:szCs w:val="24"/>
              </w:rPr>
            </w:pPr>
          </w:p>
        </w:tc>
        <w:tc>
          <w:tcPr>
            <w:tcW w:w="1460" w:type="dxa"/>
            <w:vAlign w:val="bottom"/>
          </w:tcPr>
          <w:p w:rsidR="002170B2" w:rsidRDefault="002170B2">
            <w:pPr>
              <w:rPr>
                <w:sz w:val="24"/>
                <w:szCs w:val="24"/>
              </w:rPr>
            </w:pPr>
          </w:p>
        </w:tc>
        <w:tc>
          <w:tcPr>
            <w:tcW w:w="960" w:type="dxa"/>
            <w:vAlign w:val="bottom"/>
          </w:tcPr>
          <w:p w:rsidR="002170B2" w:rsidRDefault="00174D42">
            <w:pPr>
              <w:jc w:val="right"/>
              <w:rPr>
                <w:sz w:val="20"/>
                <w:szCs w:val="20"/>
              </w:rPr>
            </w:pPr>
            <w:r>
              <w:rPr>
                <w:rFonts w:ascii="Arial" w:eastAsia="Arial" w:hAnsi="Arial" w:cs="Arial"/>
                <w:b/>
                <w:bCs/>
                <w:sz w:val="20"/>
                <w:szCs w:val="20"/>
              </w:rPr>
              <w:t>0,27</w:t>
            </w:r>
          </w:p>
        </w:tc>
        <w:tc>
          <w:tcPr>
            <w:tcW w:w="0" w:type="dxa"/>
            <w:vAlign w:val="bottom"/>
          </w:tcPr>
          <w:p w:rsidR="002170B2" w:rsidRDefault="002170B2">
            <w:pPr>
              <w:rPr>
                <w:sz w:val="1"/>
                <w:szCs w:val="1"/>
              </w:rPr>
            </w:pPr>
          </w:p>
        </w:tc>
      </w:tr>
      <w:tr w:rsidR="002170B2">
        <w:trPr>
          <w:trHeight w:val="84"/>
        </w:trPr>
        <w:tc>
          <w:tcPr>
            <w:tcW w:w="1480" w:type="dxa"/>
            <w:vMerge/>
            <w:vAlign w:val="bottom"/>
          </w:tcPr>
          <w:p w:rsidR="002170B2" w:rsidRDefault="002170B2">
            <w:pPr>
              <w:rPr>
                <w:sz w:val="7"/>
                <w:szCs w:val="7"/>
              </w:rPr>
            </w:pPr>
          </w:p>
        </w:tc>
        <w:tc>
          <w:tcPr>
            <w:tcW w:w="1740" w:type="dxa"/>
            <w:vAlign w:val="bottom"/>
          </w:tcPr>
          <w:p w:rsidR="002170B2" w:rsidRDefault="002170B2">
            <w:pPr>
              <w:rPr>
                <w:sz w:val="7"/>
                <w:szCs w:val="7"/>
              </w:rPr>
            </w:pPr>
          </w:p>
        </w:tc>
        <w:tc>
          <w:tcPr>
            <w:tcW w:w="1200" w:type="dxa"/>
            <w:vAlign w:val="bottom"/>
          </w:tcPr>
          <w:p w:rsidR="002170B2" w:rsidRDefault="002170B2">
            <w:pPr>
              <w:rPr>
                <w:sz w:val="7"/>
                <w:szCs w:val="7"/>
              </w:rPr>
            </w:pPr>
          </w:p>
        </w:tc>
        <w:tc>
          <w:tcPr>
            <w:tcW w:w="1460" w:type="dxa"/>
            <w:vAlign w:val="bottom"/>
          </w:tcPr>
          <w:p w:rsidR="002170B2" w:rsidRDefault="002170B2">
            <w:pPr>
              <w:rPr>
                <w:sz w:val="7"/>
                <w:szCs w:val="7"/>
              </w:rPr>
            </w:pPr>
          </w:p>
        </w:tc>
        <w:tc>
          <w:tcPr>
            <w:tcW w:w="960" w:type="dxa"/>
            <w:vAlign w:val="bottom"/>
          </w:tcPr>
          <w:p w:rsidR="002170B2" w:rsidRDefault="002170B2">
            <w:pPr>
              <w:rPr>
                <w:sz w:val="7"/>
                <w:szCs w:val="7"/>
              </w:rPr>
            </w:pPr>
          </w:p>
        </w:tc>
        <w:tc>
          <w:tcPr>
            <w:tcW w:w="0" w:type="dxa"/>
            <w:vAlign w:val="bottom"/>
          </w:tcPr>
          <w:p w:rsidR="002170B2" w:rsidRDefault="002170B2">
            <w:pPr>
              <w:rPr>
                <w:sz w:val="1"/>
                <w:szCs w:val="1"/>
              </w:rPr>
            </w:pPr>
          </w:p>
        </w:tc>
      </w:tr>
      <w:tr w:rsidR="002170B2">
        <w:trPr>
          <w:trHeight w:val="603"/>
        </w:trPr>
        <w:tc>
          <w:tcPr>
            <w:tcW w:w="1480" w:type="dxa"/>
            <w:vAlign w:val="bottom"/>
          </w:tcPr>
          <w:p w:rsidR="002170B2" w:rsidRDefault="00174D42">
            <w:pPr>
              <w:ind w:right="1142"/>
              <w:jc w:val="right"/>
              <w:rPr>
                <w:sz w:val="20"/>
                <w:szCs w:val="20"/>
              </w:rPr>
            </w:pPr>
            <w:r>
              <w:rPr>
                <w:rFonts w:ascii="Arial" w:eastAsia="Arial" w:hAnsi="Arial" w:cs="Arial"/>
                <w:sz w:val="20"/>
                <w:szCs w:val="20"/>
              </w:rPr>
              <w:t>0</w:t>
            </w:r>
          </w:p>
        </w:tc>
        <w:tc>
          <w:tcPr>
            <w:tcW w:w="1740" w:type="dxa"/>
            <w:vAlign w:val="bottom"/>
          </w:tcPr>
          <w:p w:rsidR="002170B2" w:rsidRDefault="002170B2">
            <w:pPr>
              <w:rPr>
                <w:sz w:val="24"/>
                <w:szCs w:val="24"/>
              </w:rPr>
            </w:pPr>
          </w:p>
        </w:tc>
        <w:tc>
          <w:tcPr>
            <w:tcW w:w="1200" w:type="dxa"/>
            <w:vAlign w:val="bottom"/>
          </w:tcPr>
          <w:p w:rsidR="002170B2" w:rsidRDefault="002170B2">
            <w:pPr>
              <w:rPr>
                <w:sz w:val="24"/>
                <w:szCs w:val="24"/>
              </w:rPr>
            </w:pPr>
          </w:p>
        </w:tc>
        <w:tc>
          <w:tcPr>
            <w:tcW w:w="1460" w:type="dxa"/>
            <w:vAlign w:val="bottom"/>
          </w:tcPr>
          <w:p w:rsidR="002170B2" w:rsidRDefault="002170B2">
            <w:pPr>
              <w:rPr>
                <w:sz w:val="24"/>
                <w:szCs w:val="24"/>
              </w:rPr>
            </w:pPr>
          </w:p>
        </w:tc>
        <w:tc>
          <w:tcPr>
            <w:tcW w:w="960" w:type="dxa"/>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225"/>
        </w:trPr>
        <w:tc>
          <w:tcPr>
            <w:tcW w:w="1480" w:type="dxa"/>
            <w:vAlign w:val="bottom"/>
          </w:tcPr>
          <w:p w:rsidR="002170B2" w:rsidRDefault="00174D42">
            <w:pPr>
              <w:spacing w:line="225" w:lineRule="exact"/>
              <w:ind w:right="142"/>
              <w:jc w:val="right"/>
              <w:rPr>
                <w:sz w:val="20"/>
                <w:szCs w:val="20"/>
              </w:rPr>
            </w:pPr>
            <w:r>
              <w:rPr>
                <w:rFonts w:ascii="Arial CYR" w:eastAsia="Arial CYR" w:hAnsi="Arial CYR" w:cs="Arial CYR"/>
                <w:sz w:val="20"/>
                <w:szCs w:val="20"/>
              </w:rPr>
              <w:t>США</w:t>
            </w:r>
          </w:p>
        </w:tc>
        <w:tc>
          <w:tcPr>
            <w:tcW w:w="1740" w:type="dxa"/>
            <w:vAlign w:val="bottom"/>
          </w:tcPr>
          <w:p w:rsidR="002170B2" w:rsidRDefault="00174D42">
            <w:pPr>
              <w:spacing w:line="225" w:lineRule="exact"/>
              <w:ind w:right="41"/>
              <w:jc w:val="right"/>
              <w:rPr>
                <w:sz w:val="20"/>
                <w:szCs w:val="20"/>
              </w:rPr>
            </w:pPr>
            <w:r>
              <w:rPr>
                <w:rFonts w:ascii="Arial CYR" w:eastAsia="Arial CYR" w:hAnsi="Arial CYR" w:cs="Arial CYR"/>
                <w:sz w:val="20"/>
                <w:szCs w:val="20"/>
              </w:rPr>
              <w:t>Великобритания</w:t>
            </w:r>
          </w:p>
        </w:tc>
        <w:tc>
          <w:tcPr>
            <w:tcW w:w="1200" w:type="dxa"/>
            <w:vAlign w:val="bottom"/>
          </w:tcPr>
          <w:p w:rsidR="002170B2" w:rsidRDefault="00174D42">
            <w:pPr>
              <w:spacing w:line="225" w:lineRule="exact"/>
              <w:ind w:right="194"/>
              <w:jc w:val="right"/>
              <w:rPr>
                <w:sz w:val="20"/>
                <w:szCs w:val="20"/>
              </w:rPr>
            </w:pPr>
            <w:r>
              <w:rPr>
                <w:rFonts w:ascii="Arial CYR" w:eastAsia="Arial CYR" w:hAnsi="Arial CYR" w:cs="Arial CYR"/>
                <w:sz w:val="20"/>
                <w:szCs w:val="20"/>
              </w:rPr>
              <w:t>Франция</w:t>
            </w:r>
          </w:p>
        </w:tc>
        <w:tc>
          <w:tcPr>
            <w:tcW w:w="1460" w:type="dxa"/>
            <w:vAlign w:val="bottom"/>
          </w:tcPr>
          <w:p w:rsidR="002170B2" w:rsidRDefault="00174D42">
            <w:pPr>
              <w:spacing w:line="225" w:lineRule="exact"/>
              <w:ind w:right="241"/>
              <w:jc w:val="right"/>
              <w:rPr>
                <w:sz w:val="20"/>
                <w:szCs w:val="20"/>
              </w:rPr>
            </w:pPr>
            <w:r>
              <w:rPr>
                <w:rFonts w:ascii="Arial CYR" w:eastAsia="Arial CYR" w:hAnsi="Arial CYR" w:cs="Arial CYR"/>
                <w:sz w:val="20"/>
                <w:szCs w:val="20"/>
              </w:rPr>
              <w:t>Германия</w:t>
            </w:r>
          </w:p>
        </w:tc>
        <w:tc>
          <w:tcPr>
            <w:tcW w:w="960" w:type="dxa"/>
            <w:vAlign w:val="bottom"/>
          </w:tcPr>
          <w:p w:rsidR="002170B2" w:rsidRDefault="00174D42">
            <w:pPr>
              <w:spacing w:line="225" w:lineRule="exact"/>
              <w:jc w:val="right"/>
              <w:rPr>
                <w:sz w:val="20"/>
                <w:szCs w:val="20"/>
              </w:rPr>
            </w:pPr>
            <w:r>
              <w:rPr>
                <w:rFonts w:ascii="Arial CYR" w:eastAsia="Arial CYR" w:hAnsi="Arial CYR" w:cs="Arial CYR"/>
                <w:sz w:val="20"/>
                <w:szCs w:val="20"/>
              </w:rPr>
              <w:t>Россия</w:t>
            </w:r>
          </w:p>
        </w:tc>
        <w:tc>
          <w:tcPr>
            <w:tcW w:w="0" w:type="dxa"/>
            <w:vAlign w:val="bottom"/>
          </w:tcPr>
          <w:p w:rsidR="002170B2" w:rsidRDefault="002170B2">
            <w:pPr>
              <w:rPr>
                <w:sz w:val="1"/>
                <w:szCs w:val="1"/>
              </w:rPr>
            </w:pPr>
          </w:p>
        </w:tc>
      </w:tr>
    </w:tbl>
    <w:p w:rsidR="002170B2" w:rsidRDefault="00174D42">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36830</wp:posOffset>
            </wp:positionH>
            <wp:positionV relativeFrom="paragraph">
              <wp:posOffset>-2833370</wp:posOffset>
            </wp:positionV>
            <wp:extent cx="6073140" cy="3133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blip>
                    <a:srcRect/>
                    <a:stretch>
                      <a:fillRect/>
                    </a:stretch>
                  </pic:blipFill>
                  <pic:spPr bwMode="auto">
                    <a:xfrm>
                      <a:off x="0" y="0"/>
                      <a:ext cx="6073140" cy="3133090"/>
                    </a:xfrm>
                    <a:prstGeom prst="rect">
                      <a:avLst/>
                    </a:prstGeom>
                    <a:noFill/>
                  </pic:spPr>
                </pic:pic>
              </a:graphicData>
            </a:graphic>
          </wp:anchor>
        </w:drawing>
      </w:r>
    </w:p>
    <w:p w:rsidR="002170B2" w:rsidRDefault="002170B2">
      <w:pPr>
        <w:spacing w:line="200" w:lineRule="exact"/>
        <w:rPr>
          <w:sz w:val="20"/>
          <w:szCs w:val="20"/>
        </w:rPr>
      </w:pPr>
    </w:p>
    <w:p w:rsidR="002170B2" w:rsidRDefault="002170B2">
      <w:pPr>
        <w:spacing w:line="307" w:lineRule="exact"/>
        <w:rPr>
          <w:sz w:val="20"/>
          <w:szCs w:val="20"/>
        </w:rPr>
      </w:pPr>
    </w:p>
    <w:p w:rsidR="002170B2" w:rsidRDefault="00174D42">
      <w:pPr>
        <w:ind w:right="-706"/>
        <w:jc w:val="center"/>
        <w:rPr>
          <w:sz w:val="20"/>
          <w:szCs w:val="20"/>
        </w:rPr>
      </w:pPr>
      <w:r>
        <w:rPr>
          <w:rFonts w:ascii="Times New Roman" w:eastAsia="Times New Roman" w:hAnsi="Times New Roman" w:cs="Times New Roman"/>
          <w:sz w:val="28"/>
          <w:szCs w:val="28"/>
        </w:rPr>
        <w:t>Рис.1.1. Коэффициенты авиационной подвижности стран мира</w:t>
      </w:r>
    </w:p>
    <w:p w:rsidR="002170B2" w:rsidRDefault="002170B2">
      <w:pPr>
        <w:spacing w:line="13" w:lineRule="exact"/>
        <w:rPr>
          <w:sz w:val="20"/>
          <w:szCs w:val="20"/>
        </w:rPr>
      </w:pPr>
    </w:p>
    <w:p w:rsidR="002170B2" w:rsidRDefault="00174D42">
      <w:pPr>
        <w:spacing w:line="237" w:lineRule="auto"/>
        <w:ind w:left="7" w:right="20" w:firstLine="708"/>
        <w:jc w:val="both"/>
        <w:rPr>
          <w:sz w:val="20"/>
          <w:szCs w:val="20"/>
        </w:rPr>
      </w:pPr>
      <w:r>
        <w:rPr>
          <w:rFonts w:ascii="Times New Roman" w:eastAsia="Times New Roman" w:hAnsi="Times New Roman" w:cs="Times New Roman"/>
          <w:sz w:val="28"/>
          <w:szCs w:val="28"/>
        </w:rPr>
        <w:t>Доступность перевозок характеризует также количество пассажиров перевезенных на местных воздушных линиях. Более 60% территории Российской федерации относится к районам Крайнего Севера и приравненным</w:t>
      </w:r>
    </w:p>
    <w:p w:rsidR="002170B2" w:rsidRDefault="002170B2">
      <w:pPr>
        <w:spacing w:line="13" w:lineRule="exact"/>
        <w:rPr>
          <w:sz w:val="20"/>
          <w:szCs w:val="20"/>
        </w:rPr>
      </w:pPr>
    </w:p>
    <w:p w:rsidR="002170B2" w:rsidRDefault="00174D42">
      <w:pPr>
        <w:numPr>
          <w:ilvl w:val="0"/>
          <w:numId w:val="1"/>
        </w:numPr>
        <w:tabs>
          <w:tab w:val="left" w:pos="269"/>
        </w:tabs>
        <w:spacing w:after="0" w:line="234" w:lineRule="auto"/>
        <w:ind w:left="7" w:hanging="7"/>
        <w:rPr>
          <w:rFonts w:eastAsia="Times New Roman"/>
          <w:sz w:val="28"/>
          <w:szCs w:val="28"/>
        </w:rPr>
      </w:pPr>
      <w:r>
        <w:rPr>
          <w:rFonts w:ascii="Times New Roman" w:eastAsia="Times New Roman" w:hAnsi="Times New Roman" w:cs="Times New Roman"/>
          <w:sz w:val="28"/>
          <w:szCs w:val="28"/>
        </w:rPr>
        <w:t>ним местностям, где авиация, зачастую, является единственным средством обеспечения транспортной доступности (рис.1.2)</w:t>
      </w:r>
    </w:p>
    <w:p w:rsidR="002170B2" w:rsidRDefault="00174D42">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0</wp:posOffset>
            </wp:positionH>
            <wp:positionV relativeFrom="paragraph">
              <wp:posOffset>209550</wp:posOffset>
            </wp:positionV>
            <wp:extent cx="6068695" cy="39350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blip>
                    <a:srcRect/>
                    <a:stretch>
                      <a:fillRect/>
                    </a:stretch>
                  </pic:blipFill>
                  <pic:spPr bwMode="auto">
                    <a:xfrm>
                      <a:off x="0" y="0"/>
                      <a:ext cx="6068695" cy="3935095"/>
                    </a:xfrm>
                    <a:prstGeom prst="rect">
                      <a:avLst/>
                    </a:prstGeom>
                    <a:noFill/>
                  </pic:spPr>
                </pic:pic>
              </a:graphicData>
            </a:graphic>
          </wp:anchor>
        </w:drawing>
      </w:r>
    </w:p>
    <w:p w:rsidR="002170B2" w:rsidRDefault="002170B2">
      <w:pPr>
        <w:sectPr w:rsidR="002170B2">
          <w:pgSz w:w="11900" w:h="16838"/>
          <w:pgMar w:top="700" w:right="1126" w:bottom="1440" w:left="1133" w:header="0" w:footer="0" w:gutter="0"/>
          <w:cols w:space="720" w:equalWidth="0">
            <w:col w:w="9647"/>
          </w:cols>
        </w:sect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321" w:lineRule="exact"/>
        <w:rPr>
          <w:sz w:val="20"/>
          <w:szCs w:val="20"/>
        </w:rPr>
      </w:pPr>
    </w:p>
    <w:p w:rsidR="002170B2" w:rsidRDefault="00174D42">
      <w:pPr>
        <w:ind w:right="13"/>
        <w:jc w:val="center"/>
        <w:rPr>
          <w:sz w:val="20"/>
          <w:szCs w:val="20"/>
        </w:rPr>
      </w:pPr>
      <w:r>
        <w:rPr>
          <w:rFonts w:ascii="Times New Roman" w:eastAsia="Times New Roman" w:hAnsi="Times New Roman" w:cs="Times New Roman"/>
          <w:sz w:val="28"/>
          <w:szCs w:val="28"/>
        </w:rPr>
        <w:t>Рис.1.2. Районы Крайнего Севера и местности, приравненные к ним</w:t>
      </w:r>
    </w:p>
    <w:p w:rsidR="002170B2" w:rsidRDefault="002170B2">
      <w:pPr>
        <w:sectPr w:rsidR="002170B2">
          <w:type w:val="continuous"/>
          <w:pgSz w:w="11900" w:h="16838"/>
          <w:pgMar w:top="700" w:right="1126" w:bottom="1440" w:left="1133" w:header="0" w:footer="0" w:gutter="0"/>
          <w:cols w:space="720" w:equalWidth="0">
            <w:col w:w="9647"/>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- 5 -</w:t>
      </w:r>
    </w:p>
    <w:p w:rsidR="002170B2" w:rsidRDefault="002170B2">
      <w:pPr>
        <w:spacing w:line="154" w:lineRule="exact"/>
        <w:rPr>
          <w:sz w:val="20"/>
          <w:szCs w:val="20"/>
        </w:rPr>
      </w:pPr>
    </w:p>
    <w:p w:rsidR="002170B2" w:rsidRDefault="00174D42">
      <w:pPr>
        <w:ind w:right="-6"/>
        <w:jc w:val="center"/>
        <w:rPr>
          <w:sz w:val="20"/>
          <w:szCs w:val="20"/>
        </w:rPr>
      </w:pPr>
      <w:r>
        <w:rPr>
          <w:rFonts w:ascii="Times New Roman" w:eastAsia="Times New Roman" w:hAnsi="Times New Roman" w:cs="Times New Roman"/>
          <w:b/>
          <w:bCs/>
          <w:sz w:val="28"/>
          <w:szCs w:val="28"/>
        </w:rPr>
        <w:t>Глава 1. АЭРОПОРТ: ОПРЕДЕЛЕНИЯ, СТРУКТУРА,</w:t>
      </w:r>
    </w:p>
    <w:p w:rsidR="002170B2" w:rsidRDefault="002170B2">
      <w:pPr>
        <w:spacing w:line="2" w:lineRule="exact"/>
        <w:rPr>
          <w:sz w:val="20"/>
          <w:szCs w:val="20"/>
        </w:rPr>
      </w:pPr>
    </w:p>
    <w:p w:rsidR="002170B2" w:rsidRDefault="00174D42">
      <w:pPr>
        <w:ind w:right="-6"/>
        <w:jc w:val="center"/>
        <w:rPr>
          <w:sz w:val="20"/>
          <w:szCs w:val="20"/>
        </w:rPr>
      </w:pPr>
      <w:r>
        <w:rPr>
          <w:rFonts w:ascii="Times New Roman" w:eastAsia="Times New Roman" w:hAnsi="Times New Roman" w:cs="Times New Roman"/>
          <w:b/>
          <w:bCs/>
          <w:sz w:val="28"/>
          <w:szCs w:val="28"/>
        </w:rPr>
        <w:t>КЛАССИФИКАЦИЯ</w:t>
      </w:r>
    </w:p>
    <w:p w:rsidR="002170B2" w:rsidRDefault="002170B2">
      <w:pPr>
        <w:spacing w:line="321" w:lineRule="exact"/>
        <w:rPr>
          <w:sz w:val="20"/>
          <w:szCs w:val="20"/>
        </w:rPr>
      </w:pPr>
    </w:p>
    <w:p w:rsidR="002170B2" w:rsidRDefault="00174D42">
      <w:pPr>
        <w:ind w:left="707"/>
        <w:rPr>
          <w:sz w:val="20"/>
          <w:szCs w:val="20"/>
        </w:rPr>
      </w:pPr>
      <w:r>
        <w:rPr>
          <w:rFonts w:ascii="Times New Roman" w:eastAsia="Times New Roman" w:hAnsi="Times New Roman" w:cs="Times New Roman"/>
          <w:b/>
          <w:bCs/>
          <w:sz w:val="28"/>
          <w:szCs w:val="28"/>
        </w:rPr>
        <w:t>1.1. Воздушные трассы, местные воздушные линии</w:t>
      </w:r>
    </w:p>
    <w:p w:rsidR="002170B2" w:rsidRDefault="002170B2">
      <w:pPr>
        <w:spacing w:line="8" w:lineRule="exact"/>
        <w:rPr>
          <w:sz w:val="20"/>
          <w:szCs w:val="20"/>
        </w:rPr>
      </w:pPr>
    </w:p>
    <w:p w:rsidR="002170B2" w:rsidRDefault="00174D42">
      <w:pPr>
        <w:spacing w:line="236" w:lineRule="auto"/>
        <w:ind w:left="7" w:right="20" w:firstLine="708"/>
        <w:jc w:val="both"/>
        <w:rPr>
          <w:sz w:val="20"/>
          <w:szCs w:val="20"/>
        </w:rPr>
      </w:pPr>
      <w:r>
        <w:rPr>
          <w:rFonts w:ascii="Times New Roman" w:eastAsia="Times New Roman" w:hAnsi="Times New Roman" w:cs="Times New Roman"/>
          <w:sz w:val="28"/>
          <w:szCs w:val="28"/>
        </w:rPr>
        <w:t>Структура воздушного пространства включает в себя зоны, районы и маршруты обслуживания воздушного движения (воздушные трассы, местные воздушные линии).</w:t>
      </w:r>
    </w:p>
    <w:p w:rsidR="002170B2" w:rsidRDefault="002170B2">
      <w:pPr>
        <w:spacing w:line="17" w:lineRule="exact"/>
        <w:rPr>
          <w:sz w:val="20"/>
          <w:szCs w:val="20"/>
        </w:rPr>
      </w:pPr>
    </w:p>
    <w:p w:rsidR="002170B2" w:rsidRDefault="00174D42">
      <w:pPr>
        <w:spacing w:line="236" w:lineRule="auto"/>
        <w:ind w:left="7" w:firstLine="708"/>
        <w:jc w:val="both"/>
        <w:rPr>
          <w:sz w:val="20"/>
          <w:szCs w:val="20"/>
        </w:rPr>
      </w:pPr>
      <w:r>
        <w:rPr>
          <w:rFonts w:ascii="Times New Roman" w:eastAsia="Times New Roman" w:hAnsi="Times New Roman" w:cs="Times New Roman"/>
          <w:sz w:val="28"/>
          <w:szCs w:val="28"/>
        </w:rPr>
        <w:t>Постоянный маршрут регулярных полетов транспортных самолетов между населенными пунктами называют воздушной линией, путь, по которому выполняется полет - воздушной трассой, а ее проекцию на земную поверхность</w:t>
      </w:r>
    </w:p>
    <w:p w:rsidR="002170B2" w:rsidRDefault="002170B2">
      <w:pPr>
        <w:spacing w:line="1" w:lineRule="exact"/>
        <w:rPr>
          <w:sz w:val="20"/>
          <w:szCs w:val="20"/>
        </w:rPr>
      </w:pPr>
    </w:p>
    <w:p w:rsidR="002170B2" w:rsidRDefault="00174D42">
      <w:pPr>
        <w:numPr>
          <w:ilvl w:val="0"/>
          <w:numId w:val="2"/>
        </w:numPr>
        <w:tabs>
          <w:tab w:val="left" w:pos="227"/>
        </w:tabs>
        <w:spacing w:after="0" w:line="240" w:lineRule="auto"/>
        <w:ind w:left="227" w:hanging="227"/>
        <w:rPr>
          <w:rFonts w:eastAsia="Times New Roman"/>
          <w:sz w:val="28"/>
          <w:szCs w:val="28"/>
        </w:rPr>
      </w:pPr>
      <w:r>
        <w:rPr>
          <w:rFonts w:ascii="Times New Roman" w:eastAsia="Times New Roman" w:hAnsi="Times New Roman" w:cs="Times New Roman"/>
          <w:sz w:val="28"/>
          <w:szCs w:val="28"/>
        </w:rPr>
        <w:t>наземной трассой воздушной линии.</w:t>
      </w:r>
    </w:p>
    <w:p w:rsidR="002170B2" w:rsidRDefault="002170B2">
      <w:pPr>
        <w:spacing w:line="13"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«Воздушная трасса Российской Федерации» - установленная для полетов воздушных судов часть воздушного пространства, ограниченная по высоте и ширине, обеспеченная средствами навигации и обслуживанием воздушного движения.</w:t>
      </w:r>
    </w:p>
    <w:p w:rsidR="002170B2" w:rsidRDefault="002170B2">
      <w:pPr>
        <w:spacing w:line="18"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«Местная воздушная линия Российской Федерации» - установленная для полетов воздушных судов на высотах ниже низшего эшелона часть воздушного пространства, ограниченная по высоте и ширине, обеспеченная обслуживанием воздушного движения</w:t>
      </w:r>
    </w:p>
    <w:p w:rsidR="002170B2" w:rsidRDefault="002170B2">
      <w:pPr>
        <w:spacing w:line="15" w:lineRule="exact"/>
        <w:rPr>
          <w:sz w:val="20"/>
          <w:szCs w:val="20"/>
        </w:rPr>
      </w:pPr>
    </w:p>
    <w:p w:rsidR="002170B2" w:rsidRDefault="00174D42">
      <w:pPr>
        <w:spacing w:line="235" w:lineRule="auto"/>
        <w:ind w:left="7" w:right="20" w:firstLine="708"/>
        <w:jc w:val="both"/>
        <w:rPr>
          <w:sz w:val="20"/>
          <w:szCs w:val="20"/>
        </w:rPr>
      </w:pPr>
      <w:r>
        <w:rPr>
          <w:rFonts w:ascii="Times New Roman" w:eastAsia="Times New Roman" w:hAnsi="Times New Roman" w:cs="Times New Roman"/>
          <w:sz w:val="28"/>
          <w:szCs w:val="28"/>
        </w:rPr>
        <w:t>Отдельные воздушные трассы и местные воздушные линии открываются для международных полетов.</w:t>
      </w:r>
    </w:p>
    <w:p w:rsidR="002170B2" w:rsidRDefault="002170B2">
      <w:pPr>
        <w:spacing w:line="2"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Ширина воздушной трассы устанавливается, как правило, 10 км (по 5 км</w:t>
      </w:r>
    </w:p>
    <w:p w:rsidR="002170B2" w:rsidRDefault="002170B2">
      <w:pPr>
        <w:spacing w:line="14" w:lineRule="exact"/>
        <w:rPr>
          <w:sz w:val="20"/>
          <w:szCs w:val="20"/>
        </w:rPr>
      </w:pPr>
    </w:p>
    <w:p w:rsidR="002170B2" w:rsidRDefault="00174D42">
      <w:pPr>
        <w:numPr>
          <w:ilvl w:val="0"/>
          <w:numId w:val="3"/>
        </w:numPr>
        <w:tabs>
          <w:tab w:val="left" w:pos="331"/>
        </w:tabs>
        <w:spacing w:after="0" w:line="238" w:lineRule="auto"/>
        <w:ind w:left="7" w:right="20" w:hanging="7"/>
        <w:jc w:val="both"/>
        <w:rPr>
          <w:rFonts w:eastAsia="Times New Roman"/>
          <w:sz w:val="28"/>
          <w:szCs w:val="28"/>
        </w:rPr>
      </w:pPr>
      <w:r>
        <w:rPr>
          <w:rFonts w:ascii="Times New Roman" w:eastAsia="Times New Roman" w:hAnsi="Times New Roman" w:cs="Times New Roman"/>
          <w:sz w:val="28"/>
          <w:szCs w:val="28"/>
        </w:rPr>
        <w:t>обе стороны от оси воздушной трассы). В районах, не обеспеченных радиотехническими средствами, ширина воздушной трассы может быть увеличена до 20 км (по 10 км в обе стороны от оси воздушной трассы). Расстояние между осями параллельных воздушных трасс должно быть не менее 30 км, без радиолокационного контроля – не менее 60 км.</w:t>
      </w:r>
    </w:p>
    <w:p w:rsidR="002170B2" w:rsidRDefault="002170B2">
      <w:pPr>
        <w:spacing w:line="13" w:lineRule="exact"/>
        <w:rPr>
          <w:rFonts w:eastAsia="Times New Roman"/>
          <w:sz w:val="28"/>
          <w:szCs w:val="28"/>
        </w:rPr>
      </w:pPr>
    </w:p>
    <w:p w:rsidR="002170B2" w:rsidRDefault="00174D42">
      <w:pPr>
        <w:spacing w:line="237" w:lineRule="auto"/>
        <w:ind w:left="7" w:firstLine="708"/>
        <w:jc w:val="both"/>
        <w:rPr>
          <w:rFonts w:eastAsia="Times New Roman"/>
          <w:sz w:val="28"/>
          <w:szCs w:val="28"/>
        </w:rPr>
      </w:pPr>
      <w:r>
        <w:rPr>
          <w:rFonts w:ascii="Times New Roman" w:eastAsia="Times New Roman" w:hAnsi="Times New Roman" w:cs="Times New Roman"/>
          <w:sz w:val="28"/>
          <w:szCs w:val="28"/>
        </w:rPr>
        <w:t>Местные воздушные линии открываются для полетов на высотах ниже низшего эшелона по правилам визуальных полетов с учетом рельефа местности и препятствий на ней. Ширина местной воздушной линии устанавливается не более 4 км.</w:t>
      </w:r>
    </w:p>
    <w:p w:rsidR="002170B2" w:rsidRDefault="002170B2">
      <w:pPr>
        <w:spacing w:line="14" w:lineRule="exact"/>
        <w:rPr>
          <w:rFonts w:eastAsia="Times New Roman"/>
          <w:sz w:val="28"/>
          <w:szCs w:val="28"/>
        </w:rPr>
      </w:pPr>
    </w:p>
    <w:p w:rsidR="002170B2" w:rsidRDefault="00174D42">
      <w:pPr>
        <w:numPr>
          <w:ilvl w:val="1"/>
          <w:numId w:val="3"/>
        </w:numPr>
        <w:tabs>
          <w:tab w:val="left" w:pos="977"/>
        </w:tabs>
        <w:spacing w:after="0" w:line="237" w:lineRule="auto"/>
        <w:ind w:left="7" w:right="20" w:firstLine="701"/>
        <w:jc w:val="both"/>
        <w:rPr>
          <w:rFonts w:eastAsia="Times New Roman"/>
          <w:sz w:val="28"/>
          <w:szCs w:val="28"/>
        </w:rPr>
      </w:pPr>
      <w:r>
        <w:rPr>
          <w:rFonts w:ascii="Times New Roman" w:eastAsia="Times New Roman" w:hAnsi="Times New Roman" w:cs="Times New Roman"/>
          <w:sz w:val="28"/>
          <w:szCs w:val="28"/>
        </w:rPr>
        <w:lastRenderedPageBreak/>
        <w:t>воздушном пространстве для выполнения полетов вне воздушных трасс и местных воздушных линий устанавливаются маршруты полетов воздушных судов. Ширина маршрута устанавливается:</w:t>
      </w:r>
    </w:p>
    <w:p w:rsidR="002170B2" w:rsidRDefault="00174D42">
      <w:pPr>
        <w:ind w:left="707"/>
        <w:rPr>
          <w:rFonts w:eastAsia="Times New Roman"/>
          <w:sz w:val="28"/>
          <w:szCs w:val="28"/>
        </w:rPr>
      </w:pPr>
      <w:r>
        <w:rPr>
          <w:rFonts w:ascii="Times New Roman" w:eastAsia="Times New Roman" w:hAnsi="Times New Roman" w:cs="Times New Roman"/>
          <w:sz w:val="28"/>
          <w:szCs w:val="28"/>
        </w:rPr>
        <w:t>• при выполнении полетов на малых и предельно малых высотах - 20 км,</w:t>
      </w:r>
    </w:p>
    <w:p w:rsidR="002170B2" w:rsidRDefault="00174D42">
      <w:pPr>
        <w:ind w:left="707"/>
        <w:rPr>
          <w:rFonts w:eastAsia="Times New Roman"/>
          <w:sz w:val="28"/>
          <w:szCs w:val="28"/>
        </w:rPr>
      </w:pPr>
      <w:r>
        <w:rPr>
          <w:rFonts w:ascii="Times New Roman" w:eastAsia="Times New Roman" w:hAnsi="Times New Roman" w:cs="Times New Roman"/>
          <w:sz w:val="28"/>
          <w:szCs w:val="28"/>
        </w:rPr>
        <w:t>• при выполнении полетов на средних и больших высотах - 40 км;</w:t>
      </w:r>
    </w:p>
    <w:p w:rsidR="002170B2" w:rsidRDefault="00174D42">
      <w:pPr>
        <w:ind w:left="707"/>
        <w:rPr>
          <w:rFonts w:eastAsia="Times New Roman"/>
          <w:sz w:val="28"/>
          <w:szCs w:val="28"/>
        </w:rPr>
      </w:pPr>
      <w:r>
        <w:rPr>
          <w:rFonts w:ascii="Times New Roman" w:eastAsia="Times New Roman" w:hAnsi="Times New Roman" w:cs="Times New Roman"/>
          <w:sz w:val="28"/>
          <w:szCs w:val="28"/>
        </w:rPr>
        <w:t>• при выполнении полетов в стратосфере — 50 км.</w:t>
      </w:r>
    </w:p>
    <w:p w:rsidR="002170B2" w:rsidRDefault="002170B2">
      <w:pPr>
        <w:spacing w:line="12" w:lineRule="exact"/>
        <w:rPr>
          <w:rFonts w:eastAsia="Times New Roman"/>
          <w:sz w:val="28"/>
          <w:szCs w:val="28"/>
        </w:rPr>
      </w:pPr>
    </w:p>
    <w:p w:rsidR="002170B2" w:rsidRDefault="00174D42">
      <w:pPr>
        <w:spacing w:line="238" w:lineRule="auto"/>
        <w:ind w:left="7" w:firstLine="708"/>
        <w:jc w:val="both"/>
        <w:rPr>
          <w:rFonts w:eastAsia="Times New Roman"/>
          <w:sz w:val="28"/>
          <w:szCs w:val="28"/>
        </w:rPr>
      </w:pPr>
      <w:r>
        <w:rPr>
          <w:rFonts w:ascii="Times New Roman" w:eastAsia="Times New Roman" w:hAnsi="Times New Roman" w:cs="Times New Roman"/>
          <w:sz w:val="28"/>
          <w:szCs w:val="28"/>
        </w:rPr>
        <w:t>При полетах над морем (океаном) вне радиолокационной видимости береговой черты (над безориентированной местностью) ширина маршрута независимо от высоты полета устанавливается 50 км. В воздушном пространстве могут устанавливаться спрямленные воздушные трассы. Регулярные полеты транспортной авиации требуют специального оборудования воздушных линий, основу которых составляют аэропорты.</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- 6 -</w:t>
      </w:r>
    </w:p>
    <w:p w:rsidR="002170B2" w:rsidRDefault="002170B2">
      <w:pPr>
        <w:spacing w:line="200" w:lineRule="exact"/>
        <w:rPr>
          <w:sz w:val="20"/>
          <w:szCs w:val="20"/>
        </w:rPr>
      </w:pPr>
    </w:p>
    <w:p w:rsidR="002170B2" w:rsidRDefault="002170B2">
      <w:pPr>
        <w:spacing w:line="278" w:lineRule="exact"/>
        <w:rPr>
          <w:sz w:val="20"/>
          <w:szCs w:val="20"/>
        </w:rPr>
      </w:pPr>
    </w:p>
    <w:p w:rsidR="002170B2" w:rsidRDefault="00174D42">
      <w:pPr>
        <w:ind w:left="707"/>
        <w:rPr>
          <w:sz w:val="20"/>
          <w:szCs w:val="20"/>
        </w:rPr>
      </w:pPr>
      <w:r>
        <w:rPr>
          <w:rFonts w:ascii="Times New Roman" w:eastAsia="Times New Roman" w:hAnsi="Times New Roman" w:cs="Times New Roman"/>
          <w:b/>
          <w:bCs/>
          <w:sz w:val="28"/>
          <w:szCs w:val="28"/>
        </w:rPr>
        <w:t>1.2. Аэропорты</w:t>
      </w:r>
    </w:p>
    <w:p w:rsidR="002170B2" w:rsidRDefault="002170B2">
      <w:pPr>
        <w:spacing w:line="8"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Аэропорт является предприятием (структурным подразделением предприятия), обеспечивающим прием и отправку пассажиров, багажа, грузов и почты, обслуживание полетов воздушных судов (ВС), экипажей и имеющим для этих целей необходимые наземные объекты, здания, оборудование, сооружения и специально подготовленный земельный участок.</w:t>
      </w:r>
    </w:p>
    <w:p w:rsidR="002170B2" w:rsidRDefault="002170B2">
      <w:pPr>
        <w:spacing w:line="21" w:lineRule="exact"/>
        <w:rPr>
          <w:sz w:val="20"/>
          <w:szCs w:val="20"/>
        </w:rPr>
      </w:pPr>
    </w:p>
    <w:p w:rsidR="002170B2" w:rsidRDefault="00174D42">
      <w:pPr>
        <w:spacing w:line="237" w:lineRule="auto"/>
        <w:ind w:left="7" w:right="20" w:firstLine="708"/>
        <w:jc w:val="both"/>
        <w:rPr>
          <w:sz w:val="20"/>
          <w:szCs w:val="20"/>
        </w:rPr>
      </w:pPr>
      <w:r>
        <w:rPr>
          <w:rFonts w:ascii="Times New Roman" w:eastAsia="Times New Roman" w:hAnsi="Times New Roman" w:cs="Times New Roman"/>
          <w:sz w:val="28"/>
          <w:szCs w:val="28"/>
        </w:rPr>
        <w:t>Аэропорт - комплекс сооружений, включающий в себя аэродром, аэровокзал, другие сооружения, предназначенный для приема и отправим воздушных судов, обслуживания воздушных перевозок и имеющий для этих целей необходимое оборудование, авиационный персонал и других работников.</w:t>
      </w:r>
    </w:p>
    <w:p w:rsidR="002170B2" w:rsidRDefault="002170B2">
      <w:pPr>
        <w:spacing w:line="15" w:lineRule="exact"/>
        <w:rPr>
          <w:sz w:val="20"/>
          <w:szCs w:val="20"/>
        </w:rPr>
      </w:pPr>
    </w:p>
    <w:p w:rsidR="002170B2" w:rsidRDefault="00174D42">
      <w:pPr>
        <w:numPr>
          <w:ilvl w:val="1"/>
          <w:numId w:val="4"/>
        </w:numPr>
        <w:tabs>
          <w:tab w:val="left" w:pos="1107"/>
        </w:tabs>
        <w:spacing w:after="0" w:line="237" w:lineRule="auto"/>
        <w:ind w:left="7" w:right="20" w:firstLine="701"/>
        <w:jc w:val="both"/>
        <w:rPr>
          <w:rFonts w:eastAsia="Times New Roman"/>
          <w:sz w:val="28"/>
          <w:szCs w:val="28"/>
        </w:rPr>
      </w:pPr>
      <w:r>
        <w:rPr>
          <w:rFonts w:ascii="Times New Roman" w:eastAsia="Times New Roman" w:hAnsi="Times New Roman" w:cs="Times New Roman"/>
          <w:sz w:val="28"/>
          <w:szCs w:val="28"/>
        </w:rPr>
        <w:t>авиационному персоналу относятся лица, имеющие специальную подготовку и сертификат (свидетельство) и осуществляющие деятельность по обеспечению безопасности полетов воздушных судов или авиационной безопасности, а также деятельность по организации, выполнению, обеспечению</w:t>
      </w:r>
    </w:p>
    <w:p w:rsidR="002170B2" w:rsidRDefault="002170B2">
      <w:pPr>
        <w:spacing w:line="17" w:lineRule="exact"/>
        <w:rPr>
          <w:rFonts w:eastAsia="Times New Roman"/>
          <w:sz w:val="28"/>
          <w:szCs w:val="28"/>
        </w:rPr>
      </w:pPr>
    </w:p>
    <w:p w:rsidR="002170B2" w:rsidRDefault="00174D42">
      <w:pPr>
        <w:numPr>
          <w:ilvl w:val="0"/>
          <w:numId w:val="4"/>
        </w:numPr>
        <w:tabs>
          <w:tab w:val="left" w:pos="314"/>
        </w:tabs>
        <w:spacing w:after="0" w:line="236" w:lineRule="auto"/>
        <w:ind w:left="7" w:hanging="7"/>
        <w:jc w:val="both"/>
        <w:rPr>
          <w:rFonts w:eastAsia="Times New Roman"/>
          <w:sz w:val="28"/>
          <w:szCs w:val="28"/>
        </w:rPr>
      </w:pPr>
      <w:r>
        <w:rPr>
          <w:rFonts w:ascii="Times New Roman" w:eastAsia="Times New Roman" w:hAnsi="Times New Roman" w:cs="Times New Roman"/>
          <w:sz w:val="28"/>
          <w:szCs w:val="28"/>
        </w:rPr>
        <w:t>обслуживанию воздушных перевозок и полетов ВС, авиационных работ, организацию использования воздушного пространства, организации и обслуживанию воздушного движения.</w:t>
      </w:r>
    </w:p>
    <w:p w:rsidR="002170B2" w:rsidRDefault="002170B2">
      <w:pPr>
        <w:spacing w:line="1"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В состав аэропорта входит аэродром и служебно-техническая территория</w:t>
      </w:r>
    </w:p>
    <w:p w:rsidR="002170B2" w:rsidRDefault="00174D42">
      <w:pPr>
        <w:ind w:left="7"/>
        <w:rPr>
          <w:rFonts w:eastAsia="Times New Roman"/>
          <w:sz w:val="28"/>
          <w:szCs w:val="28"/>
        </w:rPr>
      </w:pPr>
      <w:r>
        <w:rPr>
          <w:rFonts w:ascii="Times New Roman" w:eastAsia="Times New Roman" w:hAnsi="Times New Roman" w:cs="Times New Roman"/>
          <w:sz w:val="28"/>
          <w:szCs w:val="28"/>
        </w:rPr>
        <w:t>(рис 1.3).</w:t>
      </w:r>
    </w:p>
    <w:p w:rsidR="002170B2" w:rsidRDefault="002170B2">
      <w:pPr>
        <w:spacing w:line="15" w:lineRule="exact"/>
        <w:rPr>
          <w:rFonts w:eastAsia="Times New Roman"/>
          <w:sz w:val="28"/>
          <w:szCs w:val="28"/>
        </w:rPr>
      </w:pPr>
    </w:p>
    <w:p w:rsidR="002170B2" w:rsidRDefault="00174D42">
      <w:pPr>
        <w:spacing w:line="236" w:lineRule="auto"/>
        <w:ind w:left="7" w:firstLine="708"/>
        <w:jc w:val="both"/>
        <w:rPr>
          <w:rFonts w:eastAsia="Times New Roman"/>
          <w:sz w:val="28"/>
          <w:szCs w:val="28"/>
        </w:rPr>
      </w:pPr>
      <w:r>
        <w:rPr>
          <w:rFonts w:ascii="Times New Roman" w:eastAsia="Times New Roman" w:hAnsi="Times New Roman" w:cs="Times New Roman"/>
          <w:sz w:val="28"/>
          <w:szCs w:val="28"/>
        </w:rPr>
        <w:t>За пределами аэропорта располагается жилая зона, объекты радионавигации, посадки, управления полетами и другие обслуживающие сооружения. Аэропорт собственными силами, либо привлеченными на</w:t>
      </w:r>
    </w:p>
    <w:p w:rsidR="002170B2" w:rsidRDefault="002170B2">
      <w:pPr>
        <w:spacing w:line="15" w:lineRule="exact"/>
        <w:rPr>
          <w:rFonts w:eastAsia="Times New Roman"/>
          <w:sz w:val="28"/>
          <w:szCs w:val="28"/>
        </w:rPr>
      </w:pPr>
    </w:p>
    <w:p w:rsidR="002170B2" w:rsidRDefault="00174D42">
      <w:pPr>
        <w:spacing w:line="238" w:lineRule="auto"/>
        <w:ind w:left="7"/>
        <w:jc w:val="both"/>
        <w:rPr>
          <w:rFonts w:eastAsia="Times New Roman"/>
          <w:sz w:val="28"/>
          <w:szCs w:val="28"/>
        </w:rPr>
      </w:pPr>
      <w:r>
        <w:rPr>
          <w:rFonts w:ascii="Times New Roman" w:eastAsia="Times New Roman" w:hAnsi="Times New Roman" w:cs="Times New Roman"/>
          <w:sz w:val="28"/>
          <w:szCs w:val="28"/>
        </w:rPr>
        <w:t>договорной основе соответствующими агентами (предприятиями-исполнителями) обеспечивает прием и выпуск воздушных судов, осуществляет эксплуатацию аэродрома, аэровокзала, почтово-грузовых комплексов, средств хранения и заправки горюче-смазочных материалов (ГСМ), техническое и коммерческое обслуживание воздушных судов, эксплуатацию средств обеспечения технологических процессов в зоне аэропорта теплом, электроэнергией, транспортом и связью.</w:t>
      </w:r>
    </w:p>
    <w:p w:rsidR="002170B2" w:rsidRDefault="002170B2">
      <w:pPr>
        <w:spacing w:line="18" w:lineRule="exact"/>
        <w:rPr>
          <w:rFonts w:eastAsia="Times New Roman"/>
          <w:sz w:val="28"/>
          <w:szCs w:val="28"/>
        </w:rPr>
      </w:pPr>
    </w:p>
    <w:p w:rsidR="002170B2" w:rsidRDefault="00174D42">
      <w:pPr>
        <w:spacing w:line="237" w:lineRule="auto"/>
        <w:ind w:left="7" w:right="20" w:firstLine="708"/>
        <w:jc w:val="both"/>
        <w:rPr>
          <w:rFonts w:eastAsia="Times New Roman"/>
          <w:sz w:val="28"/>
          <w:szCs w:val="28"/>
        </w:rPr>
      </w:pPr>
      <w:r>
        <w:rPr>
          <w:rFonts w:ascii="Times New Roman" w:eastAsia="Times New Roman" w:hAnsi="Times New Roman" w:cs="Times New Roman"/>
          <w:sz w:val="28"/>
          <w:szCs w:val="28"/>
        </w:rPr>
        <w:t>Аэропорт в соответствии с Федеральной системой обеспечения зашиты деятельности гражданской авиации от актов незаконного вмешательства обеспечивает выполнение требований норм, правил и процедур по авиационной безопасности.</w:t>
      </w:r>
    </w:p>
    <w:p w:rsidR="002170B2" w:rsidRDefault="002170B2">
      <w:pPr>
        <w:spacing w:line="17" w:lineRule="exact"/>
        <w:rPr>
          <w:rFonts w:eastAsia="Times New Roman"/>
          <w:sz w:val="28"/>
          <w:szCs w:val="28"/>
        </w:rPr>
      </w:pPr>
    </w:p>
    <w:p w:rsidR="002170B2" w:rsidRDefault="00174D42">
      <w:pPr>
        <w:spacing w:line="238" w:lineRule="auto"/>
        <w:ind w:left="7" w:firstLine="708"/>
        <w:jc w:val="both"/>
        <w:rPr>
          <w:rFonts w:eastAsia="Times New Roman"/>
          <w:sz w:val="28"/>
          <w:szCs w:val="28"/>
        </w:rPr>
      </w:pPr>
      <w:r>
        <w:rPr>
          <w:rFonts w:ascii="Times New Roman" w:eastAsia="Times New Roman" w:hAnsi="Times New Roman" w:cs="Times New Roman"/>
          <w:sz w:val="28"/>
          <w:szCs w:val="28"/>
        </w:rPr>
        <w:lastRenderedPageBreak/>
        <w:t>Аэропорт в соответствии с действующим законодательством и, не нарушая экологию района аэропорта, осуществляет и другие (неавиационные) виды деятельности, сдает в аренду, концессии и на иных договорных условиях предприятиям объекты, сооружения, здания, нежилые помещения, оборудование и земельные участки для производственных целей и коммерче-ской деятельности (для аэропортов государственной формы собственности - по согласованию с органом, уполномоченным собственником).</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- 7 -</w:t>
      </w:r>
    </w:p>
    <w:p w:rsidR="002170B2" w:rsidRDefault="00174D42">
      <w:pPr>
        <w:spacing w:line="2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382270</wp:posOffset>
            </wp:positionH>
            <wp:positionV relativeFrom="paragraph">
              <wp:posOffset>99695</wp:posOffset>
            </wp:positionV>
            <wp:extent cx="5344795" cy="42627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blip>
                    <a:srcRect/>
                    <a:stretch>
                      <a:fillRect/>
                    </a:stretch>
                  </pic:blipFill>
                  <pic:spPr bwMode="auto">
                    <a:xfrm>
                      <a:off x="0" y="0"/>
                      <a:ext cx="5344795" cy="4262755"/>
                    </a:xfrm>
                    <a:prstGeom prst="rect">
                      <a:avLst/>
                    </a:prstGeom>
                    <a:noFill/>
                  </pic:spPr>
                </pic:pic>
              </a:graphicData>
            </a:graphic>
          </wp:anchor>
        </w:drawing>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45" w:lineRule="exact"/>
        <w:rPr>
          <w:sz w:val="20"/>
          <w:szCs w:val="20"/>
        </w:rPr>
      </w:pPr>
    </w:p>
    <w:p w:rsidR="002170B2" w:rsidRDefault="00174D42">
      <w:pPr>
        <w:jc w:val="center"/>
        <w:rPr>
          <w:sz w:val="20"/>
          <w:szCs w:val="20"/>
        </w:rPr>
      </w:pPr>
      <w:r>
        <w:rPr>
          <w:rFonts w:ascii="Times New Roman" w:eastAsia="Times New Roman" w:hAnsi="Times New Roman" w:cs="Times New Roman"/>
          <w:sz w:val="28"/>
          <w:szCs w:val="28"/>
        </w:rPr>
        <w:t>Рис. 1.3. Структура аэропорта:</w:t>
      </w:r>
    </w:p>
    <w:p w:rsidR="002170B2" w:rsidRDefault="00174D42">
      <w:pPr>
        <w:ind w:left="980"/>
        <w:rPr>
          <w:sz w:val="20"/>
          <w:szCs w:val="20"/>
        </w:rPr>
      </w:pPr>
      <w:r>
        <w:rPr>
          <w:rFonts w:ascii="Times New Roman" w:eastAsia="Times New Roman" w:hAnsi="Times New Roman" w:cs="Times New Roman"/>
          <w:sz w:val="28"/>
          <w:szCs w:val="28"/>
        </w:rPr>
        <w:t>1- граница территории аэропорта; 2 – аэродром; 3 – лётная полоса;</w:t>
      </w:r>
    </w:p>
    <w:p w:rsidR="002170B2" w:rsidRDefault="00174D42">
      <w:pPr>
        <w:ind w:left="1940"/>
        <w:rPr>
          <w:sz w:val="20"/>
          <w:szCs w:val="20"/>
        </w:rPr>
      </w:pPr>
      <w:r>
        <w:rPr>
          <w:rFonts w:ascii="Times New Roman" w:eastAsia="Times New Roman" w:hAnsi="Times New Roman" w:cs="Times New Roman"/>
          <w:sz w:val="28"/>
          <w:szCs w:val="28"/>
        </w:rPr>
        <w:t>4 – служебно-техническая территория; 5 – жилая зона</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63" w:lineRule="exact"/>
        <w:rPr>
          <w:sz w:val="20"/>
          <w:szCs w:val="20"/>
        </w:rPr>
      </w:pPr>
    </w:p>
    <w:p w:rsidR="002170B2" w:rsidRDefault="00174D42">
      <w:pPr>
        <w:spacing w:line="233" w:lineRule="auto"/>
        <w:ind w:left="700" w:right="20" w:hanging="707"/>
        <w:jc w:val="both"/>
        <w:rPr>
          <w:sz w:val="20"/>
          <w:szCs w:val="20"/>
        </w:rPr>
      </w:pPr>
      <w:r>
        <w:rPr>
          <w:rFonts w:ascii="Times New Roman" w:eastAsia="Times New Roman" w:hAnsi="Times New Roman" w:cs="Times New Roman"/>
          <w:b/>
          <w:bCs/>
          <w:sz w:val="28"/>
          <w:szCs w:val="28"/>
        </w:rPr>
        <w:t xml:space="preserve">1.3. Целевое назначение и основные задачи деятельности аэропортов </w:t>
      </w:r>
      <w:r>
        <w:rPr>
          <w:rFonts w:ascii="Times New Roman" w:eastAsia="Times New Roman" w:hAnsi="Times New Roman" w:cs="Times New Roman"/>
          <w:sz w:val="28"/>
          <w:szCs w:val="28"/>
        </w:rPr>
        <w:t>Деятельность аэропортов осуществляется в интересах пассажиров и</w:t>
      </w:r>
    </w:p>
    <w:p w:rsidR="002170B2" w:rsidRDefault="002170B2">
      <w:pPr>
        <w:spacing w:line="13" w:lineRule="exact"/>
        <w:rPr>
          <w:sz w:val="20"/>
          <w:szCs w:val="20"/>
        </w:rPr>
      </w:pPr>
    </w:p>
    <w:p w:rsidR="002170B2" w:rsidRDefault="00174D42">
      <w:pPr>
        <w:spacing w:line="234" w:lineRule="auto"/>
        <w:jc w:val="both"/>
        <w:rPr>
          <w:sz w:val="20"/>
          <w:szCs w:val="20"/>
        </w:rPr>
      </w:pPr>
      <w:r>
        <w:rPr>
          <w:rFonts w:ascii="Times New Roman" w:eastAsia="Times New Roman" w:hAnsi="Times New Roman" w:cs="Times New Roman"/>
          <w:sz w:val="28"/>
          <w:szCs w:val="28"/>
        </w:rPr>
        <w:t>других клиентов-потребителей авиауслуг, непосредственно осуществляющих авиационные перевозки либо способствующих их осуществлению. Аэропорты</w:t>
      </w:r>
    </w:p>
    <w:p w:rsidR="002170B2" w:rsidRDefault="002170B2">
      <w:pPr>
        <w:spacing w:line="15" w:lineRule="exact"/>
        <w:rPr>
          <w:sz w:val="20"/>
          <w:szCs w:val="20"/>
        </w:rPr>
      </w:pPr>
    </w:p>
    <w:p w:rsidR="002170B2" w:rsidRDefault="00174D42">
      <w:pPr>
        <w:spacing w:line="237" w:lineRule="auto"/>
        <w:ind w:right="20"/>
        <w:jc w:val="both"/>
        <w:rPr>
          <w:sz w:val="20"/>
          <w:szCs w:val="20"/>
        </w:rPr>
      </w:pPr>
      <w:r>
        <w:rPr>
          <w:rFonts w:ascii="Times New Roman" w:eastAsia="Times New Roman" w:hAnsi="Times New Roman" w:cs="Times New Roman"/>
          <w:sz w:val="28"/>
          <w:szCs w:val="28"/>
        </w:rPr>
        <w:t>должны способствовать удовлетворению потребностей населения обслуживаемой территории в авиационных услугах, гарантировать пользователям равные возможности в предоставлении услуг (эксплуатантам</w:t>
      </w:r>
    </w:p>
    <w:p w:rsidR="002170B2" w:rsidRDefault="002170B2">
      <w:pPr>
        <w:spacing w:line="14" w:lineRule="exact"/>
        <w:rPr>
          <w:sz w:val="20"/>
          <w:szCs w:val="20"/>
        </w:rPr>
      </w:pPr>
    </w:p>
    <w:p w:rsidR="002170B2" w:rsidRDefault="00174D42">
      <w:pPr>
        <w:spacing w:line="234" w:lineRule="auto"/>
        <w:jc w:val="both"/>
        <w:rPr>
          <w:sz w:val="20"/>
          <w:szCs w:val="20"/>
        </w:rPr>
      </w:pPr>
      <w:r>
        <w:rPr>
          <w:rFonts w:ascii="Times New Roman" w:eastAsia="Times New Roman" w:hAnsi="Times New Roman" w:cs="Times New Roman"/>
          <w:sz w:val="28"/>
          <w:szCs w:val="28"/>
        </w:rPr>
        <w:t>воздушного транспорта, пассажирам и клиентуре, арендаторам, концессионерам и др.), эффективно эксплуатировать и расширять</w:t>
      </w:r>
    </w:p>
    <w:p w:rsidR="002170B2" w:rsidRDefault="002170B2">
      <w:pPr>
        <w:spacing w:line="15" w:lineRule="exact"/>
        <w:rPr>
          <w:sz w:val="20"/>
          <w:szCs w:val="20"/>
        </w:rPr>
      </w:pPr>
    </w:p>
    <w:p w:rsidR="002170B2" w:rsidRDefault="00174D42">
      <w:pPr>
        <w:spacing w:line="238" w:lineRule="auto"/>
        <w:jc w:val="both"/>
        <w:rPr>
          <w:sz w:val="20"/>
          <w:szCs w:val="20"/>
        </w:rPr>
      </w:pPr>
      <w:r>
        <w:rPr>
          <w:rFonts w:ascii="Times New Roman" w:eastAsia="Times New Roman" w:hAnsi="Times New Roman" w:cs="Times New Roman"/>
          <w:sz w:val="28"/>
          <w:szCs w:val="28"/>
        </w:rPr>
        <w:t>производственные мощности в соответствии с потребностями авиатранспортного рынка, при обеспечении безопасности жизни, здоровья, имущественных интересов пользователей, соблюдении действующих отечественных и международных условий, норм, правил функционирования аэропорта.</w:t>
      </w:r>
    </w:p>
    <w:p w:rsidR="002170B2" w:rsidRDefault="00174D42">
      <w:pPr>
        <w:ind w:left="700"/>
        <w:rPr>
          <w:sz w:val="20"/>
          <w:szCs w:val="20"/>
        </w:rPr>
      </w:pPr>
      <w:r>
        <w:rPr>
          <w:rFonts w:ascii="Times New Roman" w:eastAsia="Times New Roman" w:hAnsi="Times New Roman" w:cs="Times New Roman"/>
          <w:sz w:val="28"/>
          <w:szCs w:val="28"/>
        </w:rPr>
        <w:t>Основными задачами аэропортов являются:</w:t>
      </w:r>
    </w:p>
    <w:p w:rsidR="002170B2" w:rsidRDefault="002170B2">
      <w:pPr>
        <w:spacing w:line="13" w:lineRule="exact"/>
        <w:rPr>
          <w:sz w:val="20"/>
          <w:szCs w:val="20"/>
        </w:rPr>
      </w:pPr>
    </w:p>
    <w:p w:rsidR="002170B2" w:rsidRDefault="00174D42">
      <w:pPr>
        <w:numPr>
          <w:ilvl w:val="0"/>
          <w:numId w:val="5"/>
        </w:numPr>
        <w:tabs>
          <w:tab w:val="left" w:pos="931"/>
        </w:tabs>
        <w:spacing w:after="0" w:line="234" w:lineRule="auto"/>
        <w:ind w:firstLine="701"/>
        <w:jc w:val="both"/>
        <w:rPr>
          <w:rFonts w:eastAsia="Times New Roman"/>
          <w:sz w:val="28"/>
          <w:szCs w:val="28"/>
        </w:rPr>
      </w:pPr>
      <w:r>
        <w:rPr>
          <w:rFonts w:ascii="Times New Roman" w:eastAsia="Times New Roman" w:hAnsi="Times New Roman" w:cs="Times New Roman"/>
          <w:sz w:val="28"/>
          <w:szCs w:val="28"/>
        </w:rPr>
        <w:t>выполнение работ и услуг по обслуживанию в аэропорту воздушных судов авиапредприятий (авиакомпаний) и других владельцев (обслуживание</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- 8 -</w:t>
      </w:r>
    </w:p>
    <w:p w:rsidR="002170B2" w:rsidRDefault="002170B2">
      <w:pPr>
        <w:spacing w:line="162" w:lineRule="exact"/>
        <w:rPr>
          <w:sz w:val="20"/>
          <w:szCs w:val="20"/>
        </w:rPr>
      </w:pPr>
    </w:p>
    <w:p w:rsidR="002170B2" w:rsidRDefault="00174D42">
      <w:pPr>
        <w:spacing w:line="237" w:lineRule="auto"/>
        <w:ind w:right="20"/>
        <w:jc w:val="both"/>
        <w:rPr>
          <w:sz w:val="20"/>
          <w:szCs w:val="20"/>
        </w:rPr>
      </w:pPr>
      <w:r>
        <w:rPr>
          <w:rFonts w:ascii="Times New Roman" w:eastAsia="Times New Roman" w:hAnsi="Times New Roman" w:cs="Times New Roman"/>
          <w:sz w:val="28"/>
          <w:szCs w:val="28"/>
        </w:rPr>
        <w:t>пассажиров, багажа, обработка грузов, почты, заправка ГСМ и спецжидкостями, регулирование воздушного движения в зоне аэродрома, обеспечение борт питанием, снабжение теплом и электроэнергией и др.);</w:t>
      </w:r>
    </w:p>
    <w:p w:rsidR="002170B2" w:rsidRDefault="002170B2">
      <w:pPr>
        <w:spacing w:line="14" w:lineRule="exact"/>
        <w:rPr>
          <w:sz w:val="20"/>
          <w:szCs w:val="20"/>
        </w:rPr>
      </w:pPr>
    </w:p>
    <w:p w:rsidR="002170B2" w:rsidRDefault="00174D42">
      <w:pPr>
        <w:numPr>
          <w:ilvl w:val="0"/>
          <w:numId w:val="6"/>
        </w:numPr>
        <w:tabs>
          <w:tab w:val="left" w:pos="915"/>
        </w:tabs>
        <w:spacing w:after="0" w:line="237" w:lineRule="auto"/>
        <w:ind w:right="20" w:firstLine="701"/>
        <w:jc w:val="both"/>
        <w:rPr>
          <w:rFonts w:eastAsia="Times New Roman"/>
          <w:sz w:val="28"/>
          <w:szCs w:val="28"/>
        </w:rPr>
      </w:pPr>
      <w:r>
        <w:rPr>
          <w:rFonts w:ascii="Times New Roman" w:eastAsia="Times New Roman" w:hAnsi="Times New Roman" w:cs="Times New Roman"/>
          <w:sz w:val="28"/>
          <w:szCs w:val="28"/>
        </w:rPr>
        <w:t>обеспечение выполнения в зоне аэропорта требований, установленных действующими законодательными и нормативными актами в области безопасности полетов, обслуживания воздушных судов, пассажиров, багажа, почты и грузов;</w:t>
      </w:r>
    </w:p>
    <w:p w:rsidR="002170B2" w:rsidRDefault="002170B2">
      <w:pPr>
        <w:spacing w:line="17" w:lineRule="exact"/>
        <w:rPr>
          <w:rFonts w:eastAsia="Times New Roman"/>
          <w:sz w:val="28"/>
          <w:szCs w:val="28"/>
        </w:rPr>
      </w:pPr>
    </w:p>
    <w:p w:rsidR="002170B2" w:rsidRDefault="00174D42">
      <w:pPr>
        <w:numPr>
          <w:ilvl w:val="0"/>
          <w:numId w:val="6"/>
        </w:numPr>
        <w:tabs>
          <w:tab w:val="left" w:pos="900"/>
        </w:tabs>
        <w:spacing w:after="0" w:line="238" w:lineRule="auto"/>
        <w:ind w:firstLine="701"/>
        <w:jc w:val="both"/>
        <w:rPr>
          <w:rFonts w:eastAsia="Times New Roman"/>
          <w:sz w:val="28"/>
          <w:szCs w:val="28"/>
        </w:rPr>
      </w:pPr>
      <w:r>
        <w:rPr>
          <w:rFonts w:ascii="Times New Roman" w:eastAsia="Times New Roman" w:hAnsi="Times New Roman" w:cs="Times New Roman"/>
          <w:sz w:val="28"/>
          <w:szCs w:val="28"/>
        </w:rPr>
        <w:t>обеспечение авиационной безопасности (создание и функционирование службы авиационной безопасности, охраны аэропорта, воздушных судов и объектов гражданской авиации, досмотр членов экипажей, обслуживающего персонала, пассажиров, ручной клади, багажа, почты, грузов и бортовых запасов, предотвращение и пресечение попыток захвата и угона воздушных судов);</w:t>
      </w:r>
    </w:p>
    <w:p w:rsidR="002170B2" w:rsidRDefault="002170B2">
      <w:pPr>
        <w:spacing w:line="3" w:lineRule="exact"/>
        <w:rPr>
          <w:rFonts w:eastAsia="Times New Roman"/>
          <w:sz w:val="28"/>
          <w:szCs w:val="28"/>
        </w:rPr>
      </w:pPr>
    </w:p>
    <w:p w:rsidR="002170B2" w:rsidRDefault="00174D42">
      <w:pPr>
        <w:numPr>
          <w:ilvl w:val="0"/>
          <w:numId w:val="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расширение сферы сервисных услуг пассажирам и клиентуре;</w:t>
      </w:r>
    </w:p>
    <w:p w:rsidR="002170B2" w:rsidRDefault="002170B2">
      <w:pPr>
        <w:spacing w:line="13" w:lineRule="exact"/>
        <w:rPr>
          <w:sz w:val="20"/>
          <w:szCs w:val="20"/>
        </w:rPr>
      </w:pPr>
    </w:p>
    <w:p w:rsidR="002170B2" w:rsidRDefault="00174D42">
      <w:pPr>
        <w:spacing w:line="236" w:lineRule="auto"/>
        <w:ind w:right="20" w:firstLine="708"/>
        <w:jc w:val="both"/>
        <w:rPr>
          <w:sz w:val="20"/>
          <w:szCs w:val="20"/>
        </w:rPr>
      </w:pPr>
      <w:r>
        <w:rPr>
          <w:rFonts w:ascii="Times New Roman" w:eastAsia="Times New Roman" w:hAnsi="Times New Roman" w:cs="Times New Roman"/>
          <w:sz w:val="28"/>
          <w:szCs w:val="28"/>
        </w:rPr>
        <w:t>•строительство и эксплуатационное содержание необходимых сооружений для обеспечения взлета, посадки, руления и стоянки воздушных судов, а также для обеспечения деятельности служб аэропорта;</w:t>
      </w:r>
    </w:p>
    <w:p w:rsidR="002170B2" w:rsidRDefault="002170B2">
      <w:pPr>
        <w:spacing w:line="15"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контроль над строительством на территории аэропорта с соблюдением требований безопасности полетов, запрещение строительства объектов, являющихся высотными препятствиями, контроль за соблюдением требований об установке маркировочных знаков и радиотехнических устройств, ограждений в районе аэродрома;</w:t>
      </w:r>
    </w:p>
    <w:p w:rsidR="002170B2" w:rsidRDefault="002170B2">
      <w:pPr>
        <w:spacing w:line="14" w:lineRule="exact"/>
        <w:rPr>
          <w:sz w:val="20"/>
          <w:szCs w:val="20"/>
        </w:rPr>
      </w:pPr>
    </w:p>
    <w:p w:rsidR="002170B2" w:rsidRDefault="00174D42">
      <w:pPr>
        <w:numPr>
          <w:ilvl w:val="0"/>
          <w:numId w:val="7"/>
        </w:numPr>
        <w:tabs>
          <w:tab w:val="left" w:pos="929"/>
        </w:tabs>
        <w:spacing w:after="0" w:line="236" w:lineRule="auto"/>
        <w:ind w:firstLine="701"/>
        <w:jc w:val="both"/>
        <w:rPr>
          <w:rFonts w:eastAsia="Times New Roman"/>
          <w:sz w:val="28"/>
          <w:szCs w:val="28"/>
        </w:rPr>
      </w:pPr>
      <w:r>
        <w:rPr>
          <w:rFonts w:ascii="Times New Roman" w:eastAsia="Times New Roman" w:hAnsi="Times New Roman" w:cs="Times New Roman"/>
          <w:sz w:val="28"/>
          <w:szCs w:val="28"/>
        </w:rPr>
        <w:t>участие в расследовании в установленном порядке аварий и поломок воздушных судов в аэропорту, летных происшествий с воздушными судами в районе аэропорта;</w:t>
      </w:r>
    </w:p>
    <w:p w:rsidR="002170B2" w:rsidRDefault="002170B2">
      <w:pPr>
        <w:spacing w:line="1" w:lineRule="exact"/>
        <w:rPr>
          <w:rFonts w:eastAsia="Times New Roman"/>
          <w:sz w:val="28"/>
          <w:szCs w:val="28"/>
        </w:rPr>
      </w:pPr>
    </w:p>
    <w:p w:rsidR="002170B2" w:rsidRDefault="00174D42">
      <w:pPr>
        <w:numPr>
          <w:ilvl w:val="0"/>
          <w:numId w:val="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организация и проведение аварийно-спасательных работ;</w:t>
      </w:r>
    </w:p>
    <w:p w:rsidR="002170B2" w:rsidRDefault="002170B2">
      <w:pPr>
        <w:spacing w:line="15" w:lineRule="exact"/>
        <w:rPr>
          <w:rFonts w:eastAsia="Times New Roman"/>
          <w:sz w:val="28"/>
          <w:szCs w:val="28"/>
        </w:rPr>
      </w:pPr>
    </w:p>
    <w:p w:rsidR="002170B2" w:rsidRDefault="00174D42">
      <w:pPr>
        <w:numPr>
          <w:ilvl w:val="0"/>
          <w:numId w:val="7"/>
        </w:numPr>
        <w:tabs>
          <w:tab w:val="left" w:pos="958"/>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проведение мероприятий по усилению внутриобъектового режима в аэропорту во взаимодействии с правоохранительными органами;</w:t>
      </w:r>
    </w:p>
    <w:p w:rsidR="002170B2" w:rsidRDefault="002170B2">
      <w:pPr>
        <w:spacing w:line="2" w:lineRule="exact"/>
        <w:rPr>
          <w:rFonts w:eastAsia="Times New Roman"/>
          <w:sz w:val="28"/>
          <w:szCs w:val="28"/>
        </w:rPr>
      </w:pPr>
    </w:p>
    <w:p w:rsidR="002170B2" w:rsidRDefault="00174D42">
      <w:pPr>
        <w:numPr>
          <w:ilvl w:val="0"/>
          <w:numId w:val="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организация подготовки и переподготовки кадров;</w:t>
      </w:r>
    </w:p>
    <w:p w:rsidR="002170B2" w:rsidRDefault="002170B2">
      <w:pPr>
        <w:spacing w:line="13"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•ведение внешнеэкономической деятельности, заключение коммерческих, технических и других договоров (соглашений), контрактов с иностранными юридическими и физическими лицами в соответствии с действующим законодательством;</w:t>
      </w:r>
    </w:p>
    <w:p w:rsidR="002170B2" w:rsidRDefault="002170B2">
      <w:pPr>
        <w:spacing w:line="18" w:lineRule="exact"/>
        <w:rPr>
          <w:sz w:val="20"/>
          <w:szCs w:val="20"/>
        </w:rPr>
      </w:pPr>
    </w:p>
    <w:p w:rsidR="002170B2" w:rsidRDefault="00174D42">
      <w:pPr>
        <w:numPr>
          <w:ilvl w:val="0"/>
          <w:numId w:val="8"/>
        </w:numPr>
        <w:tabs>
          <w:tab w:val="left" w:pos="1061"/>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осуществление мероприятий по охране окружающей среды на территории аэропорта и сопредельной территории;</w:t>
      </w:r>
    </w:p>
    <w:p w:rsidR="002170B2" w:rsidRDefault="002170B2">
      <w:pPr>
        <w:spacing w:line="15" w:lineRule="exact"/>
        <w:rPr>
          <w:rFonts w:eastAsia="Times New Roman"/>
          <w:sz w:val="28"/>
          <w:szCs w:val="28"/>
        </w:rPr>
      </w:pPr>
    </w:p>
    <w:p w:rsidR="002170B2" w:rsidRDefault="00174D42">
      <w:pPr>
        <w:spacing w:line="237" w:lineRule="auto"/>
        <w:ind w:firstLine="708"/>
        <w:jc w:val="both"/>
        <w:rPr>
          <w:rFonts w:eastAsia="Times New Roman"/>
          <w:sz w:val="28"/>
          <w:szCs w:val="28"/>
        </w:rPr>
      </w:pPr>
      <w:r>
        <w:rPr>
          <w:rFonts w:ascii="Times New Roman" w:eastAsia="Times New Roman" w:hAnsi="Times New Roman" w:cs="Times New Roman"/>
          <w:sz w:val="28"/>
          <w:szCs w:val="28"/>
        </w:rPr>
        <w:lastRenderedPageBreak/>
        <w:t>•рациональное использование располагаемых собственных трудовых, материальных и финансовых ресурсов, привлекаемых заемных средств и средств инвесторов для обеспечения экономической эффективности текущей деятельности и перспективного производственного развития аэропорта.</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left="4740"/>
        <w:rPr>
          <w:sz w:val="20"/>
          <w:szCs w:val="20"/>
        </w:rPr>
      </w:pPr>
      <w:r>
        <w:rPr>
          <w:rFonts w:ascii="Times New Roman" w:eastAsia="Times New Roman" w:hAnsi="Times New Roman" w:cs="Times New Roman"/>
          <w:sz w:val="24"/>
          <w:szCs w:val="24"/>
        </w:rPr>
        <w:lastRenderedPageBreak/>
        <w:t>- 9 -</w:t>
      </w:r>
    </w:p>
    <w:p w:rsidR="002170B2" w:rsidRDefault="002170B2">
      <w:pPr>
        <w:spacing w:line="154" w:lineRule="exact"/>
        <w:rPr>
          <w:sz w:val="20"/>
          <w:szCs w:val="20"/>
        </w:rPr>
      </w:pPr>
    </w:p>
    <w:p w:rsidR="002170B2" w:rsidRDefault="00174D42">
      <w:pPr>
        <w:ind w:left="120"/>
        <w:rPr>
          <w:sz w:val="20"/>
          <w:szCs w:val="20"/>
        </w:rPr>
      </w:pPr>
      <w:r>
        <w:rPr>
          <w:rFonts w:ascii="Times New Roman" w:eastAsia="Times New Roman" w:hAnsi="Times New Roman" w:cs="Times New Roman"/>
          <w:b/>
          <w:bCs/>
          <w:sz w:val="28"/>
          <w:szCs w:val="28"/>
        </w:rPr>
        <w:t>1.4. Классификация и типы аэропортов</w:t>
      </w:r>
    </w:p>
    <w:p w:rsidR="002170B2" w:rsidRDefault="002170B2">
      <w:pPr>
        <w:spacing w:line="11" w:lineRule="exact"/>
        <w:rPr>
          <w:sz w:val="20"/>
          <w:szCs w:val="20"/>
        </w:rPr>
      </w:pPr>
    </w:p>
    <w:p w:rsidR="002170B2" w:rsidRDefault="00174D42">
      <w:pPr>
        <w:spacing w:line="237" w:lineRule="auto"/>
        <w:ind w:left="120" w:right="120" w:firstLine="708"/>
        <w:jc w:val="both"/>
        <w:rPr>
          <w:sz w:val="20"/>
          <w:szCs w:val="20"/>
        </w:rPr>
      </w:pPr>
      <w:r>
        <w:rPr>
          <w:rFonts w:ascii="Times New Roman" w:eastAsia="Times New Roman" w:hAnsi="Times New Roman" w:cs="Times New Roman"/>
          <w:sz w:val="28"/>
          <w:szCs w:val="28"/>
        </w:rPr>
        <w:t>Объем авиаперевозок является главным показателем работы аэропорта, определяющим его класс. Аэропорты подразделяются на пять классов в зависимости от годового объема пассажирских перевозок, т. е. суммарного количества всех прилетающих и вылетающих пассажиров, включая транзитных.</w:t>
      </w:r>
    </w:p>
    <w:p w:rsidR="002170B2" w:rsidRDefault="002170B2">
      <w:pPr>
        <w:spacing w:line="18" w:lineRule="exact"/>
        <w:rPr>
          <w:sz w:val="20"/>
          <w:szCs w:val="20"/>
        </w:rPr>
      </w:pPr>
    </w:p>
    <w:p w:rsidR="002170B2" w:rsidRDefault="00174D42">
      <w:pPr>
        <w:numPr>
          <w:ilvl w:val="0"/>
          <w:numId w:val="9"/>
        </w:numPr>
        <w:tabs>
          <w:tab w:val="left" w:pos="1169"/>
        </w:tabs>
        <w:spacing w:after="0" w:line="237" w:lineRule="auto"/>
        <w:ind w:left="120" w:right="140" w:firstLine="701"/>
        <w:jc w:val="both"/>
        <w:rPr>
          <w:rFonts w:eastAsia="Times New Roman"/>
          <w:sz w:val="28"/>
          <w:szCs w:val="28"/>
        </w:rPr>
      </w:pPr>
      <w:r>
        <w:rPr>
          <w:rFonts w:ascii="Times New Roman" w:eastAsia="Times New Roman" w:hAnsi="Times New Roman" w:cs="Times New Roman"/>
          <w:sz w:val="28"/>
          <w:szCs w:val="28"/>
        </w:rPr>
        <w:t>табл. 1.1, 1.2 приведены классификация, а также ориентировочные данные по суммарной годовой интенсивности движения самолетов различных групп.</w:t>
      </w:r>
    </w:p>
    <w:p w:rsidR="002170B2" w:rsidRDefault="002170B2">
      <w:pPr>
        <w:spacing w:line="18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060"/>
        <w:gridCol w:w="1240"/>
        <w:gridCol w:w="300"/>
        <w:gridCol w:w="1380"/>
        <w:gridCol w:w="180"/>
        <w:gridCol w:w="1300"/>
        <w:gridCol w:w="280"/>
        <w:gridCol w:w="1520"/>
        <w:gridCol w:w="40"/>
        <w:gridCol w:w="1600"/>
        <w:gridCol w:w="30"/>
      </w:tblGrid>
      <w:tr w:rsidR="002170B2">
        <w:trPr>
          <w:trHeight w:val="328"/>
        </w:trPr>
        <w:tc>
          <w:tcPr>
            <w:tcW w:w="2060" w:type="dxa"/>
            <w:tcBorders>
              <w:bottom w:val="single" w:sz="8" w:space="0" w:color="auto"/>
            </w:tcBorders>
            <w:vAlign w:val="bottom"/>
          </w:tcPr>
          <w:p w:rsidR="002170B2" w:rsidRDefault="002170B2">
            <w:pPr>
              <w:rPr>
                <w:sz w:val="24"/>
                <w:szCs w:val="24"/>
              </w:rPr>
            </w:pPr>
          </w:p>
        </w:tc>
        <w:tc>
          <w:tcPr>
            <w:tcW w:w="1240" w:type="dxa"/>
            <w:tcBorders>
              <w:bottom w:val="single" w:sz="8" w:space="0" w:color="auto"/>
            </w:tcBorders>
            <w:vAlign w:val="bottom"/>
          </w:tcPr>
          <w:p w:rsidR="002170B2" w:rsidRDefault="002170B2">
            <w:pPr>
              <w:rPr>
                <w:sz w:val="24"/>
                <w:szCs w:val="24"/>
              </w:rPr>
            </w:pPr>
          </w:p>
        </w:tc>
        <w:tc>
          <w:tcPr>
            <w:tcW w:w="300" w:type="dxa"/>
            <w:tcBorders>
              <w:bottom w:val="single" w:sz="8" w:space="0" w:color="auto"/>
            </w:tcBorders>
            <w:vAlign w:val="bottom"/>
          </w:tcPr>
          <w:p w:rsidR="002170B2" w:rsidRDefault="002170B2">
            <w:pPr>
              <w:rPr>
                <w:sz w:val="24"/>
                <w:szCs w:val="24"/>
              </w:rPr>
            </w:pPr>
          </w:p>
        </w:tc>
        <w:tc>
          <w:tcPr>
            <w:tcW w:w="1380" w:type="dxa"/>
            <w:tcBorders>
              <w:bottom w:val="single" w:sz="8" w:space="0" w:color="auto"/>
            </w:tcBorders>
            <w:vAlign w:val="bottom"/>
          </w:tcPr>
          <w:p w:rsidR="002170B2" w:rsidRDefault="002170B2">
            <w:pPr>
              <w:rPr>
                <w:sz w:val="24"/>
                <w:szCs w:val="24"/>
              </w:rPr>
            </w:pPr>
          </w:p>
        </w:tc>
        <w:tc>
          <w:tcPr>
            <w:tcW w:w="180" w:type="dxa"/>
            <w:tcBorders>
              <w:bottom w:val="single" w:sz="8" w:space="0" w:color="auto"/>
            </w:tcBorders>
            <w:vAlign w:val="bottom"/>
          </w:tcPr>
          <w:p w:rsidR="002170B2" w:rsidRDefault="002170B2">
            <w:pPr>
              <w:rPr>
                <w:sz w:val="24"/>
                <w:szCs w:val="24"/>
              </w:rPr>
            </w:pPr>
          </w:p>
        </w:tc>
        <w:tc>
          <w:tcPr>
            <w:tcW w:w="1300" w:type="dxa"/>
            <w:tcBorders>
              <w:bottom w:val="single" w:sz="8" w:space="0" w:color="auto"/>
            </w:tcBorders>
            <w:vAlign w:val="bottom"/>
          </w:tcPr>
          <w:p w:rsidR="002170B2" w:rsidRDefault="002170B2">
            <w:pPr>
              <w:rPr>
                <w:sz w:val="24"/>
                <w:szCs w:val="24"/>
              </w:rPr>
            </w:pPr>
          </w:p>
        </w:tc>
        <w:tc>
          <w:tcPr>
            <w:tcW w:w="280" w:type="dxa"/>
            <w:tcBorders>
              <w:bottom w:val="single" w:sz="8" w:space="0" w:color="auto"/>
            </w:tcBorders>
            <w:vAlign w:val="bottom"/>
          </w:tcPr>
          <w:p w:rsidR="002170B2" w:rsidRDefault="002170B2">
            <w:pPr>
              <w:rPr>
                <w:sz w:val="24"/>
                <w:szCs w:val="24"/>
              </w:rPr>
            </w:pPr>
          </w:p>
        </w:tc>
        <w:tc>
          <w:tcPr>
            <w:tcW w:w="1520" w:type="dxa"/>
            <w:tcBorders>
              <w:bottom w:val="single" w:sz="8" w:space="0" w:color="auto"/>
            </w:tcBorders>
            <w:vAlign w:val="bottom"/>
          </w:tcPr>
          <w:p w:rsidR="002170B2" w:rsidRDefault="002170B2">
            <w:pPr>
              <w:rPr>
                <w:sz w:val="24"/>
                <w:szCs w:val="24"/>
              </w:rPr>
            </w:pPr>
          </w:p>
        </w:tc>
        <w:tc>
          <w:tcPr>
            <w:tcW w:w="40" w:type="dxa"/>
            <w:tcBorders>
              <w:bottom w:val="single" w:sz="8" w:space="0" w:color="auto"/>
            </w:tcBorders>
            <w:vAlign w:val="bottom"/>
          </w:tcPr>
          <w:p w:rsidR="002170B2" w:rsidRDefault="002170B2">
            <w:pPr>
              <w:rPr>
                <w:sz w:val="24"/>
                <w:szCs w:val="24"/>
              </w:rPr>
            </w:pPr>
          </w:p>
        </w:tc>
        <w:tc>
          <w:tcPr>
            <w:tcW w:w="1600" w:type="dxa"/>
            <w:tcBorders>
              <w:bottom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Таблица 1.1</w:t>
            </w:r>
          </w:p>
        </w:tc>
        <w:tc>
          <w:tcPr>
            <w:tcW w:w="0" w:type="dxa"/>
            <w:vAlign w:val="bottom"/>
          </w:tcPr>
          <w:p w:rsidR="002170B2" w:rsidRDefault="002170B2">
            <w:pPr>
              <w:rPr>
                <w:sz w:val="1"/>
                <w:szCs w:val="1"/>
              </w:rPr>
            </w:pPr>
          </w:p>
        </w:tc>
      </w:tr>
      <w:tr w:rsidR="002170B2">
        <w:trPr>
          <w:trHeight w:val="321"/>
        </w:trPr>
        <w:tc>
          <w:tcPr>
            <w:tcW w:w="206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Показатели</w:t>
            </w:r>
          </w:p>
        </w:tc>
        <w:tc>
          <w:tcPr>
            <w:tcW w:w="1240" w:type="dxa"/>
            <w:tcBorders>
              <w:bottom w:val="single" w:sz="8" w:space="0" w:color="auto"/>
            </w:tcBorders>
            <w:vAlign w:val="bottom"/>
          </w:tcPr>
          <w:p w:rsidR="002170B2" w:rsidRDefault="002170B2">
            <w:pPr>
              <w:rPr>
                <w:sz w:val="24"/>
                <w:szCs w:val="24"/>
              </w:rPr>
            </w:pPr>
          </w:p>
        </w:tc>
        <w:tc>
          <w:tcPr>
            <w:tcW w:w="300" w:type="dxa"/>
            <w:tcBorders>
              <w:bottom w:val="single" w:sz="8" w:space="0" w:color="auto"/>
            </w:tcBorders>
            <w:vAlign w:val="bottom"/>
          </w:tcPr>
          <w:p w:rsidR="002170B2" w:rsidRDefault="002170B2">
            <w:pPr>
              <w:rPr>
                <w:sz w:val="24"/>
                <w:szCs w:val="24"/>
              </w:rPr>
            </w:pPr>
          </w:p>
        </w:tc>
        <w:tc>
          <w:tcPr>
            <w:tcW w:w="4700" w:type="dxa"/>
            <w:gridSpan w:val="6"/>
            <w:tcBorders>
              <w:bottom w:val="single" w:sz="8" w:space="0" w:color="auto"/>
            </w:tcBorders>
            <w:vAlign w:val="bottom"/>
          </w:tcPr>
          <w:p w:rsidR="002170B2" w:rsidRDefault="00174D42">
            <w:pPr>
              <w:spacing w:line="314" w:lineRule="exact"/>
              <w:jc w:val="center"/>
              <w:rPr>
                <w:sz w:val="20"/>
                <w:szCs w:val="20"/>
              </w:rPr>
            </w:pPr>
            <w:r>
              <w:rPr>
                <w:rFonts w:ascii="Times New Roman" w:eastAsia="Times New Roman" w:hAnsi="Times New Roman" w:cs="Times New Roman"/>
                <w:w w:val="99"/>
                <w:sz w:val="28"/>
                <w:szCs w:val="28"/>
              </w:rPr>
              <w:t>Классы аэропортов</w:t>
            </w:r>
          </w:p>
        </w:tc>
        <w:tc>
          <w:tcPr>
            <w:tcW w:w="1600" w:type="dxa"/>
            <w:tcBorders>
              <w:bottom w:val="single" w:sz="8" w:space="0" w:color="auto"/>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145"/>
        </w:trPr>
        <w:tc>
          <w:tcPr>
            <w:tcW w:w="2060" w:type="dxa"/>
            <w:vMerge/>
            <w:tcBorders>
              <w:left w:val="single" w:sz="8" w:space="0" w:color="auto"/>
              <w:right w:val="single" w:sz="8" w:space="0" w:color="auto"/>
            </w:tcBorders>
            <w:vAlign w:val="bottom"/>
          </w:tcPr>
          <w:p w:rsidR="002170B2" w:rsidRDefault="002170B2">
            <w:pPr>
              <w:rPr>
                <w:sz w:val="12"/>
                <w:szCs w:val="12"/>
              </w:rPr>
            </w:pPr>
          </w:p>
        </w:tc>
        <w:tc>
          <w:tcPr>
            <w:tcW w:w="1240" w:type="dxa"/>
            <w:vMerge w:val="restart"/>
            <w:vAlign w:val="bottom"/>
          </w:tcPr>
          <w:p w:rsidR="002170B2" w:rsidRDefault="00174D42">
            <w:pPr>
              <w:spacing w:line="317" w:lineRule="exact"/>
              <w:ind w:left="720"/>
              <w:rPr>
                <w:sz w:val="20"/>
                <w:szCs w:val="20"/>
              </w:rPr>
            </w:pPr>
            <w:r>
              <w:rPr>
                <w:rFonts w:ascii="Times New Roman" w:eastAsia="Times New Roman" w:hAnsi="Times New Roman" w:cs="Times New Roman"/>
                <w:sz w:val="28"/>
                <w:szCs w:val="28"/>
              </w:rPr>
              <w:t>I</w:t>
            </w:r>
          </w:p>
        </w:tc>
        <w:tc>
          <w:tcPr>
            <w:tcW w:w="300" w:type="dxa"/>
            <w:tcBorders>
              <w:right w:val="single" w:sz="8" w:space="0" w:color="auto"/>
            </w:tcBorders>
            <w:vAlign w:val="bottom"/>
          </w:tcPr>
          <w:p w:rsidR="002170B2" w:rsidRDefault="002170B2">
            <w:pPr>
              <w:rPr>
                <w:sz w:val="12"/>
                <w:szCs w:val="12"/>
              </w:rPr>
            </w:pPr>
          </w:p>
        </w:tc>
        <w:tc>
          <w:tcPr>
            <w:tcW w:w="1560" w:type="dxa"/>
            <w:gridSpan w:val="2"/>
            <w:vMerge w:val="restart"/>
            <w:tcBorders>
              <w:right w:val="single" w:sz="8" w:space="0" w:color="auto"/>
            </w:tcBorders>
            <w:vAlign w:val="bottom"/>
          </w:tcPr>
          <w:p w:rsidR="002170B2" w:rsidRDefault="00174D42">
            <w:pPr>
              <w:spacing w:line="317" w:lineRule="exact"/>
              <w:ind w:left="680"/>
              <w:rPr>
                <w:sz w:val="20"/>
                <w:szCs w:val="20"/>
              </w:rPr>
            </w:pPr>
            <w:r>
              <w:rPr>
                <w:rFonts w:ascii="Times New Roman" w:eastAsia="Times New Roman" w:hAnsi="Times New Roman" w:cs="Times New Roman"/>
                <w:sz w:val="28"/>
                <w:szCs w:val="28"/>
              </w:rPr>
              <w:t>II</w:t>
            </w:r>
          </w:p>
        </w:tc>
        <w:tc>
          <w:tcPr>
            <w:tcW w:w="1580" w:type="dxa"/>
            <w:gridSpan w:val="2"/>
            <w:vMerge w:val="restart"/>
            <w:tcBorders>
              <w:right w:val="single" w:sz="8" w:space="0" w:color="auto"/>
            </w:tcBorders>
            <w:vAlign w:val="bottom"/>
          </w:tcPr>
          <w:p w:rsidR="002170B2" w:rsidRDefault="00174D42">
            <w:pPr>
              <w:spacing w:line="317" w:lineRule="exact"/>
              <w:ind w:right="20"/>
              <w:jc w:val="center"/>
              <w:rPr>
                <w:sz w:val="20"/>
                <w:szCs w:val="20"/>
              </w:rPr>
            </w:pPr>
            <w:r>
              <w:rPr>
                <w:rFonts w:ascii="Times New Roman" w:eastAsia="Times New Roman" w:hAnsi="Times New Roman" w:cs="Times New Roman"/>
                <w:w w:val="99"/>
                <w:sz w:val="28"/>
                <w:szCs w:val="28"/>
              </w:rPr>
              <w:t>III</w:t>
            </w:r>
          </w:p>
        </w:tc>
        <w:tc>
          <w:tcPr>
            <w:tcW w:w="1560" w:type="dxa"/>
            <w:gridSpan w:val="2"/>
            <w:vMerge w:val="restart"/>
            <w:tcBorders>
              <w:right w:val="single" w:sz="8" w:space="0" w:color="auto"/>
            </w:tcBorders>
            <w:vAlign w:val="bottom"/>
          </w:tcPr>
          <w:p w:rsidR="002170B2" w:rsidRDefault="00174D42">
            <w:pPr>
              <w:spacing w:line="317" w:lineRule="exact"/>
              <w:ind w:left="620"/>
              <w:rPr>
                <w:sz w:val="20"/>
                <w:szCs w:val="20"/>
              </w:rPr>
            </w:pPr>
            <w:r>
              <w:rPr>
                <w:rFonts w:ascii="Times New Roman" w:eastAsia="Times New Roman" w:hAnsi="Times New Roman" w:cs="Times New Roman"/>
                <w:sz w:val="28"/>
                <w:szCs w:val="28"/>
              </w:rPr>
              <w:t>IV</w:t>
            </w:r>
          </w:p>
        </w:tc>
        <w:tc>
          <w:tcPr>
            <w:tcW w:w="1600" w:type="dxa"/>
            <w:vMerge w:val="restart"/>
            <w:tcBorders>
              <w:right w:val="single" w:sz="8" w:space="0" w:color="auto"/>
            </w:tcBorders>
            <w:vAlign w:val="bottom"/>
          </w:tcPr>
          <w:p w:rsidR="002170B2" w:rsidRDefault="00174D42">
            <w:pPr>
              <w:spacing w:line="317" w:lineRule="exact"/>
              <w:jc w:val="center"/>
              <w:rPr>
                <w:sz w:val="20"/>
                <w:szCs w:val="20"/>
              </w:rPr>
            </w:pPr>
            <w:r>
              <w:rPr>
                <w:rFonts w:ascii="Times New Roman" w:eastAsia="Times New Roman" w:hAnsi="Times New Roman" w:cs="Times New Roman"/>
                <w:w w:val="98"/>
                <w:sz w:val="28"/>
                <w:szCs w:val="28"/>
              </w:rPr>
              <w:t>V</w:t>
            </w:r>
          </w:p>
        </w:tc>
        <w:tc>
          <w:tcPr>
            <w:tcW w:w="0" w:type="dxa"/>
            <w:vAlign w:val="bottom"/>
          </w:tcPr>
          <w:p w:rsidR="002170B2" w:rsidRDefault="002170B2">
            <w:pPr>
              <w:rPr>
                <w:sz w:val="1"/>
                <w:szCs w:val="1"/>
              </w:rPr>
            </w:pPr>
          </w:p>
        </w:tc>
      </w:tr>
      <w:tr w:rsidR="002170B2">
        <w:trPr>
          <w:trHeight w:val="179"/>
        </w:trPr>
        <w:tc>
          <w:tcPr>
            <w:tcW w:w="2060" w:type="dxa"/>
            <w:tcBorders>
              <w:left w:val="single" w:sz="8" w:space="0" w:color="auto"/>
              <w:bottom w:val="single" w:sz="8" w:space="0" w:color="auto"/>
              <w:right w:val="single" w:sz="8" w:space="0" w:color="auto"/>
            </w:tcBorders>
            <w:vAlign w:val="bottom"/>
          </w:tcPr>
          <w:p w:rsidR="002170B2" w:rsidRDefault="002170B2">
            <w:pPr>
              <w:rPr>
                <w:sz w:val="15"/>
                <w:szCs w:val="15"/>
              </w:rPr>
            </w:pPr>
          </w:p>
        </w:tc>
        <w:tc>
          <w:tcPr>
            <w:tcW w:w="1240" w:type="dxa"/>
            <w:vMerge/>
            <w:tcBorders>
              <w:bottom w:val="single" w:sz="8" w:space="0" w:color="auto"/>
            </w:tcBorders>
            <w:vAlign w:val="bottom"/>
          </w:tcPr>
          <w:p w:rsidR="002170B2" w:rsidRDefault="002170B2">
            <w:pPr>
              <w:rPr>
                <w:sz w:val="15"/>
                <w:szCs w:val="15"/>
              </w:rPr>
            </w:pPr>
          </w:p>
        </w:tc>
        <w:tc>
          <w:tcPr>
            <w:tcW w:w="300" w:type="dxa"/>
            <w:tcBorders>
              <w:bottom w:val="single" w:sz="8" w:space="0" w:color="auto"/>
              <w:right w:val="single" w:sz="8" w:space="0" w:color="auto"/>
            </w:tcBorders>
            <w:vAlign w:val="bottom"/>
          </w:tcPr>
          <w:p w:rsidR="002170B2" w:rsidRDefault="002170B2">
            <w:pPr>
              <w:rPr>
                <w:sz w:val="15"/>
                <w:szCs w:val="15"/>
              </w:rPr>
            </w:pPr>
          </w:p>
        </w:tc>
        <w:tc>
          <w:tcPr>
            <w:tcW w:w="1560" w:type="dxa"/>
            <w:gridSpan w:val="2"/>
            <w:vMerge/>
            <w:tcBorders>
              <w:bottom w:val="single" w:sz="8" w:space="0" w:color="auto"/>
              <w:right w:val="single" w:sz="8" w:space="0" w:color="auto"/>
            </w:tcBorders>
            <w:vAlign w:val="bottom"/>
          </w:tcPr>
          <w:p w:rsidR="002170B2" w:rsidRDefault="002170B2">
            <w:pPr>
              <w:rPr>
                <w:sz w:val="15"/>
                <w:szCs w:val="15"/>
              </w:rPr>
            </w:pPr>
          </w:p>
        </w:tc>
        <w:tc>
          <w:tcPr>
            <w:tcW w:w="1580" w:type="dxa"/>
            <w:gridSpan w:val="2"/>
            <w:vMerge/>
            <w:tcBorders>
              <w:bottom w:val="single" w:sz="8" w:space="0" w:color="auto"/>
              <w:right w:val="single" w:sz="8" w:space="0" w:color="auto"/>
            </w:tcBorders>
            <w:vAlign w:val="bottom"/>
          </w:tcPr>
          <w:p w:rsidR="002170B2" w:rsidRDefault="002170B2">
            <w:pPr>
              <w:rPr>
                <w:sz w:val="15"/>
                <w:szCs w:val="15"/>
              </w:rPr>
            </w:pPr>
          </w:p>
        </w:tc>
        <w:tc>
          <w:tcPr>
            <w:tcW w:w="1560" w:type="dxa"/>
            <w:gridSpan w:val="2"/>
            <w:vMerge/>
            <w:tcBorders>
              <w:bottom w:val="single" w:sz="8" w:space="0" w:color="auto"/>
              <w:right w:val="single" w:sz="8" w:space="0" w:color="auto"/>
            </w:tcBorders>
            <w:vAlign w:val="bottom"/>
          </w:tcPr>
          <w:p w:rsidR="002170B2" w:rsidRDefault="002170B2">
            <w:pPr>
              <w:rPr>
                <w:sz w:val="15"/>
                <w:szCs w:val="15"/>
              </w:rPr>
            </w:pPr>
          </w:p>
        </w:tc>
        <w:tc>
          <w:tcPr>
            <w:tcW w:w="1600" w:type="dxa"/>
            <w:vMerge/>
            <w:tcBorders>
              <w:bottom w:val="single" w:sz="8" w:space="0" w:color="auto"/>
              <w:right w:val="single" w:sz="8" w:space="0" w:color="auto"/>
            </w:tcBorders>
            <w:vAlign w:val="bottom"/>
          </w:tcPr>
          <w:p w:rsidR="002170B2" w:rsidRDefault="002170B2">
            <w:pPr>
              <w:rPr>
                <w:sz w:val="15"/>
                <w:szCs w:val="15"/>
              </w:rPr>
            </w:pPr>
          </w:p>
        </w:tc>
        <w:tc>
          <w:tcPr>
            <w:tcW w:w="0" w:type="dxa"/>
            <w:vAlign w:val="bottom"/>
          </w:tcPr>
          <w:p w:rsidR="002170B2" w:rsidRDefault="002170B2">
            <w:pPr>
              <w:rPr>
                <w:sz w:val="1"/>
                <w:szCs w:val="1"/>
              </w:rPr>
            </w:pPr>
          </w:p>
        </w:tc>
      </w:tr>
      <w:tr w:rsidR="002170B2">
        <w:trPr>
          <w:trHeight w:val="314"/>
        </w:trPr>
        <w:tc>
          <w:tcPr>
            <w:tcW w:w="2060" w:type="dxa"/>
            <w:tcBorders>
              <w:left w:val="single" w:sz="8" w:space="0" w:color="auto"/>
              <w:right w:val="single" w:sz="8" w:space="0" w:color="auto"/>
            </w:tcBorders>
            <w:vAlign w:val="bottom"/>
          </w:tcPr>
          <w:p w:rsidR="002170B2" w:rsidRDefault="00174D42">
            <w:pPr>
              <w:spacing w:line="314" w:lineRule="exact"/>
              <w:ind w:left="120"/>
              <w:rPr>
                <w:sz w:val="20"/>
                <w:szCs w:val="20"/>
              </w:rPr>
            </w:pPr>
            <w:r>
              <w:rPr>
                <w:rFonts w:ascii="Times New Roman" w:eastAsia="Times New Roman" w:hAnsi="Times New Roman" w:cs="Times New Roman"/>
                <w:sz w:val="28"/>
                <w:szCs w:val="28"/>
              </w:rPr>
              <w:t>Годовой объем</w:t>
            </w:r>
          </w:p>
        </w:tc>
        <w:tc>
          <w:tcPr>
            <w:tcW w:w="1240" w:type="dxa"/>
            <w:vAlign w:val="bottom"/>
          </w:tcPr>
          <w:p w:rsidR="002170B2" w:rsidRDefault="00174D42">
            <w:pPr>
              <w:spacing w:line="314" w:lineRule="exact"/>
              <w:ind w:left="140"/>
              <w:jc w:val="center"/>
              <w:rPr>
                <w:sz w:val="20"/>
                <w:szCs w:val="20"/>
              </w:rPr>
            </w:pPr>
            <w:r>
              <w:rPr>
                <w:rFonts w:ascii="Times New Roman" w:eastAsia="Times New Roman" w:hAnsi="Times New Roman" w:cs="Times New Roman"/>
                <w:sz w:val="28"/>
                <w:szCs w:val="28"/>
              </w:rPr>
              <w:t>10-7</w:t>
            </w: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174D42">
            <w:pPr>
              <w:spacing w:line="314" w:lineRule="exact"/>
              <w:ind w:left="40"/>
              <w:jc w:val="center"/>
              <w:rPr>
                <w:sz w:val="20"/>
                <w:szCs w:val="20"/>
              </w:rPr>
            </w:pPr>
            <w:r>
              <w:rPr>
                <w:rFonts w:ascii="Times New Roman" w:eastAsia="Times New Roman" w:hAnsi="Times New Roman" w:cs="Times New Roman"/>
                <w:w w:val="96"/>
                <w:sz w:val="28"/>
                <w:szCs w:val="28"/>
              </w:rPr>
              <w:t>7-4</w:t>
            </w: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174D42">
            <w:pPr>
              <w:spacing w:line="314" w:lineRule="exact"/>
              <w:ind w:left="120"/>
              <w:jc w:val="center"/>
              <w:rPr>
                <w:sz w:val="20"/>
                <w:szCs w:val="20"/>
              </w:rPr>
            </w:pPr>
            <w:r>
              <w:rPr>
                <w:rFonts w:ascii="Times New Roman" w:eastAsia="Times New Roman" w:hAnsi="Times New Roman" w:cs="Times New Roman"/>
                <w:w w:val="96"/>
                <w:sz w:val="28"/>
                <w:szCs w:val="28"/>
              </w:rPr>
              <w:t>4-2</w:t>
            </w: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174D42">
            <w:pPr>
              <w:spacing w:line="314" w:lineRule="exact"/>
              <w:jc w:val="center"/>
              <w:rPr>
                <w:sz w:val="20"/>
                <w:szCs w:val="20"/>
              </w:rPr>
            </w:pPr>
            <w:r>
              <w:rPr>
                <w:rFonts w:ascii="Times New Roman" w:eastAsia="Times New Roman" w:hAnsi="Times New Roman" w:cs="Times New Roman"/>
                <w:w w:val="99"/>
                <w:sz w:val="28"/>
                <w:szCs w:val="28"/>
              </w:rPr>
              <w:t>2-0,5</w:t>
            </w: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174D42">
            <w:pPr>
              <w:spacing w:line="314" w:lineRule="exact"/>
              <w:jc w:val="center"/>
              <w:rPr>
                <w:sz w:val="20"/>
                <w:szCs w:val="20"/>
              </w:rPr>
            </w:pPr>
            <w:r>
              <w:rPr>
                <w:rFonts w:ascii="Times New Roman" w:eastAsia="Times New Roman" w:hAnsi="Times New Roman" w:cs="Times New Roman"/>
                <w:sz w:val="28"/>
                <w:szCs w:val="28"/>
              </w:rPr>
              <w:t>0,5-0,1</w:t>
            </w: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пасс. млн. чел</w:t>
            </w:r>
          </w:p>
        </w:tc>
        <w:tc>
          <w:tcPr>
            <w:tcW w:w="1240" w:type="dxa"/>
            <w:vAlign w:val="bottom"/>
          </w:tcPr>
          <w:p w:rsidR="002170B2" w:rsidRDefault="002170B2">
            <w:pPr>
              <w:rPr>
                <w:sz w:val="24"/>
                <w:szCs w:val="24"/>
              </w:rPr>
            </w:pP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2170B2">
            <w:pPr>
              <w:rPr>
                <w:sz w:val="24"/>
                <w:szCs w:val="24"/>
              </w:rPr>
            </w:pP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2170B2">
            <w:pPr>
              <w:rPr>
                <w:sz w:val="24"/>
                <w:szCs w:val="24"/>
              </w:rPr>
            </w:pP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2170B2">
            <w:pPr>
              <w:rPr>
                <w:sz w:val="24"/>
                <w:szCs w:val="24"/>
              </w:rPr>
            </w:pP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643"/>
        </w:trPr>
        <w:tc>
          <w:tcPr>
            <w:tcW w:w="206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Суммарная</w:t>
            </w:r>
          </w:p>
        </w:tc>
        <w:tc>
          <w:tcPr>
            <w:tcW w:w="1240" w:type="dxa"/>
            <w:vAlign w:val="bottom"/>
          </w:tcPr>
          <w:p w:rsidR="002170B2" w:rsidRDefault="002170B2">
            <w:pPr>
              <w:rPr>
                <w:sz w:val="24"/>
                <w:szCs w:val="24"/>
              </w:rPr>
            </w:pP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2170B2">
            <w:pPr>
              <w:rPr>
                <w:sz w:val="24"/>
                <w:szCs w:val="24"/>
              </w:rPr>
            </w:pP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2170B2">
            <w:pPr>
              <w:rPr>
                <w:sz w:val="24"/>
                <w:szCs w:val="24"/>
              </w:rPr>
            </w:pP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2170B2">
            <w:pPr>
              <w:rPr>
                <w:sz w:val="24"/>
                <w:szCs w:val="24"/>
              </w:rPr>
            </w:pP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24"/>
        </w:trPr>
        <w:tc>
          <w:tcPr>
            <w:tcW w:w="206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интенсивность</w:t>
            </w:r>
          </w:p>
        </w:tc>
        <w:tc>
          <w:tcPr>
            <w:tcW w:w="1240" w:type="dxa"/>
            <w:vAlign w:val="bottom"/>
          </w:tcPr>
          <w:p w:rsidR="002170B2" w:rsidRDefault="00174D42">
            <w:pPr>
              <w:ind w:left="140"/>
              <w:jc w:val="center"/>
              <w:rPr>
                <w:sz w:val="20"/>
                <w:szCs w:val="20"/>
              </w:rPr>
            </w:pPr>
            <w:r>
              <w:rPr>
                <w:rFonts w:ascii="Times New Roman" w:eastAsia="Times New Roman" w:hAnsi="Times New Roman" w:cs="Times New Roman"/>
                <w:w w:val="97"/>
                <w:sz w:val="28"/>
                <w:szCs w:val="28"/>
              </w:rPr>
              <w:t>80-60</w:t>
            </w: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174D42">
            <w:pPr>
              <w:ind w:left="40"/>
              <w:jc w:val="center"/>
              <w:rPr>
                <w:sz w:val="20"/>
                <w:szCs w:val="20"/>
              </w:rPr>
            </w:pPr>
            <w:r>
              <w:rPr>
                <w:rFonts w:ascii="Times New Roman" w:eastAsia="Times New Roman" w:hAnsi="Times New Roman" w:cs="Times New Roman"/>
                <w:w w:val="97"/>
                <w:sz w:val="28"/>
                <w:szCs w:val="28"/>
              </w:rPr>
              <w:t>70-40</w:t>
            </w: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174D42">
            <w:pPr>
              <w:ind w:left="120"/>
              <w:jc w:val="center"/>
              <w:rPr>
                <w:sz w:val="20"/>
                <w:szCs w:val="20"/>
              </w:rPr>
            </w:pPr>
            <w:r>
              <w:rPr>
                <w:rFonts w:ascii="Times New Roman" w:eastAsia="Times New Roman" w:hAnsi="Times New Roman" w:cs="Times New Roman"/>
                <w:w w:val="97"/>
                <w:sz w:val="28"/>
                <w:szCs w:val="28"/>
              </w:rPr>
              <w:t>50-40</w:t>
            </w: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174D42">
            <w:pPr>
              <w:jc w:val="center"/>
              <w:rPr>
                <w:sz w:val="20"/>
                <w:szCs w:val="20"/>
              </w:rPr>
            </w:pPr>
            <w:r>
              <w:rPr>
                <w:rFonts w:ascii="Times New Roman" w:eastAsia="Times New Roman" w:hAnsi="Times New Roman" w:cs="Times New Roman"/>
                <w:sz w:val="28"/>
                <w:szCs w:val="28"/>
              </w:rPr>
              <w:t>40-15</w:t>
            </w: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15-5</w:t>
            </w: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взлетов и</w:t>
            </w:r>
          </w:p>
        </w:tc>
        <w:tc>
          <w:tcPr>
            <w:tcW w:w="1240" w:type="dxa"/>
            <w:vAlign w:val="bottom"/>
          </w:tcPr>
          <w:p w:rsidR="002170B2" w:rsidRDefault="002170B2">
            <w:pPr>
              <w:rPr>
                <w:sz w:val="24"/>
                <w:szCs w:val="24"/>
              </w:rPr>
            </w:pP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2170B2">
            <w:pPr>
              <w:rPr>
                <w:sz w:val="24"/>
                <w:szCs w:val="24"/>
              </w:rPr>
            </w:pP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2170B2">
            <w:pPr>
              <w:rPr>
                <w:sz w:val="24"/>
                <w:szCs w:val="24"/>
              </w:rPr>
            </w:pP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2170B2">
            <w:pPr>
              <w:rPr>
                <w:sz w:val="24"/>
                <w:szCs w:val="24"/>
              </w:rPr>
            </w:pP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посадок</w:t>
            </w:r>
          </w:p>
        </w:tc>
        <w:tc>
          <w:tcPr>
            <w:tcW w:w="1240" w:type="dxa"/>
            <w:vAlign w:val="bottom"/>
          </w:tcPr>
          <w:p w:rsidR="002170B2" w:rsidRDefault="002170B2">
            <w:pPr>
              <w:rPr>
                <w:sz w:val="24"/>
                <w:szCs w:val="24"/>
              </w:rPr>
            </w:pP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2170B2">
            <w:pPr>
              <w:rPr>
                <w:sz w:val="24"/>
                <w:szCs w:val="24"/>
              </w:rPr>
            </w:pP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2170B2">
            <w:pPr>
              <w:rPr>
                <w:sz w:val="24"/>
                <w:szCs w:val="24"/>
              </w:rPr>
            </w:pP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2170B2">
            <w:pPr>
              <w:rPr>
                <w:sz w:val="24"/>
                <w:szCs w:val="24"/>
              </w:rPr>
            </w:pP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самолетов.</w:t>
            </w:r>
          </w:p>
        </w:tc>
        <w:tc>
          <w:tcPr>
            <w:tcW w:w="1240" w:type="dxa"/>
            <w:vAlign w:val="bottom"/>
          </w:tcPr>
          <w:p w:rsidR="002170B2" w:rsidRDefault="002170B2">
            <w:pPr>
              <w:rPr>
                <w:sz w:val="24"/>
                <w:szCs w:val="24"/>
              </w:rPr>
            </w:pP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2170B2">
            <w:pPr>
              <w:rPr>
                <w:sz w:val="24"/>
                <w:szCs w:val="24"/>
              </w:rPr>
            </w:pP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2170B2">
            <w:pPr>
              <w:rPr>
                <w:sz w:val="24"/>
                <w:szCs w:val="24"/>
              </w:rPr>
            </w:pP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2170B2">
            <w:pPr>
              <w:rPr>
                <w:sz w:val="24"/>
                <w:szCs w:val="24"/>
              </w:rPr>
            </w:pP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тыс.</w:t>
            </w:r>
          </w:p>
        </w:tc>
        <w:tc>
          <w:tcPr>
            <w:tcW w:w="1240" w:type="dxa"/>
            <w:vAlign w:val="bottom"/>
          </w:tcPr>
          <w:p w:rsidR="002170B2" w:rsidRDefault="002170B2">
            <w:pPr>
              <w:rPr>
                <w:sz w:val="24"/>
                <w:szCs w:val="24"/>
              </w:rPr>
            </w:pP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2170B2">
            <w:pPr>
              <w:rPr>
                <w:sz w:val="24"/>
                <w:szCs w:val="24"/>
              </w:rPr>
            </w:pP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2170B2">
            <w:pPr>
              <w:rPr>
                <w:sz w:val="24"/>
                <w:szCs w:val="24"/>
              </w:rPr>
            </w:pP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2170B2">
            <w:pPr>
              <w:rPr>
                <w:sz w:val="24"/>
                <w:szCs w:val="24"/>
              </w:rPr>
            </w:pP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646"/>
        </w:trPr>
        <w:tc>
          <w:tcPr>
            <w:tcW w:w="206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Интенсивность</w:t>
            </w:r>
          </w:p>
        </w:tc>
        <w:tc>
          <w:tcPr>
            <w:tcW w:w="1240" w:type="dxa"/>
            <w:vAlign w:val="bottom"/>
          </w:tcPr>
          <w:p w:rsidR="002170B2" w:rsidRDefault="002170B2">
            <w:pPr>
              <w:rPr>
                <w:sz w:val="24"/>
                <w:szCs w:val="24"/>
              </w:rPr>
            </w:pP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2170B2">
            <w:pPr>
              <w:rPr>
                <w:sz w:val="24"/>
                <w:szCs w:val="24"/>
              </w:rPr>
            </w:pP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2170B2">
            <w:pPr>
              <w:rPr>
                <w:sz w:val="24"/>
                <w:szCs w:val="24"/>
              </w:rPr>
            </w:pP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2170B2">
            <w:pPr>
              <w:rPr>
                <w:sz w:val="24"/>
                <w:szCs w:val="24"/>
              </w:rPr>
            </w:pP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движения по</w:t>
            </w:r>
          </w:p>
        </w:tc>
        <w:tc>
          <w:tcPr>
            <w:tcW w:w="1240" w:type="dxa"/>
            <w:vAlign w:val="bottom"/>
          </w:tcPr>
          <w:p w:rsidR="002170B2" w:rsidRDefault="002170B2">
            <w:pPr>
              <w:rPr>
                <w:sz w:val="24"/>
                <w:szCs w:val="24"/>
              </w:rPr>
            </w:pP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2170B2">
            <w:pPr>
              <w:rPr>
                <w:sz w:val="24"/>
                <w:szCs w:val="24"/>
              </w:rPr>
            </w:pP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2170B2">
            <w:pPr>
              <w:rPr>
                <w:sz w:val="24"/>
                <w:szCs w:val="24"/>
              </w:rPr>
            </w:pP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2170B2">
            <w:pPr>
              <w:rPr>
                <w:sz w:val="24"/>
                <w:szCs w:val="24"/>
              </w:rPr>
            </w:pP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группам с-тов</w:t>
            </w:r>
          </w:p>
        </w:tc>
        <w:tc>
          <w:tcPr>
            <w:tcW w:w="1240" w:type="dxa"/>
            <w:vAlign w:val="bottom"/>
          </w:tcPr>
          <w:p w:rsidR="002170B2" w:rsidRDefault="002170B2">
            <w:pPr>
              <w:rPr>
                <w:sz w:val="24"/>
                <w:szCs w:val="24"/>
              </w:rPr>
            </w:pP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2170B2">
            <w:pPr>
              <w:rPr>
                <w:sz w:val="24"/>
                <w:szCs w:val="24"/>
              </w:rPr>
            </w:pP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2170B2">
            <w:pPr>
              <w:rPr>
                <w:sz w:val="24"/>
                <w:szCs w:val="24"/>
              </w:rPr>
            </w:pP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2170B2">
            <w:pPr>
              <w:rPr>
                <w:sz w:val="24"/>
                <w:szCs w:val="24"/>
              </w:rPr>
            </w:pP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5"/>
                <w:sz w:val="28"/>
                <w:szCs w:val="28"/>
              </w:rPr>
              <w:t>I</w:t>
            </w:r>
          </w:p>
        </w:tc>
        <w:tc>
          <w:tcPr>
            <w:tcW w:w="1240" w:type="dxa"/>
            <w:vAlign w:val="bottom"/>
          </w:tcPr>
          <w:p w:rsidR="002170B2" w:rsidRDefault="00174D42">
            <w:pPr>
              <w:ind w:left="140"/>
              <w:jc w:val="center"/>
              <w:rPr>
                <w:sz w:val="20"/>
                <w:szCs w:val="20"/>
              </w:rPr>
            </w:pPr>
            <w:r>
              <w:rPr>
                <w:rFonts w:ascii="Times New Roman" w:eastAsia="Times New Roman" w:hAnsi="Times New Roman" w:cs="Times New Roman"/>
                <w:w w:val="97"/>
                <w:sz w:val="28"/>
                <w:szCs w:val="28"/>
              </w:rPr>
              <w:t>10-15</w:t>
            </w: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174D42">
            <w:pPr>
              <w:ind w:left="40"/>
              <w:jc w:val="center"/>
              <w:rPr>
                <w:sz w:val="20"/>
                <w:szCs w:val="20"/>
              </w:rPr>
            </w:pPr>
            <w:r>
              <w:rPr>
                <w:rFonts w:ascii="Times New Roman" w:eastAsia="Times New Roman" w:hAnsi="Times New Roman" w:cs="Times New Roman"/>
                <w:sz w:val="28"/>
                <w:szCs w:val="28"/>
              </w:rPr>
              <w:t>5-10</w:t>
            </w: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174D42">
            <w:pPr>
              <w:ind w:left="120"/>
              <w:jc w:val="center"/>
              <w:rPr>
                <w:sz w:val="20"/>
                <w:szCs w:val="20"/>
              </w:rPr>
            </w:pPr>
            <w:r>
              <w:rPr>
                <w:rFonts w:ascii="Times New Roman" w:eastAsia="Times New Roman" w:hAnsi="Times New Roman" w:cs="Times New Roman"/>
                <w:sz w:val="28"/>
                <w:szCs w:val="28"/>
              </w:rPr>
              <w:t>--------</w:t>
            </w: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174D42">
            <w:pPr>
              <w:jc w:val="center"/>
              <w:rPr>
                <w:sz w:val="20"/>
                <w:szCs w:val="20"/>
              </w:rPr>
            </w:pPr>
            <w:r>
              <w:rPr>
                <w:rFonts w:ascii="Times New Roman" w:eastAsia="Times New Roman" w:hAnsi="Times New Roman" w:cs="Times New Roman"/>
                <w:w w:val="99"/>
                <w:sz w:val="28"/>
                <w:szCs w:val="28"/>
              </w:rPr>
              <w:t>--------</w:t>
            </w: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w:t>
            </w: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II</w:t>
            </w:r>
          </w:p>
        </w:tc>
        <w:tc>
          <w:tcPr>
            <w:tcW w:w="1240" w:type="dxa"/>
            <w:vAlign w:val="bottom"/>
          </w:tcPr>
          <w:p w:rsidR="002170B2" w:rsidRDefault="00174D42">
            <w:pPr>
              <w:ind w:left="140"/>
              <w:jc w:val="center"/>
              <w:rPr>
                <w:sz w:val="20"/>
                <w:szCs w:val="20"/>
              </w:rPr>
            </w:pPr>
            <w:r>
              <w:rPr>
                <w:rFonts w:ascii="Times New Roman" w:eastAsia="Times New Roman" w:hAnsi="Times New Roman" w:cs="Times New Roman"/>
                <w:w w:val="97"/>
                <w:sz w:val="28"/>
                <w:szCs w:val="28"/>
              </w:rPr>
              <w:t>60-65</w:t>
            </w: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174D42">
            <w:pPr>
              <w:ind w:left="40"/>
              <w:jc w:val="center"/>
              <w:rPr>
                <w:sz w:val="20"/>
                <w:szCs w:val="20"/>
              </w:rPr>
            </w:pPr>
            <w:r>
              <w:rPr>
                <w:rFonts w:ascii="Times New Roman" w:eastAsia="Times New Roman" w:hAnsi="Times New Roman" w:cs="Times New Roman"/>
                <w:w w:val="97"/>
                <w:sz w:val="28"/>
                <w:szCs w:val="28"/>
              </w:rPr>
              <w:t>60-75</w:t>
            </w: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174D42">
            <w:pPr>
              <w:ind w:left="120"/>
              <w:jc w:val="center"/>
              <w:rPr>
                <w:sz w:val="20"/>
                <w:szCs w:val="20"/>
              </w:rPr>
            </w:pPr>
            <w:r>
              <w:rPr>
                <w:rFonts w:ascii="Times New Roman" w:eastAsia="Times New Roman" w:hAnsi="Times New Roman" w:cs="Times New Roman"/>
                <w:w w:val="97"/>
                <w:sz w:val="28"/>
                <w:szCs w:val="28"/>
              </w:rPr>
              <w:t>30-45</w:t>
            </w: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174D42">
            <w:pPr>
              <w:jc w:val="center"/>
              <w:rPr>
                <w:sz w:val="20"/>
                <w:szCs w:val="20"/>
              </w:rPr>
            </w:pPr>
            <w:r>
              <w:rPr>
                <w:rFonts w:ascii="Times New Roman" w:eastAsia="Times New Roman" w:hAnsi="Times New Roman" w:cs="Times New Roman"/>
                <w:sz w:val="28"/>
                <w:szCs w:val="28"/>
              </w:rPr>
              <w:t>40-15</w:t>
            </w: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15-5</w:t>
            </w: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III</w:t>
            </w:r>
          </w:p>
        </w:tc>
        <w:tc>
          <w:tcPr>
            <w:tcW w:w="1240" w:type="dxa"/>
            <w:vAlign w:val="bottom"/>
          </w:tcPr>
          <w:p w:rsidR="002170B2" w:rsidRDefault="00174D42">
            <w:pPr>
              <w:ind w:left="140"/>
              <w:jc w:val="center"/>
              <w:rPr>
                <w:sz w:val="20"/>
                <w:szCs w:val="20"/>
              </w:rPr>
            </w:pPr>
            <w:r>
              <w:rPr>
                <w:rFonts w:ascii="Times New Roman" w:eastAsia="Times New Roman" w:hAnsi="Times New Roman" w:cs="Times New Roman"/>
                <w:w w:val="97"/>
                <w:sz w:val="28"/>
                <w:szCs w:val="28"/>
              </w:rPr>
              <w:t>50-20</w:t>
            </w:r>
          </w:p>
        </w:tc>
        <w:tc>
          <w:tcPr>
            <w:tcW w:w="300" w:type="dxa"/>
            <w:tcBorders>
              <w:right w:val="single" w:sz="8" w:space="0" w:color="auto"/>
            </w:tcBorders>
            <w:vAlign w:val="bottom"/>
          </w:tcPr>
          <w:p w:rsidR="002170B2" w:rsidRDefault="002170B2">
            <w:pPr>
              <w:rPr>
                <w:sz w:val="24"/>
                <w:szCs w:val="24"/>
              </w:rPr>
            </w:pPr>
          </w:p>
        </w:tc>
        <w:tc>
          <w:tcPr>
            <w:tcW w:w="1380" w:type="dxa"/>
            <w:vAlign w:val="bottom"/>
          </w:tcPr>
          <w:p w:rsidR="002170B2" w:rsidRDefault="00174D42">
            <w:pPr>
              <w:ind w:left="40"/>
              <w:jc w:val="center"/>
              <w:rPr>
                <w:sz w:val="20"/>
                <w:szCs w:val="20"/>
              </w:rPr>
            </w:pPr>
            <w:r>
              <w:rPr>
                <w:rFonts w:ascii="Times New Roman" w:eastAsia="Times New Roman" w:hAnsi="Times New Roman" w:cs="Times New Roman"/>
                <w:w w:val="97"/>
                <w:sz w:val="28"/>
                <w:szCs w:val="28"/>
              </w:rPr>
              <w:t>35-15</w:t>
            </w:r>
          </w:p>
        </w:tc>
        <w:tc>
          <w:tcPr>
            <w:tcW w:w="180" w:type="dxa"/>
            <w:tcBorders>
              <w:right w:val="single" w:sz="8" w:space="0" w:color="auto"/>
            </w:tcBorders>
            <w:vAlign w:val="bottom"/>
          </w:tcPr>
          <w:p w:rsidR="002170B2" w:rsidRDefault="002170B2">
            <w:pPr>
              <w:rPr>
                <w:sz w:val="24"/>
                <w:szCs w:val="24"/>
              </w:rPr>
            </w:pPr>
          </w:p>
        </w:tc>
        <w:tc>
          <w:tcPr>
            <w:tcW w:w="1300" w:type="dxa"/>
            <w:vAlign w:val="bottom"/>
          </w:tcPr>
          <w:p w:rsidR="002170B2" w:rsidRDefault="00174D42">
            <w:pPr>
              <w:ind w:left="120"/>
              <w:jc w:val="center"/>
              <w:rPr>
                <w:sz w:val="20"/>
                <w:szCs w:val="20"/>
              </w:rPr>
            </w:pPr>
            <w:r>
              <w:rPr>
                <w:rFonts w:ascii="Times New Roman" w:eastAsia="Times New Roman" w:hAnsi="Times New Roman" w:cs="Times New Roman"/>
                <w:w w:val="97"/>
                <w:sz w:val="28"/>
                <w:szCs w:val="28"/>
              </w:rPr>
              <w:t>45-40</w:t>
            </w:r>
          </w:p>
        </w:tc>
        <w:tc>
          <w:tcPr>
            <w:tcW w:w="280" w:type="dxa"/>
            <w:tcBorders>
              <w:right w:val="single" w:sz="8" w:space="0" w:color="auto"/>
            </w:tcBorders>
            <w:vAlign w:val="bottom"/>
          </w:tcPr>
          <w:p w:rsidR="002170B2" w:rsidRDefault="002170B2">
            <w:pPr>
              <w:rPr>
                <w:sz w:val="24"/>
                <w:szCs w:val="24"/>
              </w:rPr>
            </w:pPr>
          </w:p>
        </w:tc>
        <w:tc>
          <w:tcPr>
            <w:tcW w:w="1520" w:type="dxa"/>
            <w:vAlign w:val="bottom"/>
          </w:tcPr>
          <w:p w:rsidR="002170B2" w:rsidRDefault="00174D42">
            <w:pPr>
              <w:jc w:val="center"/>
              <w:rPr>
                <w:sz w:val="20"/>
                <w:szCs w:val="20"/>
              </w:rPr>
            </w:pPr>
            <w:r>
              <w:rPr>
                <w:rFonts w:ascii="Times New Roman" w:eastAsia="Times New Roman" w:hAnsi="Times New Roman" w:cs="Times New Roman"/>
                <w:sz w:val="28"/>
                <w:szCs w:val="28"/>
              </w:rPr>
              <w:t>50-55</w:t>
            </w:r>
          </w:p>
        </w:tc>
        <w:tc>
          <w:tcPr>
            <w:tcW w:w="40" w:type="dxa"/>
            <w:tcBorders>
              <w:right w:val="single" w:sz="8" w:space="0" w:color="auto"/>
            </w:tcBorders>
            <w:vAlign w:val="bottom"/>
          </w:tcPr>
          <w:p w:rsidR="002170B2" w:rsidRDefault="002170B2">
            <w:pPr>
              <w:rPr>
                <w:sz w:val="24"/>
                <w:szCs w:val="24"/>
              </w:rPr>
            </w:pPr>
          </w:p>
        </w:tc>
        <w:tc>
          <w:tcPr>
            <w:tcW w:w="16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45-50</w:t>
            </w:r>
          </w:p>
        </w:tc>
        <w:tc>
          <w:tcPr>
            <w:tcW w:w="0" w:type="dxa"/>
            <w:vAlign w:val="bottom"/>
          </w:tcPr>
          <w:p w:rsidR="002170B2" w:rsidRDefault="002170B2">
            <w:pPr>
              <w:rPr>
                <w:sz w:val="1"/>
                <w:szCs w:val="1"/>
              </w:rPr>
            </w:pPr>
          </w:p>
        </w:tc>
      </w:tr>
      <w:tr w:rsidR="002170B2">
        <w:trPr>
          <w:trHeight w:val="330"/>
        </w:trPr>
        <w:tc>
          <w:tcPr>
            <w:tcW w:w="206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IV</w:t>
            </w:r>
          </w:p>
        </w:tc>
        <w:tc>
          <w:tcPr>
            <w:tcW w:w="1240" w:type="dxa"/>
            <w:tcBorders>
              <w:bottom w:val="single" w:sz="8" w:space="0" w:color="auto"/>
            </w:tcBorders>
            <w:vAlign w:val="bottom"/>
          </w:tcPr>
          <w:p w:rsidR="002170B2" w:rsidRDefault="00174D42">
            <w:pPr>
              <w:ind w:left="140"/>
              <w:jc w:val="center"/>
              <w:rPr>
                <w:sz w:val="20"/>
                <w:szCs w:val="20"/>
              </w:rPr>
            </w:pPr>
            <w:r>
              <w:rPr>
                <w:rFonts w:ascii="Times New Roman" w:eastAsia="Times New Roman" w:hAnsi="Times New Roman" w:cs="Times New Roman"/>
                <w:w w:val="97"/>
                <w:sz w:val="28"/>
                <w:szCs w:val="28"/>
              </w:rPr>
              <w:t>-------</w:t>
            </w:r>
          </w:p>
        </w:tc>
        <w:tc>
          <w:tcPr>
            <w:tcW w:w="300" w:type="dxa"/>
            <w:tcBorders>
              <w:bottom w:val="single" w:sz="8" w:space="0" w:color="auto"/>
              <w:right w:val="single" w:sz="8" w:space="0" w:color="auto"/>
            </w:tcBorders>
            <w:vAlign w:val="bottom"/>
          </w:tcPr>
          <w:p w:rsidR="002170B2" w:rsidRDefault="002170B2">
            <w:pPr>
              <w:rPr>
                <w:sz w:val="24"/>
                <w:szCs w:val="24"/>
              </w:rPr>
            </w:pPr>
          </w:p>
        </w:tc>
        <w:tc>
          <w:tcPr>
            <w:tcW w:w="1380" w:type="dxa"/>
            <w:tcBorders>
              <w:bottom w:val="single" w:sz="8" w:space="0" w:color="auto"/>
            </w:tcBorders>
            <w:vAlign w:val="bottom"/>
          </w:tcPr>
          <w:p w:rsidR="002170B2" w:rsidRDefault="00174D42">
            <w:pPr>
              <w:ind w:left="40"/>
              <w:jc w:val="center"/>
              <w:rPr>
                <w:sz w:val="20"/>
                <w:szCs w:val="20"/>
              </w:rPr>
            </w:pPr>
            <w:r>
              <w:rPr>
                <w:rFonts w:ascii="Times New Roman" w:eastAsia="Times New Roman" w:hAnsi="Times New Roman" w:cs="Times New Roman"/>
                <w:w w:val="97"/>
                <w:sz w:val="28"/>
                <w:szCs w:val="28"/>
              </w:rPr>
              <w:t>-------</w:t>
            </w:r>
          </w:p>
        </w:tc>
        <w:tc>
          <w:tcPr>
            <w:tcW w:w="180" w:type="dxa"/>
            <w:tcBorders>
              <w:bottom w:val="single" w:sz="8" w:space="0" w:color="auto"/>
              <w:right w:val="single" w:sz="8" w:space="0" w:color="auto"/>
            </w:tcBorders>
            <w:vAlign w:val="bottom"/>
          </w:tcPr>
          <w:p w:rsidR="002170B2" w:rsidRDefault="002170B2">
            <w:pPr>
              <w:rPr>
                <w:sz w:val="24"/>
                <w:szCs w:val="24"/>
              </w:rPr>
            </w:pPr>
          </w:p>
        </w:tc>
        <w:tc>
          <w:tcPr>
            <w:tcW w:w="1300" w:type="dxa"/>
            <w:tcBorders>
              <w:bottom w:val="single" w:sz="8" w:space="0" w:color="auto"/>
            </w:tcBorders>
            <w:vAlign w:val="bottom"/>
          </w:tcPr>
          <w:p w:rsidR="002170B2" w:rsidRDefault="00174D42">
            <w:pPr>
              <w:ind w:left="120"/>
              <w:jc w:val="center"/>
              <w:rPr>
                <w:sz w:val="20"/>
                <w:szCs w:val="20"/>
              </w:rPr>
            </w:pPr>
            <w:r>
              <w:rPr>
                <w:rFonts w:ascii="Times New Roman" w:eastAsia="Times New Roman" w:hAnsi="Times New Roman" w:cs="Times New Roman"/>
                <w:w w:val="97"/>
                <w:sz w:val="28"/>
                <w:szCs w:val="28"/>
              </w:rPr>
              <w:t>25-15</w:t>
            </w:r>
          </w:p>
        </w:tc>
        <w:tc>
          <w:tcPr>
            <w:tcW w:w="280" w:type="dxa"/>
            <w:tcBorders>
              <w:bottom w:val="single" w:sz="8" w:space="0" w:color="auto"/>
              <w:right w:val="single" w:sz="8" w:space="0" w:color="auto"/>
            </w:tcBorders>
            <w:vAlign w:val="bottom"/>
          </w:tcPr>
          <w:p w:rsidR="002170B2" w:rsidRDefault="002170B2">
            <w:pPr>
              <w:rPr>
                <w:sz w:val="24"/>
                <w:szCs w:val="24"/>
              </w:rPr>
            </w:pPr>
          </w:p>
        </w:tc>
        <w:tc>
          <w:tcPr>
            <w:tcW w:w="1520" w:type="dxa"/>
            <w:tcBorders>
              <w:bottom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50-30</w:t>
            </w:r>
          </w:p>
        </w:tc>
        <w:tc>
          <w:tcPr>
            <w:tcW w:w="40" w:type="dxa"/>
            <w:tcBorders>
              <w:bottom w:val="single" w:sz="8" w:space="0" w:color="auto"/>
              <w:right w:val="single" w:sz="8" w:space="0" w:color="auto"/>
            </w:tcBorders>
            <w:vAlign w:val="bottom"/>
          </w:tcPr>
          <w:p w:rsidR="002170B2" w:rsidRDefault="002170B2">
            <w:pPr>
              <w:rPr>
                <w:sz w:val="24"/>
                <w:szCs w:val="24"/>
              </w:rPr>
            </w:pPr>
          </w:p>
        </w:tc>
        <w:tc>
          <w:tcPr>
            <w:tcW w:w="160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55-50</w:t>
            </w:r>
          </w:p>
        </w:tc>
        <w:tc>
          <w:tcPr>
            <w:tcW w:w="0" w:type="dxa"/>
            <w:vAlign w:val="bottom"/>
          </w:tcPr>
          <w:p w:rsidR="002170B2" w:rsidRDefault="002170B2">
            <w:pPr>
              <w:rPr>
                <w:sz w:val="1"/>
                <w:szCs w:val="1"/>
              </w:rPr>
            </w:pPr>
          </w:p>
        </w:tc>
      </w:tr>
      <w:tr w:rsidR="002170B2">
        <w:trPr>
          <w:trHeight w:val="640"/>
        </w:trPr>
        <w:tc>
          <w:tcPr>
            <w:tcW w:w="2060" w:type="dxa"/>
            <w:tcBorders>
              <w:bottom w:val="single" w:sz="8" w:space="0" w:color="auto"/>
            </w:tcBorders>
            <w:vAlign w:val="bottom"/>
          </w:tcPr>
          <w:p w:rsidR="002170B2" w:rsidRDefault="002170B2">
            <w:pPr>
              <w:rPr>
                <w:sz w:val="24"/>
                <w:szCs w:val="24"/>
              </w:rPr>
            </w:pPr>
          </w:p>
        </w:tc>
        <w:tc>
          <w:tcPr>
            <w:tcW w:w="1240" w:type="dxa"/>
            <w:tcBorders>
              <w:bottom w:val="single" w:sz="8" w:space="0" w:color="auto"/>
            </w:tcBorders>
            <w:vAlign w:val="bottom"/>
          </w:tcPr>
          <w:p w:rsidR="002170B2" w:rsidRDefault="002170B2">
            <w:pPr>
              <w:rPr>
                <w:sz w:val="24"/>
                <w:szCs w:val="24"/>
              </w:rPr>
            </w:pPr>
          </w:p>
        </w:tc>
        <w:tc>
          <w:tcPr>
            <w:tcW w:w="300" w:type="dxa"/>
            <w:tcBorders>
              <w:bottom w:val="single" w:sz="8" w:space="0" w:color="auto"/>
            </w:tcBorders>
            <w:vAlign w:val="bottom"/>
          </w:tcPr>
          <w:p w:rsidR="002170B2" w:rsidRDefault="002170B2">
            <w:pPr>
              <w:rPr>
                <w:sz w:val="24"/>
                <w:szCs w:val="24"/>
              </w:rPr>
            </w:pPr>
          </w:p>
        </w:tc>
        <w:tc>
          <w:tcPr>
            <w:tcW w:w="1380" w:type="dxa"/>
            <w:tcBorders>
              <w:bottom w:val="single" w:sz="8" w:space="0" w:color="auto"/>
            </w:tcBorders>
            <w:vAlign w:val="bottom"/>
          </w:tcPr>
          <w:p w:rsidR="002170B2" w:rsidRDefault="002170B2">
            <w:pPr>
              <w:rPr>
                <w:sz w:val="24"/>
                <w:szCs w:val="24"/>
              </w:rPr>
            </w:pPr>
          </w:p>
        </w:tc>
        <w:tc>
          <w:tcPr>
            <w:tcW w:w="180" w:type="dxa"/>
            <w:tcBorders>
              <w:bottom w:val="single" w:sz="8" w:space="0" w:color="auto"/>
            </w:tcBorders>
            <w:vAlign w:val="bottom"/>
          </w:tcPr>
          <w:p w:rsidR="002170B2" w:rsidRDefault="002170B2">
            <w:pPr>
              <w:rPr>
                <w:sz w:val="24"/>
                <w:szCs w:val="24"/>
              </w:rPr>
            </w:pPr>
          </w:p>
        </w:tc>
        <w:tc>
          <w:tcPr>
            <w:tcW w:w="1300" w:type="dxa"/>
            <w:tcBorders>
              <w:bottom w:val="single" w:sz="8" w:space="0" w:color="auto"/>
            </w:tcBorders>
            <w:vAlign w:val="bottom"/>
          </w:tcPr>
          <w:p w:rsidR="002170B2" w:rsidRDefault="002170B2">
            <w:pPr>
              <w:rPr>
                <w:sz w:val="24"/>
                <w:szCs w:val="24"/>
              </w:rPr>
            </w:pPr>
          </w:p>
        </w:tc>
        <w:tc>
          <w:tcPr>
            <w:tcW w:w="280" w:type="dxa"/>
            <w:tcBorders>
              <w:bottom w:val="single" w:sz="8" w:space="0" w:color="auto"/>
            </w:tcBorders>
            <w:vAlign w:val="bottom"/>
          </w:tcPr>
          <w:p w:rsidR="002170B2" w:rsidRDefault="002170B2">
            <w:pPr>
              <w:rPr>
                <w:sz w:val="24"/>
                <w:szCs w:val="24"/>
              </w:rPr>
            </w:pPr>
          </w:p>
        </w:tc>
        <w:tc>
          <w:tcPr>
            <w:tcW w:w="1520" w:type="dxa"/>
            <w:tcBorders>
              <w:bottom w:val="single" w:sz="8" w:space="0" w:color="auto"/>
            </w:tcBorders>
            <w:vAlign w:val="bottom"/>
          </w:tcPr>
          <w:p w:rsidR="002170B2" w:rsidRDefault="002170B2">
            <w:pPr>
              <w:rPr>
                <w:sz w:val="24"/>
                <w:szCs w:val="24"/>
              </w:rPr>
            </w:pPr>
          </w:p>
        </w:tc>
        <w:tc>
          <w:tcPr>
            <w:tcW w:w="40" w:type="dxa"/>
            <w:tcBorders>
              <w:bottom w:val="single" w:sz="8" w:space="0" w:color="auto"/>
            </w:tcBorders>
            <w:vAlign w:val="bottom"/>
          </w:tcPr>
          <w:p w:rsidR="002170B2" w:rsidRDefault="002170B2">
            <w:pPr>
              <w:rPr>
                <w:sz w:val="24"/>
                <w:szCs w:val="24"/>
              </w:rPr>
            </w:pPr>
          </w:p>
        </w:tc>
        <w:tc>
          <w:tcPr>
            <w:tcW w:w="1600" w:type="dxa"/>
            <w:tcBorders>
              <w:bottom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Таблица 1.2</w:t>
            </w:r>
          </w:p>
        </w:tc>
        <w:tc>
          <w:tcPr>
            <w:tcW w:w="0" w:type="dxa"/>
            <w:vAlign w:val="bottom"/>
          </w:tcPr>
          <w:p w:rsidR="002170B2" w:rsidRDefault="002170B2">
            <w:pPr>
              <w:rPr>
                <w:sz w:val="1"/>
                <w:szCs w:val="1"/>
              </w:rPr>
            </w:pPr>
          </w:p>
        </w:tc>
      </w:tr>
      <w:tr w:rsidR="002170B2">
        <w:trPr>
          <w:trHeight w:val="313"/>
        </w:trPr>
        <w:tc>
          <w:tcPr>
            <w:tcW w:w="3300" w:type="dxa"/>
            <w:gridSpan w:val="2"/>
            <w:vMerge w:val="restart"/>
            <w:tcBorders>
              <w:left w:val="single" w:sz="8" w:space="0" w:color="auto"/>
            </w:tcBorders>
            <w:vAlign w:val="bottom"/>
          </w:tcPr>
          <w:p w:rsidR="002170B2" w:rsidRDefault="00174D42">
            <w:pPr>
              <w:ind w:left="1520"/>
              <w:jc w:val="center"/>
              <w:rPr>
                <w:sz w:val="20"/>
                <w:szCs w:val="20"/>
              </w:rPr>
            </w:pPr>
            <w:r>
              <w:rPr>
                <w:rFonts w:ascii="Times New Roman" w:eastAsia="Times New Roman" w:hAnsi="Times New Roman" w:cs="Times New Roman"/>
                <w:w w:val="98"/>
                <w:sz w:val="28"/>
                <w:szCs w:val="28"/>
              </w:rPr>
              <w:lastRenderedPageBreak/>
              <w:t>Показатели</w:t>
            </w:r>
          </w:p>
        </w:tc>
        <w:tc>
          <w:tcPr>
            <w:tcW w:w="300" w:type="dxa"/>
            <w:vAlign w:val="bottom"/>
          </w:tcPr>
          <w:p w:rsidR="002170B2" w:rsidRDefault="002170B2">
            <w:pPr>
              <w:rPr>
                <w:sz w:val="24"/>
                <w:szCs w:val="24"/>
              </w:rPr>
            </w:pPr>
          </w:p>
        </w:tc>
        <w:tc>
          <w:tcPr>
            <w:tcW w:w="1380" w:type="dxa"/>
            <w:tcBorders>
              <w:right w:val="single" w:sz="8" w:space="0" w:color="auto"/>
            </w:tcBorders>
            <w:vAlign w:val="bottom"/>
          </w:tcPr>
          <w:p w:rsidR="002170B2" w:rsidRDefault="002170B2">
            <w:pPr>
              <w:rPr>
                <w:sz w:val="24"/>
                <w:szCs w:val="24"/>
              </w:rPr>
            </w:pPr>
          </w:p>
        </w:tc>
        <w:tc>
          <w:tcPr>
            <w:tcW w:w="180" w:type="dxa"/>
            <w:tcBorders>
              <w:bottom w:val="single" w:sz="8" w:space="0" w:color="auto"/>
            </w:tcBorders>
            <w:vAlign w:val="bottom"/>
          </w:tcPr>
          <w:p w:rsidR="002170B2" w:rsidRDefault="002170B2">
            <w:pPr>
              <w:rPr>
                <w:sz w:val="24"/>
                <w:szCs w:val="24"/>
              </w:rPr>
            </w:pPr>
          </w:p>
        </w:tc>
        <w:tc>
          <w:tcPr>
            <w:tcW w:w="4740" w:type="dxa"/>
            <w:gridSpan w:val="5"/>
            <w:tcBorders>
              <w:bottom w:val="single" w:sz="8" w:space="0" w:color="auto"/>
              <w:right w:val="single" w:sz="8" w:space="0" w:color="auto"/>
            </w:tcBorders>
            <w:vAlign w:val="bottom"/>
          </w:tcPr>
          <w:p w:rsidR="002170B2" w:rsidRDefault="00174D42">
            <w:pPr>
              <w:spacing w:line="308" w:lineRule="exact"/>
              <w:ind w:left="580"/>
              <w:rPr>
                <w:sz w:val="20"/>
                <w:szCs w:val="20"/>
              </w:rPr>
            </w:pPr>
            <w:r>
              <w:rPr>
                <w:rFonts w:ascii="Times New Roman" w:eastAsia="Times New Roman" w:hAnsi="Times New Roman" w:cs="Times New Roman"/>
                <w:sz w:val="28"/>
                <w:szCs w:val="28"/>
              </w:rPr>
              <w:t>Категория аэропортов МВЛ</w:t>
            </w:r>
          </w:p>
        </w:tc>
        <w:tc>
          <w:tcPr>
            <w:tcW w:w="0" w:type="dxa"/>
            <w:vAlign w:val="bottom"/>
          </w:tcPr>
          <w:p w:rsidR="002170B2" w:rsidRDefault="002170B2">
            <w:pPr>
              <w:rPr>
                <w:sz w:val="1"/>
                <w:szCs w:val="1"/>
              </w:rPr>
            </w:pPr>
          </w:p>
        </w:tc>
      </w:tr>
      <w:tr w:rsidR="002170B2">
        <w:trPr>
          <w:trHeight w:val="143"/>
        </w:trPr>
        <w:tc>
          <w:tcPr>
            <w:tcW w:w="3300" w:type="dxa"/>
            <w:gridSpan w:val="2"/>
            <w:vMerge/>
            <w:tcBorders>
              <w:left w:val="single" w:sz="8" w:space="0" w:color="auto"/>
            </w:tcBorders>
            <w:vAlign w:val="bottom"/>
          </w:tcPr>
          <w:p w:rsidR="002170B2" w:rsidRDefault="002170B2">
            <w:pPr>
              <w:rPr>
                <w:sz w:val="12"/>
                <w:szCs w:val="12"/>
              </w:rPr>
            </w:pPr>
          </w:p>
        </w:tc>
        <w:tc>
          <w:tcPr>
            <w:tcW w:w="300" w:type="dxa"/>
            <w:vAlign w:val="bottom"/>
          </w:tcPr>
          <w:p w:rsidR="002170B2" w:rsidRDefault="002170B2">
            <w:pPr>
              <w:rPr>
                <w:sz w:val="12"/>
                <w:szCs w:val="12"/>
              </w:rPr>
            </w:pPr>
          </w:p>
        </w:tc>
        <w:tc>
          <w:tcPr>
            <w:tcW w:w="1380" w:type="dxa"/>
            <w:tcBorders>
              <w:right w:val="single" w:sz="8" w:space="0" w:color="auto"/>
            </w:tcBorders>
            <w:vAlign w:val="bottom"/>
          </w:tcPr>
          <w:p w:rsidR="002170B2" w:rsidRDefault="002170B2">
            <w:pPr>
              <w:rPr>
                <w:sz w:val="12"/>
                <w:szCs w:val="12"/>
              </w:rPr>
            </w:pPr>
          </w:p>
        </w:tc>
        <w:tc>
          <w:tcPr>
            <w:tcW w:w="180" w:type="dxa"/>
            <w:vAlign w:val="bottom"/>
          </w:tcPr>
          <w:p w:rsidR="002170B2" w:rsidRDefault="002170B2">
            <w:pPr>
              <w:rPr>
                <w:sz w:val="12"/>
                <w:szCs w:val="12"/>
              </w:rPr>
            </w:pPr>
          </w:p>
        </w:tc>
        <w:tc>
          <w:tcPr>
            <w:tcW w:w="1300" w:type="dxa"/>
            <w:vMerge w:val="restart"/>
            <w:tcBorders>
              <w:right w:val="single" w:sz="8" w:space="0" w:color="auto"/>
            </w:tcBorders>
            <w:vAlign w:val="bottom"/>
          </w:tcPr>
          <w:p w:rsidR="002170B2" w:rsidRDefault="00174D42">
            <w:pPr>
              <w:spacing w:line="309" w:lineRule="exact"/>
              <w:ind w:left="500"/>
              <w:rPr>
                <w:sz w:val="20"/>
                <w:szCs w:val="20"/>
              </w:rPr>
            </w:pPr>
            <w:r>
              <w:rPr>
                <w:rFonts w:ascii="Times New Roman" w:eastAsia="Times New Roman" w:hAnsi="Times New Roman" w:cs="Times New Roman"/>
                <w:sz w:val="28"/>
                <w:szCs w:val="28"/>
              </w:rPr>
              <w:t>I</w:t>
            </w:r>
          </w:p>
        </w:tc>
        <w:tc>
          <w:tcPr>
            <w:tcW w:w="280" w:type="dxa"/>
            <w:vAlign w:val="bottom"/>
          </w:tcPr>
          <w:p w:rsidR="002170B2" w:rsidRDefault="002170B2">
            <w:pPr>
              <w:rPr>
                <w:sz w:val="12"/>
                <w:szCs w:val="12"/>
              </w:rPr>
            </w:pPr>
          </w:p>
        </w:tc>
        <w:tc>
          <w:tcPr>
            <w:tcW w:w="1520" w:type="dxa"/>
            <w:vMerge w:val="restart"/>
            <w:tcBorders>
              <w:right w:val="single" w:sz="8" w:space="0" w:color="auto"/>
            </w:tcBorders>
            <w:vAlign w:val="bottom"/>
          </w:tcPr>
          <w:p w:rsidR="002170B2" w:rsidRDefault="00174D42">
            <w:pPr>
              <w:spacing w:line="309" w:lineRule="exact"/>
              <w:ind w:left="500"/>
              <w:rPr>
                <w:sz w:val="20"/>
                <w:szCs w:val="20"/>
              </w:rPr>
            </w:pPr>
            <w:r>
              <w:rPr>
                <w:rFonts w:ascii="Times New Roman" w:eastAsia="Times New Roman" w:hAnsi="Times New Roman" w:cs="Times New Roman"/>
                <w:sz w:val="28"/>
                <w:szCs w:val="28"/>
              </w:rPr>
              <w:t>II</w:t>
            </w:r>
          </w:p>
        </w:tc>
        <w:tc>
          <w:tcPr>
            <w:tcW w:w="40" w:type="dxa"/>
            <w:vAlign w:val="bottom"/>
          </w:tcPr>
          <w:p w:rsidR="002170B2" w:rsidRDefault="002170B2">
            <w:pPr>
              <w:rPr>
                <w:sz w:val="12"/>
                <w:szCs w:val="12"/>
              </w:rPr>
            </w:pPr>
          </w:p>
        </w:tc>
        <w:tc>
          <w:tcPr>
            <w:tcW w:w="1600" w:type="dxa"/>
            <w:vMerge w:val="restart"/>
            <w:tcBorders>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III</w:t>
            </w:r>
          </w:p>
        </w:tc>
        <w:tc>
          <w:tcPr>
            <w:tcW w:w="0" w:type="dxa"/>
            <w:vAlign w:val="bottom"/>
          </w:tcPr>
          <w:p w:rsidR="002170B2" w:rsidRDefault="002170B2">
            <w:pPr>
              <w:rPr>
                <w:sz w:val="1"/>
                <w:szCs w:val="1"/>
              </w:rPr>
            </w:pPr>
          </w:p>
        </w:tc>
      </w:tr>
      <w:tr w:rsidR="002170B2">
        <w:trPr>
          <w:trHeight w:val="169"/>
        </w:trPr>
        <w:tc>
          <w:tcPr>
            <w:tcW w:w="2060" w:type="dxa"/>
            <w:tcBorders>
              <w:left w:val="single" w:sz="8" w:space="0" w:color="auto"/>
              <w:bottom w:val="single" w:sz="8" w:space="0" w:color="auto"/>
            </w:tcBorders>
            <w:vAlign w:val="bottom"/>
          </w:tcPr>
          <w:p w:rsidR="002170B2" w:rsidRDefault="002170B2">
            <w:pPr>
              <w:rPr>
                <w:sz w:val="14"/>
                <w:szCs w:val="14"/>
              </w:rPr>
            </w:pPr>
          </w:p>
        </w:tc>
        <w:tc>
          <w:tcPr>
            <w:tcW w:w="1240" w:type="dxa"/>
            <w:tcBorders>
              <w:bottom w:val="single" w:sz="8" w:space="0" w:color="auto"/>
            </w:tcBorders>
            <w:vAlign w:val="bottom"/>
          </w:tcPr>
          <w:p w:rsidR="002170B2" w:rsidRDefault="002170B2">
            <w:pPr>
              <w:rPr>
                <w:sz w:val="14"/>
                <w:szCs w:val="14"/>
              </w:rPr>
            </w:pPr>
          </w:p>
        </w:tc>
        <w:tc>
          <w:tcPr>
            <w:tcW w:w="300" w:type="dxa"/>
            <w:tcBorders>
              <w:bottom w:val="single" w:sz="8" w:space="0" w:color="auto"/>
            </w:tcBorders>
            <w:vAlign w:val="bottom"/>
          </w:tcPr>
          <w:p w:rsidR="002170B2" w:rsidRDefault="002170B2">
            <w:pPr>
              <w:rPr>
                <w:sz w:val="14"/>
                <w:szCs w:val="14"/>
              </w:rPr>
            </w:pPr>
          </w:p>
        </w:tc>
        <w:tc>
          <w:tcPr>
            <w:tcW w:w="1380" w:type="dxa"/>
            <w:tcBorders>
              <w:bottom w:val="single" w:sz="8" w:space="0" w:color="auto"/>
              <w:right w:val="single" w:sz="8" w:space="0" w:color="auto"/>
            </w:tcBorders>
            <w:vAlign w:val="bottom"/>
          </w:tcPr>
          <w:p w:rsidR="002170B2" w:rsidRDefault="002170B2">
            <w:pPr>
              <w:rPr>
                <w:sz w:val="14"/>
                <w:szCs w:val="14"/>
              </w:rPr>
            </w:pPr>
          </w:p>
        </w:tc>
        <w:tc>
          <w:tcPr>
            <w:tcW w:w="180" w:type="dxa"/>
            <w:tcBorders>
              <w:bottom w:val="single" w:sz="8" w:space="0" w:color="auto"/>
            </w:tcBorders>
            <w:vAlign w:val="bottom"/>
          </w:tcPr>
          <w:p w:rsidR="002170B2" w:rsidRDefault="002170B2">
            <w:pPr>
              <w:rPr>
                <w:sz w:val="14"/>
                <w:szCs w:val="14"/>
              </w:rPr>
            </w:pPr>
          </w:p>
        </w:tc>
        <w:tc>
          <w:tcPr>
            <w:tcW w:w="1300" w:type="dxa"/>
            <w:vMerge/>
            <w:tcBorders>
              <w:bottom w:val="single" w:sz="8" w:space="0" w:color="auto"/>
              <w:right w:val="single" w:sz="8" w:space="0" w:color="auto"/>
            </w:tcBorders>
            <w:vAlign w:val="bottom"/>
          </w:tcPr>
          <w:p w:rsidR="002170B2" w:rsidRDefault="002170B2">
            <w:pPr>
              <w:rPr>
                <w:sz w:val="14"/>
                <w:szCs w:val="14"/>
              </w:rPr>
            </w:pPr>
          </w:p>
        </w:tc>
        <w:tc>
          <w:tcPr>
            <w:tcW w:w="280" w:type="dxa"/>
            <w:tcBorders>
              <w:bottom w:val="single" w:sz="8" w:space="0" w:color="auto"/>
            </w:tcBorders>
            <w:vAlign w:val="bottom"/>
          </w:tcPr>
          <w:p w:rsidR="002170B2" w:rsidRDefault="002170B2">
            <w:pPr>
              <w:rPr>
                <w:sz w:val="14"/>
                <w:szCs w:val="14"/>
              </w:rPr>
            </w:pPr>
          </w:p>
        </w:tc>
        <w:tc>
          <w:tcPr>
            <w:tcW w:w="1520" w:type="dxa"/>
            <w:vMerge/>
            <w:tcBorders>
              <w:bottom w:val="single" w:sz="8" w:space="0" w:color="auto"/>
              <w:right w:val="single" w:sz="8" w:space="0" w:color="auto"/>
            </w:tcBorders>
            <w:vAlign w:val="bottom"/>
          </w:tcPr>
          <w:p w:rsidR="002170B2" w:rsidRDefault="002170B2">
            <w:pPr>
              <w:rPr>
                <w:sz w:val="14"/>
                <w:szCs w:val="14"/>
              </w:rPr>
            </w:pPr>
          </w:p>
        </w:tc>
        <w:tc>
          <w:tcPr>
            <w:tcW w:w="40" w:type="dxa"/>
            <w:tcBorders>
              <w:bottom w:val="single" w:sz="8" w:space="0" w:color="auto"/>
            </w:tcBorders>
            <w:vAlign w:val="bottom"/>
          </w:tcPr>
          <w:p w:rsidR="002170B2" w:rsidRDefault="002170B2">
            <w:pPr>
              <w:rPr>
                <w:sz w:val="14"/>
                <w:szCs w:val="14"/>
              </w:rPr>
            </w:pPr>
          </w:p>
        </w:tc>
        <w:tc>
          <w:tcPr>
            <w:tcW w:w="1600" w:type="dxa"/>
            <w:vMerge/>
            <w:tcBorders>
              <w:bottom w:val="single" w:sz="8" w:space="0" w:color="auto"/>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308"/>
        </w:trPr>
        <w:tc>
          <w:tcPr>
            <w:tcW w:w="4980" w:type="dxa"/>
            <w:gridSpan w:val="4"/>
            <w:tcBorders>
              <w:left w:val="single" w:sz="8" w:space="0" w:color="auto"/>
              <w:right w:val="single" w:sz="8" w:space="0" w:color="auto"/>
            </w:tcBorders>
            <w:vAlign w:val="bottom"/>
          </w:tcPr>
          <w:p w:rsidR="002170B2" w:rsidRDefault="00174D42">
            <w:pPr>
              <w:spacing w:line="308" w:lineRule="exact"/>
              <w:ind w:left="120"/>
              <w:rPr>
                <w:sz w:val="20"/>
                <w:szCs w:val="20"/>
              </w:rPr>
            </w:pPr>
            <w:r>
              <w:rPr>
                <w:rFonts w:ascii="Times New Roman" w:eastAsia="Times New Roman" w:hAnsi="Times New Roman" w:cs="Times New Roman"/>
                <w:sz w:val="28"/>
                <w:szCs w:val="28"/>
              </w:rPr>
              <w:t>Годовой объем пассаж. перевозок, тыс.</w:t>
            </w:r>
          </w:p>
        </w:tc>
        <w:tc>
          <w:tcPr>
            <w:tcW w:w="180" w:type="dxa"/>
            <w:vAlign w:val="bottom"/>
          </w:tcPr>
          <w:p w:rsidR="002170B2" w:rsidRDefault="002170B2">
            <w:pPr>
              <w:rPr>
                <w:sz w:val="24"/>
                <w:szCs w:val="24"/>
              </w:rPr>
            </w:pPr>
          </w:p>
        </w:tc>
        <w:tc>
          <w:tcPr>
            <w:tcW w:w="1300" w:type="dxa"/>
            <w:tcBorders>
              <w:right w:val="single" w:sz="8" w:space="0" w:color="auto"/>
            </w:tcBorders>
            <w:vAlign w:val="bottom"/>
          </w:tcPr>
          <w:p w:rsidR="002170B2" w:rsidRDefault="00174D42">
            <w:pPr>
              <w:spacing w:line="308" w:lineRule="exact"/>
              <w:ind w:right="60"/>
              <w:jc w:val="center"/>
              <w:rPr>
                <w:sz w:val="20"/>
                <w:szCs w:val="20"/>
              </w:rPr>
            </w:pPr>
            <w:r>
              <w:rPr>
                <w:rFonts w:ascii="Times New Roman" w:eastAsia="Times New Roman" w:hAnsi="Times New Roman" w:cs="Times New Roman"/>
                <w:sz w:val="28"/>
                <w:szCs w:val="28"/>
              </w:rPr>
              <w:t>100-500</w:t>
            </w:r>
          </w:p>
        </w:tc>
        <w:tc>
          <w:tcPr>
            <w:tcW w:w="280" w:type="dxa"/>
            <w:vAlign w:val="bottom"/>
          </w:tcPr>
          <w:p w:rsidR="002170B2" w:rsidRDefault="002170B2">
            <w:pPr>
              <w:rPr>
                <w:sz w:val="24"/>
                <w:szCs w:val="24"/>
              </w:rPr>
            </w:pPr>
          </w:p>
        </w:tc>
        <w:tc>
          <w:tcPr>
            <w:tcW w:w="1520" w:type="dxa"/>
            <w:tcBorders>
              <w:right w:val="single" w:sz="8" w:space="0" w:color="auto"/>
            </w:tcBorders>
            <w:vAlign w:val="bottom"/>
          </w:tcPr>
          <w:p w:rsidR="002170B2" w:rsidRDefault="00174D42">
            <w:pPr>
              <w:spacing w:line="308" w:lineRule="exact"/>
              <w:ind w:right="180"/>
              <w:jc w:val="center"/>
              <w:rPr>
                <w:sz w:val="20"/>
                <w:szCs w:val="20"/>
              </w:rPr>
            </w:pPr>
            <w:r>
              <w:rPr>
                <w:rFonts w:ascii="Times New Roman" w:eastAsia="Times New Roman" w:hAnsi="Times New Roman" w:cs="Times New Roman"/>
                <w:sz w:val="28"/>
                <w:szCs w:val="28"/>
              </w:rPr>
              <w:t>25-100</w:t>
            </w:r>
          </w:p>
        </w:tc>
        <w:tc>
          <w:tcPr>
            <w:tcW w:w="40" w:type="dxa"/>
            <w:vAlign w:val="bottom"/>
          </w:tcPr>
          <w:p w:rsidR="002170B2" w:rsidRDefault="002170B2">
            <w:pPr>
              <w:rPr>
                <w:sz w:val="24"/>
                <w:szCs w:val="24"/>
              </w:rPr>
            </w:pPr>
          </w:p>
        </w:tc>
        <w:tc>
          <w:tcPr>
            <w:tcW w:w="160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До 25</w:t>
            </w: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чел.</w:t>
            </w:r>
          </w:p>
        </w:tc>
        <w:tc>
          <w:tcPr>
            <w:tcW w:w="1240" w:type="dxa"/>
            <w:vAlign w:val="bottom"/>
          </w:tcPr>
          <w:p w:rsidR="002170B2" w:rsidRDefault="002170B2">
            <w:pPr>
              <w:rPr>
                <w:sz w:val="24"/>
                <w:szCs w:val="24"/>
              </w:rPr>
            </w:pPr>
          </w:p>
        </w:tc>
        <w:tc>
          <w:tcPr>
            <w:tcW w:w="300" w:type="dxa"/>
            <w:vAlign w:val="bottom"/>
          </w:tcPr>
          <w:p w:rsidR="002170B2" w:rsidRDefault="002170B2">
            <w:pPr>
              <w:rPr>
                <w:sz w:val="24"/>
                <w:szCs w:val="24"/>
              </w:rPr>
            </w:pPr>
          </w:p>
        </w:tc>
        <w:tc>
          <w:tcPr>
            <w:tcW w:w="1380" w:type="dxa"/>
            <w:tcBorders>
              <w:right w:val="single" w:sz="8" w:space="0" w:color="auto"/>
            </w:tcBorders>
            <w:vAlign w:val="bottom"/>
          </w:tcPr>
          <w:p w:rsidR="002170B2" w:rsidRDefault="002170B2">
            <w:pPr>
              <w:rPr>
                <w:sz w:val="24"/>
                <w:szCs w:val="24"/>
              </w:rPr>
            </w:pPr>
          </w:p>
        </w:tc>
        <w:tc>
          <w:tcPr>
            <w:tcW w:w="180" w:type="dxa"/>
            <w:vAlign w:val="bottom"/>
          </w:tcPr>
          <w:p w:rsidR="002170B2" w:rsidRDefault="002170B2">
            <w:pPr>
              <w:rPr>
                <w:sz w:val="24"/>
                <w:szCs w:val="24"/>
              </w:rPr>
            </w:pPr>
          </w:p>
        </w:tc>
        <w:tc>
          <w:tcPr>
            <w:tcW w:w="1300" w:type="dxa"/>
            <w:tcBorders>
              <w:right w:val="single" w:sz="8" w:space="0" w:color="auto"/>
            </w:tcBorders>
            <w:vAlign w:val="bottom"/>
          </w:tcPr>
          <w:p w:rsidR="002170B2" w:rsidRDefault="002170B2">
            <w:pPr>
              <w:rPr>
                <w:sz w:val="24"/>
                <w:szCs w:val="24"/>
              </w:rPr>
            </w:pPr>
          </w:p>
        </w:tc>
        <w:tc>
          <w:tcPr>
            <w:tcW w:w="280" w:type="dxa"/>
            <w:vAlign w:val="bottom"/>
          </w:tcPr>
          <w:p w:rsidR="002170B2" w:rsidRDefault="002170B2">
            <w:pPr>
              <w:rPr>
                <w:sz w:val="24"/>
                <w:szCs w:val="24"/>
              </w:rPr>
            </w:pPr>
          </w:p>
        </w:tc>
        <w:tc>
          <w:tcPr>
            <w:tcW w:w="1520" w:type="dxa"/>
            <w:tcBorders>
              <w:right w:val="single" w:sz="8" w:space="0" w:color="auto"/>
            </w:tcBorders>
            <w:vAlign w:val="bottom"/>
          </w:tcPr>
          <w:p w:rsidR="002170B2" w:rsidRDefault="002170B2">
            <w:pPr>
              <w:rPr>
                <w:sz w:val="24"/>
                <w:szCs w:val="24"/>
              </w:rPr>
            </w:pPr>
          </w:p>
        </w:tc>
        <w:tc>
          <w:tcPr>
            <w:tcW w:w="40" w:type="dxa"/>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tcBorders>
            <w:vAlign w:val="bottom"/>
          </w:tcPr>
          <w:p w:rsidR="002170B2" w:rsidRDefault="002170B2">
            <w:pPr>
              <w:rPr>
                <w:sz w:val="24"/>
                <w:szCs w:val="24"/>
              </w:rPr>
            </w:pPr>
          </w:p>
        </w:tc>
        <w:tc>
          <w:tcPr>
            <w:tcW w:w="1240" w:type="dxa"/>
            <w:vAlign w:val="bottom"/>
          </w:tcPr>
          <w:p w:rsidR="002170B2" w:rsidRDefault="002170B2">
            <w:pPr>
              <w:rPr>
                <w:sz w:val="24"/>
                <w:szCs w:val="24"/>
              </w:rPr>
            </w:pPr>
          </w:p>
        </w:tc>
        <w:tc>
          <w:tcPr>
            <w:tcW w:w="300" w:type="dxa"/>
            <w:vAlign w:val="bottom"/>
          </w:tcPr>
          <w:p w:rsidR="002170B2" w:rsidRDefault="002170B2">
            <w:pPr>
              <w:rPr>
                <w:sz w:val="24"/>
                <w:szCs w:val="24"/>
              </w:rPr>
            </w:pPr>
          </w:p>
        </w:tc>
        <w:tc>
          <w:tcPr>
            <w:tcW w:w="1380" w:type="dxa"/>
            <w:tcBorders>
              <w:right w:val="single" w:sz="8" w:space="0" w:color="auto"/>
            </w:tcBorders>
            <w:vAlign w:val="bottom"/>
          </w:tcPr>
          <w:p w:rsidR="002170B2" w:rsidRDefault="002170B2">
            <w:pPr>
              <w:rPr>
                <w:sz w:val="24"/>
                <w:szCs w:val="24"/>
              </w:rPr>
            </w:pPr>
          </w:p>
        </w:tc>
        <w:tc>
          <w:tcPr>
            <w:tcW w:w="180" w:type="dxa"/>
            <w:vAlign w:val="bottom"/>
          </w:tcPr>
          <w:p w:rsidR="002170B2" w:rsidRDefault="002170B2">
            <w:pPr>
              <w:rPr>
                <w:sz w:val="24"/>
                <w:szCs w:val="24"/>
              </w:rPr>
            </w:pPr>
          </w:p>
        </w:tc>
        <w:tc>
          <w:tcPr>
            <w:tcW w:w="1300" w:type="dxa"/>
            <w:tcBorders>
              <w:right w:val="single" w:sz="8" w:space="0" w:color="auto"/>
            </w:tcBorders>
            <w:vAlign w:val="bottom"/>
          </w:tcPr>
          <w:p w:rsidR="002170B2" w:rsidRDefault="00174D42">
            <w:pPr>
              <w:ind w:right="80"/>
              <w:jc w:val="center"/>
              <w:rPr>
                <w:sz w:val="20"/>
                <w:szCs w:val="20"/>
              </w:rPr>
            </w:pPr>
            <w:r>
              <w:rPr>
                <w:rFonts w:ascii="Times New Roman" w:eastAsia="Times New Roman" w:hAnsi="Times New Roman" w:cs="Times New Roman"/>
                <w:sz w:val="28"/>
                <w:szCs w:val="28"/>
              </w:rPr>
              <w:t>5-20</w:t>
            </w:r>
          </w:p>
        </w:tc>
        <w:tc>
          <w:tcPr>
            <w:tcW w:w="280" w:type="dxa"/>
            <w:vAlign w:val="bottom"/>
          </w:tcPr>
          <w:p w:rsidR="002170B2" w:rsidRDefault="002170B2">
            <w:pPr>
              <w:rPr>
                <w:sz w:val="24"/>
                <w:szCs w:val="24"/>
              </w:rPr>
            </w:pPr>
          </w:p>
        </w:tc>
        <w:tc>
          <w:tcPr>
            <w:tcW w:w="1520" w:type="dxa"/>
            <w:tcBorders>
              <w:right w:val="single" w:sz="8" w:space="0" w:color="auto"/>
            </w:tcBorders>
            <w:vAlign w:val="bottom"/>
          </w:tcPr>
          <w:p w:rsidR="002170B2" w:rsidRDefault="00174D42">
            <w:pPr>
              <w:ind w:right="180"/>
              <w:jc w:val="center"/>
              <w:rPr>
                <w:sz w:val="20"/>
                <w:szCs w:val="20"/>
              </w:rPr>
            </w:pPr>
            <w:r>
              <w:rPr>
                <w:rFonts w:ascii="Times New Roman" w:eastAsia="Times New Roman" w:hAnsi="Times New Roman" w:cs="Times New Roman"/>
                <w:sz w:val="28"/>
                <w:szCs w:val="28"/>
              </w:rPr>
              <w:t>1,7-5</w:t>
            </w:r>
          </w:p>
        </w:tc>
        <w:tc>
          <w:tcPr>
            <w:tcW w:w="40" w:type="dxa"/>
            <w:vAlign w:val="bottom"/>
          </w:tcPr>
          <w:p w:rsidR="002170B2" w:rsidRDefault="002170B2">
            <w:pPr>
              <w:rPr>
                <w:sz w:val="24"/>
                <w:szCs w:val="24"/>
              </w:rPr>
            </w:pPr>
          </w:p>
        </w:tc>
        <w:tc>
          <w:tcPr>
            <w:tcW w:w="16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0-1,7</w:t>
            </w:r>
          </w:p>
        </w:tc>
        <w:tc>
          <w:tcPr>
            <w:tcW w:w="0" w:type="dxa"/>
            <w:vAlign w:val="bottom"/>
          </w:tcPr>
          <w:p w:rsidR="002170B2" w:rsidRDefault="002170B2">
            <w:pPr>
              <w:rPr>
                <w:sz w:val="1"/>
                <w:szCs w:val="1"/>
              </w:rPr>
            </w:pPr>
          </w:p>
        </w:tc>
      </w:tr>
      <w:tr w:rsidR="002170B2">
        <w:trPr>
          <w:trHeight w:val="324"/>
        </w:trPr>
        <w:tc>
          <w:tcPr>
            <w:tcW w:w="3300" w:type="dxa"/>
            <w:gridSpan w:val="2"/>
            <w:tcBorders>
              <w:lef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Сумма   интенсивности</w:t>
            </w:r>
          </w:p>
        </w:tc>
        <w:tc>
          <w:tcPr>
            <w:tcW w:w="1680" w:type="dxa"/>
            <w:gridSpan w:val="2"/>
            <w:tcBorders>
              <w:right w:val="single" w:sz="8" w:space="0" w:color="auto"/>
            </w:tcBorders>
            <w:vAlign w:val="bottom"/>
          </w:tcPr>
          <w:p w:rsidR="002170B2" w:rsidRDefault="00174D42">
            <w:pPr>
              <w:ind w:left="140"/>
              <w:rPr>
                <w:sz w:val="20"/>
                <w:szCs w:val="20"/>
              </w:rPr>
            </w:pPr>
            <w:r>
              <w:rPr>
                <w:rFonts w:ascii="Times New Roman" w:eastAsia="Times New Roman" w:hAnsi="Times New Roman" w:cs="Times New Roman"/>
                <w:sz w:val="28"/>
                <w:szCs w:val="28"/>
              </w:rPr>
              <w:t>взлетов   и</w:t>
            </w:r>
          </w:p>
        </w:tc>
        <w:tc>
          <w:tcPr>
            <w:tcW w:w="180" w:type="dxa"/>
            <w:vAlign w:val="bottom"/>
          </w:tcPr>
          <w:p w:rsidR="002170B2" w:rsidRDefault="002170B2">
            <w:pPr>
              <w:rPr>
                <w:sz w:val="24"/>
                <w:szCs w:val="24"/>
              </w:rPr>
            </w:pPr>
          </w:p>
        </w:tc>
        <w:tc>
          <w:tcPr>
            <w:tcW w:w="1300" w:type="dxa"/>
            <w:tcBorders>
              <w:right w:val="single" w:sz="8" w:space="0" w:color="auto"/>
            </w:tcBorders>
            <w:vAlign w:val="bottom"/>
          </w:tcPr>
          <w:p w:rsidR="002170B2" w:rsidRDefault="002170B2">
            <w:pPr>
              <w:rPr>
                <w:sz w:val="24"/>
                <w:szCs w:val="24"/>
              </w:rPr>
            </w:pPr>
          </w:p>
        </w:tc>
        <w:tc>
          <w:tcPr>
            <w:tcW w:w="280" w:type="dxa"/>
            <w:vAlign w:val="bottom"/>
          </w:tcPr>
          <w:p w:rsidR="002170B2" w:rsidRDefault="002170B2">
            <w:pPr>
              <w:rPr>
                <w:sz w:val="24"/>
                <w:szCs w:val="24"/>
              </w:rPr>
            </w:pPr>
          </w:p>
        </w:tc>
        <w:tc>
          <w:tcPr>
            <w:tcW w:w="1520" w:type="dxa"/>
            <w:tcBorders>
              <w:right w:val="single" w:sz="8" w:space="0" w:color="auto"/>
            </w:tcBorders>
            <w:vAlign w:val="bottom"/>
          </w:tcPr>
          <w:p w:rsidR="002170B2" w:rsidRDefault="002170B2">
            <w:pPr>
              <w:rPr>
                <w:sz w:val="24"/>
                <w:szCs w:val="24"/>
              </w:rPr>
            </w:pPr>
          </w:p>
        </w:tc>
        <w:tc>
          <w:tcPr>
            <w:tcW w:w="40" w:type="dxa"/>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22"/>
        </w:trPr>
        <w:tc>
          <w:tcPr>
            <w:tcW w:w="3300" w:type="dxa"/>
            <w:gridSpan w:val="2"/>
            <w:tcBorders>
              <w:lef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посадок самолетов, тыс.</w:t>
            </w:r>
          </w:p>
        </w:tc>
        <w:tc>
          <w:tcPr>
            <w:tcW w:w="300" w:type="dxa"/>
            <w:vAlign w:val="bottom"/>
          </w:tcPr>
          <w:p w:rsidR="002170B2" w:rsidRDefault="002170B2">
            <w:pPr>
              <w:rPr>
                <w:sz w:val="24"/>
                <w:szCs w:val="24"/>
              </w:rPr>
            </w:pPr>
          </w:p>
        </w:tc>
        <w:tc>
          <w:tcPr>
            <w:tcW w:w="1380" w:type="dxa"/>
            <w:tcBorders>
              <w:right w:val="single" w:sz="8" w:space="0" w:color="auto"/>
            </w:tcBorders>
            <w:vAlign w:val="bottom"/>
          </w:tcPr>
          <w:p w:rsidR="002170B2" w:rsidRDefault="002170B2">
            <w:pPr>
              <w:rPr>
                <w:sz w:val="24"/>
                <w:szCs w:val="24"/>
              </w:rPr>
            </w:pPr>
          </w:p>
        </w:tc>
        <w:tc>
          <w:tcPr>
            <w:tcW w:w="180" w:type="dxa"/>
            <w:vAlign w:val="bottom"/>
          </w:tcPr>
          <w:p w:rsidR="002170B2" w:rsidRDefault="002170B2">
            <w:pPr>
              <w:rPr>
                <w:sz w:val="24"/>
                <w:szCs w:val="24"/>
              </w:rPr>
            </w:pPr>
          </w:p>
        </w:tc>
        <w:tc>
          <w:tcPr>
            <w:tcW w:w="1300" w:type="dxa"/>
            <w:tcBorders>
              <w:right w:val="single" w:sz="8" w:space="0" w:color="auto"/>
            </w:tcBorders>
            <w:vAlign w:val="bottom"/>
          </w:tcPr>
          <w:p w:rsidR="002170B2" w:rsidRDefault="002170B2">
            <w:pPr>
              <w:rPr>
                <w:sz w:val="24"/>
                <w:szCs w:val="24"/>
              </w:rPr>
            </w:pPr>
          </w:p>
        </w:tc>
        <w:tc>
          <w:tcPr>
            <w:tcW w:w="280" w:type="dxa"/>
            <w:vAlign w:val="bottom"/>
          </w:tcPr>
          <w:p w:rsidR="002170B2" w:rsidRDefault="002170B2">
            <w:pPr>
              <w:rPr>
                <w:sz w:val="24"/>
                <w:szCs w:val="24"/>
              </w:rPr>
            </w:pPr>
          </w:p>
        </w:tc>
        <w:tc>
          <w:tcPr>
            <w:tcW w:w="1520" w:type="dxa"/>
            <w:tcBorders>
              <w:right w:val="single" w:sz="8" w:space="0" w:color="auto"/>
            </w:tcBorders>
            <w:vAlign w:val="bottom"/>
          </w:tcPr>
          <w:p w:rsidR="002170B2" w:rsidRDefault="002170B2">
            <w:pPr>
              <w:rPr>
                <w:sz w:val="24"/>
                <w:szCs w:val="24"/>
              </w:rPr>
            </w:pPr>
          </w:p>
        </w:tc>
        <w:tc>
          <w:tcPr>
            <w:tcW w:w="40" w:type="dxa"/>
            <w:vAlign w:val="bottom"/>
          </w:tcPr>
          <w:p w:rsidR="002170B2" w:rsidRDefault="002170B2">
            <w:pPr>
              <w:rPr>
                <w:sz w:val="24"/>
                <w:szCs w:val="24"/>
              </w:rPr>
            </w:pPr>
          </w:p>
        </w:tc>
        <w:tc>
          <w:tcPr>
            <w:tcW w:w="160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643"/>
        </w:trPr>
        <w:tc>
          <w:tcPr>
            <w:tcW w:w="4980" w:type="dxa"/>
            <w:gridSpan w:val="4"/>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В том числе по группам самолетов</w:t>
            </w:r>
          </w:p>
        </w:tc>
        <w:tc>
          <w:tcPr>
            <w:tcW w:w="180" w:type="dxa"/>
            <w:vAlign w:val="bottom"/>
          </w:tcPr>
          <w:p w:rsidR="002170B2" w:rsidRDefault="002170B2">
            <w:pPr>
              <w:rPr>
                <w:sz w:val="24"/>
                <w:szCs w:val="24"/>
              </w:rPr>
            </w:pPr>
          </w:p>
        </w:tc>
        <w:tc>
          <w:tcPr>
            <w:tcW w:w="1300" w:type="dxa"/>
            <w:tcBorders>
              <w:right w:val="single" w:sz="8" w:space="0" w:color="auto"/>
            </w:tcBorders>
            <w:vAlign w:val="bottom"/>
          </w:tcPr>
          <w:p w:rsidR="002170B2" w:rsidRDefault="00174D42">
            <w:pPr>
              <w:ind w:right="80"/>
              <w:jc w:val="center"/>
              <w:rPr>
                <w:sz w:val="20"/>
                <w:szCs w:val="20"/>
              </w:rPr>
            </w:pPr>
            <w:r>
              <w:rPr>
                <w:rFonts w:ascii="Times New Roman" w:eastAsia="Times New Roman" w:hAnsi="Times New Roman" w:cs="Times New Roman"/>
                <w:w w:val="99"/>
                <w:sz w:val="28"/>
                <w:szCs w:val="28"/>
              </w:rPr>
              <w:t>2,2-10</w:t>
            </w:r>
          </w:p>
        </w:tc>
        <w:tc>
          <w:tcPr>
            <w:tcW w:w="280" w:type="dxa"/>
            <w:vAlign w:val="bottom"/>
          </w:tcPr>
          <w:p w:rsidR="002170B2" w:rsidRDefault="002170B2">
            <w:pPr>
              <w:rPr>
                <w:sz w:val="24"/>
                <w:szCs w:val="24"/>
              </w:rPr>
            </w:pPr>
          </w:p>
        </w:tc>
        <w:tc>
          <w:tcPr>
            <w:tcW w:w="1520" w:type="dxa"/>
            <w:tcBorders>
              <w:right w:val="single" w:sz="8" w:space="0" w:color="auto"/>
            </w:tcBorders>
            <w:vAlign w:val="bottom"/>
          </w:tcPr>
          <w:p w:rsidR="002170B2" w:rsidRDefault="00174D42">
            <w:pPr>
              <w:ind w:right="180"/>
              <w:jc w:val="center"/>
              <w:rPr>
                <w:sz w:val="20"/>
                <w:szCs w:val="20"/>
              </w:rPr>
            </w:pPr>
            <w:r>
              <w:rPr>
                <w:rFonts w:ascii="Times New Roman" w:eastAsia="Times New Roman" w:hAnsi="Times New Roman" w:cs="Times New Roman"/>
                <w:sz w:val="28"/>
                <w:szCs w:val="28"/>
              </w:rPr>
              <w:t>0-2,2</w:t>
            </w:r>
          </w:p>
        </w:tc>
        <w:tc>
          <w:tcPr>
            <w:tcW w:w="40" w:type="dxa"/>
            <w:vAlign w:val="bottom"/>
          </w:tcPr>
          <w:p w:rsidR="002170B2" w:rsidRDefault="002170B2">
            <w:pPr>
              <w:rPr>
                <w:sz w:val="24"/>
                <w:szCs w:val="24"/>
              </w:rPr>
            </w:pPr>
          </w:p>
        </w:tc>
        <w:tc>
          <w:tcPr>
            <w:tcW w:w="16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w:t>
            </w:r>
          </w:p>
        </w:tc>
        <w:tc>
          <w:tcPr>
            <w:tcW w:w="0" w:type="dxa"/>
            <w:vAlign w:val="bottom"/>
          </w:tcPr>
          <w:p w:rsidR="002170B2" w:rsidRDefault="002170B2">
            <w:pPr>
              <w:rPr>
                <w:sz w:val="1"/>
                <w:szCs w:val="1"/>
              </w:rPr>
            </w:pPr>
          </w:p>
        </w:tc>
      </w:tr>
      <w:tr w:rsidR="002170B2">
        <w:trPr>
          <w:trHeight w:val="322"/>
        </w:trPr>
        <w:tc>
          <w:tcPr>
            <w:tcW w:w="2060" w:type="dxa"/>
            <w:tcBorders>
              <w:left w:val="single" w:sz="8" w:space="0" w:color="auto"/>
            </w:tcBorders>
            <w:vAlign w:val="bottom"/>
          </w:tcPr>
          <w:p w:rsidR="002170B2" w:rsidRDefault="002170B2">
            <w:pPr>
              <w:rPr>
                <w:sz w:val="24"/>
                <w:szCs w:val="24"/>
              </w:rPr>
            </w:pPr>
          </w:p>
        </w:tc>
        <w:tc>
          <w:tcPr>
            <w:tcW w:w="1240" w:type="dxa"/>
            <w:vAlign w:val="bottom"/>
          </w:tcPr>
          <w:p w:rsidR="002170B2" w:rsidRDefault="00174D42">
            <w:pPr>
              <w:ind w:right="260"/>
              <w:jc w:val="center"/>
              <w:rPr>
                <w:sz w:val="20"/>
                <w:szCs w:val="20"/>
              </w:rPr>
            </w:pPr>
            <w:r>
              <w:rPr>
                <w:rFonts w:ascii="Times New Roman" w:eastAsia="Times New Roman" w:hAnsi="Times New Roman" w:cs="Times New Roman"/>
                <w:w w:val="99"/>
                <w:sz w:val="28"/>
                <w:szCs w:val="28"/>
              </w:rPr>
              <w:t>III</w:t>
            </w:r>
          </w:p>
        </w:tc>
        <w:tc>
          <w:tcPr>
            <w:tcW w:w="300" w:type="dxa"/>
            <w:vAlign w:val="bottom"/>
          </w:tcPr>
          <w:p w:rsidR="002170B2" w:rsidRDefault="002170B2">
            <w:pPr>
              <w:rPr>
                <w:sz w:val="24"/>
                <w:szCs w:val="24"/>
              </w:rPr>
            </w:pPr>
          </w:p>
        </w:tc>
        <w:tc>
          <w:tcPr>
            <w:tcW w:w="1380" w:type="dxa"/>
            <w:tcBorders>
              <w:right w:val="single" w:sz="8" w:space="0" w:color="auto"/>
            </w:tcBorders>
            <w:vAlign w:val="bottom"/>
          </w:tcPr>
          <w:p w:rsidR="002170B2" w:rsidRDefault="002170B2">
            <w:pPr>
              <w:rPr>
                <w:sz w:val="24"/>
                <w:szCs w:val="24"/>
              </w:rPr>
            </w:pPr>
          </w:p>
        </w:tc>
        <w:tc>
          <w:tcPr>
            <w:tcW w:w="180" w:type="dxa"/>
            <w:vAlign w:val="bottom"/>
          </w:tcPr>
          <w:p w:rsidR="002170B2" w:rsidRDefault="002170B2">
            <w:pPr>
              <w:rPr>
                <w:sz w:val="24"/>
                <w:szCs w:val="24"/>
              </w:rPr>
            </w:pPr>
          </w:p>
        </w:tc>
        <w:tc>
          <w:tcPr>
            <w:tcW w:w="1300" w:type="dxa"/>
            <w:tcBorders>
              <w:right w:val="single" w:sz="8" w:space="0" w:color="auto"/>
            </w:tcBorders>
            <w:vAlign w:val="bottom"/>
          </w:tcPr>
          <w:p w:rsidR="002170B2" w:rsidRDefault="00174D42">
            <w:pPr>
              <w:ind w:right="80"/>
              <w:jc w:val="center"/>
              <w:rPr>
                <w:sz w:val="20"/>
                <w:szCs w:val="20"/>
              </w:rPr>
            </w:pPr>
            <w:r>
              <w:rPr>
                <w:rFonts w:ascii="Times New Roman" w:eastAsia="Times New Roman" w:hAnsi="Times New Roman" w:cs="Times New Roman"/>
                <w:w w:val="99"/>
                <w:sz w:val="28"/>
                <w:szCs w:val="28"/>
              </w:rPr>
              <w:t>2,7-10</w:t>
            </w:r>
          </w:p>
        </w:tc>
        <w:tc>
          <w:tcPr>
            <w:tcW w:w="280" w:type="dxa"/>
            <w:vAlign w:val="bottom"/>
          </w:tcPr>
          <w:p w:rsidR="002170B2" w:rsidRDefault="002170B2">
            <w:pPr>
              <w:rPr>
                <w:sz w:val="24"/>
                <w:szCs w:val="24"/>
              </w:rPr>
            </w:pPr>
          </w:p>
        </w:tc>
        <w:tc>
          <w:tcPr>
            <w:tcW w:w="1520" w:type="dxa"/>
            <w:tcBorders>
              <w:right w:val="single" w:sz="8" w:space="0" w:color="auto"/>
            </w:tcBorders>
            <w:vAlign w:val="bottom"/>
          </w:tcPr>
          <w:p w:rsidR="002170B2" w:rsidRDefault="00174D42">
            <w:pPr>
              <w:ind w:right="180"/>
              <w:jc w:val="center"/>
              <w:rPr>
                <w:sz w:val="20"/>
                <w:szCs w:val="20"/>
              </w:rPr>
            </w:pPr>
            <w:r>
              <w:rPr>
                <w:rFonts w:ascii="Times New Roman" w:eastAsia="Times New Roman" w:hAnsi="Times New Roman" w:cs="Times New Roman"/>
                <w:sz w:val="28"/>
                <w:szCs w:val="28"/>
              </w:rPr>
              <w:t>1,7-2,7</w:t>
            </w:r>
          </w:p>
        </w:tc>
        <w:tc>
          <w:tcPr>
            <w:tcW w:w="40" w:type="dxa"/>
            <w:vAlign w:val="bottom"/>
          </w:tcPr>
          <w:p w:rsidR="002170B2" w:rsidRDefault="002170B2">
            <w:pPr>
              <w:rPr>
                <w:sz w:val="24"/>
                <w:szCs w:val="24"/>
              </w:rPr>
            </w:pPr>
          </w:p>
        </w:tc>
        <w:tc>
          <w:tcPr>
            <w:tcW w:w="16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0-1,7</w:t>
            </w:r>
          </w:p>
        </w:tc>
        <w:tc>
          <w:tcPr>
            <w:tcW w:w="0" w:type="dxa"/>
            <w:vAlign w:val="bottom"/>
          </w:tcPr>
          <w:p w:rsidR="002170B2" w:rsidRDefault="002170B2">
            <w:pPr>
              <w:rPr>
                <w:sz w:val="1"/>
                <w:szCs w:val="1"/>
              </w:rPr>
            </w:pPr>
          </w:p>
        </w:tc>
      </w:tr>
      <w:tr w:rsidR="002170B2">
        <w:trPr>
          <w:trHeight w:val="327"/>
        </w:trPr>
        <w:tc>
          <w:tcPr>
            <w:tcW w:w="2060" w:type="dxa"/>
            <w:tcBorders>
              <w:left w:val="single" w:sz="8" w:space="0" w:color="auto"/>
              <w:bottom w:val="single" w:sz="8" w:space="0" w:color="auto"/>
            </w:tcBorders>
            <w:vAlign w:val="bottom"/>
          </w:tcPr>
          <w:p w:rsidR="002170B2" w:rsidRDefault="002170B2">
            <w:pPr>
              <w:rPr>
                <w:sz w:val="24"/>
                <w:szCs w:val="24"/>
              </w:rPr>
            </w:pPr>
          </w:p>
        </w:tc>
        <w:tc>
          <w:tcPr>
            <w:tcW w:w="1240" w:type="dxa"/>
            <w:tcBorders>
              <w:bottom w:val="single" w:sz="8" w:space="0" w:color="auto"/>
            </w:tcBorders>
            <w:vAlign w:val="bottom"/>
          </w:tcPr>
          <w:p w:rsidR="002170B2" w:rsidRDefault="00174D42">
            <w:pPr>
              <w:ind w:right="240"/>
              <w:jc w:val="center"/>
              <w:rPr>
                <w:sz w:val="20"/>
                <w:szCs w:val="20"/>
              </w:rPr>
            </w:pPr>
            <w:r>
              <w:rPr>
                <w:rFonts w:ascii="Times New Roman" w:eastAsia="Times New Roman" w:hAnsi="Times New Roman" w:cs="Times New Roman"/>
                <w:sz w:val="28"/>
                <w:szCs w:val="28"/>
              </w:rPr>
              <w:t>IV</w:t>
            </w:r>
          </w:p>
        </w:tc>
        <w:tc>
          <w:tcPr>
            <w:tcW w:w="300" w:type="dxa"/>
            <w:tcBorders>
              <w:bottom w:val="single" w:sz="8" w:space="0" w:color="auto"/>
            </w:tcBorders>
            <w:vAlign w:val="bottom"/>
          </w:tcPr>
          <w:p w:rsidR="002170B2" w:rsidRDefault="002170B2">
            <w:pPr>
              <w:rPr>
                <w:sz w:val="24"/>
                <w:szCs w:val="24"/>
              </w:rPr>
            </w:pPr>
          </w:p>
        </w:tc>
        <w:tc>
          <w:tcPr>
            <w:tcW w:w="1380" w:type="dxa"/>
            <w:tcBorders>
              <w:bottom w:val="single" w:sz="8" w:space="0" w:color="auto"/>
              <w:right w:val="single" w:sz="8" w:space="0" w:color="auto"/>
            </w:tcBorders>
            <w:vAlign w:val="bottom"/>
          </w:tcPr>
          <w:p w:rsidR="002170B2" w:rsidRDefault="002170B2">
            <w:pPr>
              <w:rPr>
                <w:sz w:val="24"/>
                <w:szCs w:val="24"/>
              </w:rPr>
            </w:pPr>
          </w:p>
        </w:tc>
        <w:tc>
          <w:tcPr>
            <w:tcW w:w="180" w:type="dxa"/>
            <w:tcBorders>
              <w:bottom w:val="single" w:sz="8" w:space="0" w:color="auto"/>
            </w:tcBorders>
            <w:vAlign w:val="bottom"/>
          </w:tcPr>
          <w:p w:rsidR="002170B2" w:rsidRDefault="002170B2">
            <w:pPr>
              <w:rPr>
                <w:sz w:val="24"/>
                <w:szCs w:val="24"/>
              </w:rPr>
            </w:pPr>
          </w:p>
        </w:tc>
        <w:tc>
          <w:tcPr>
            <w:tcW w:w="1300" w:type="dxa"/>
            <w:tcBorders>
              <w:bottom w:val="single" w:sz="8" w:space="0" w:color="auto"/>
              <w:right w:val="single" w:sz="8" w:space="0" w:color="auto"/>
            </w:tcBorders>
            <w:vAlign w:val="bottom"/>
          </w:tcPr>
          <w:p w:rsidR="002170B2" w:rsidRDefault="002170B2">
            <w:pPr>
              <w:rPr>
                <w:sz w:val="24"/>
                <w:szCs w:val="24"/>
              </w:rPr>
            </w:pPr>
          </w:p>
        </w:tc>
        <w:tc>
          <w:tcPr>
            <w:tcW w:w="280" w:type="dxa"/>
            <w:tcBorders>
              <w:bottom w:val="single" w:sz="8" w:space="0" w:color="auto"/>
            </w:tcBorders>
            <w:vAlign w:val="bottom"/>
          </w:tcPr>
          <w:p w:rsidR="002170B2" w:rsidRDefault="002170B2">
            <w:pPr>
              <w:rPr>
                <w:sz w:val="24"/>
                <w:szCs w:val="24"/>
              </w:rPr>
            </w:pPr>
          </w:p>
        </w:tc>
        <w:tc>
          <w:tcPr>
            <w:tcW w:w="1520" w:type="dxa"/>
            <w:tcBorders>
              <w:bottom w:val="single" w:sz="8" w:space="0" w:color="auto"/>
              <w:right w:val="single" w:sz="8" w:space="0" w:color="auto"/>
            </w:tcBorders>
            <w:vAlign w:val="bottom"/>
          </w:tcPr>
          <w:p w:rsidR="002170B2" w:rsidRDefault="002170B2">
            <w:pPr>
              <w:rPr>
                <w:sz w:val="24"/>
                <w:szCs w:val="24"/>
              </w:rPr>
            </w:pPr>
          </w:p>
        </w:tc>
        <w:tc>
          <w:tcPr>
            <w:tcW w:w="40" w:type="dxa"/>
            <w:tcBorders>
              <w:bottom w:val="single" w:sz="8" w:space="0" w:color="auto"/>
            </w:tcBorders>
            <w:vAlign w:val="bottom"/>
          </w:tcPr>
          <w:p w:rsidR="002170B2" w:rsidRDefault="002170B2">
            <w:pPr>
              <w:rPr>
                <w:sz w:val="24"/>
                <w:szCs w:val="24"/>
              </w:rPr>
            </w:pPr>
          </w:p>
        </w:tc>
        <w:tc>
          <w:tcPr>
            <w:tcW w:w="1600" w:type="dxa"/>
            <w:tcBorders>
              <w:bottom w:val="single" w:sz="8" w:space="0" w:color="auto"/>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bl>
    <w:p w:rsidR="002170B2" w:rsidRDefault="002170B2">
      <w:pPr>
        <w:sectPr w:rsidR="002170B2">
          <w:pgSz w:w="11900" w:h="16838"/>
          <w:pgMar w:top="700" w:right="1006" w:bottom="1440" w:left="1020" w:header="0" w:footer="0" w:gutter="0"/>
          <w:cols w:space="720" w:equalWidth="0">
            <w:col w:w="9880"/>
          </w:cols>
        </w:sectPr>
      </w:pPr>
    </w:p>
    <w:p w:rsidR="002170B2" w:rsidRDefault="00174D42">
      <w:pPr>
        <w:ind w:right="100"/>
        <w:jc w:val="center"/>
        <w:rPr>
          <w:sz w:val="20"/>
          <w:szCs w:val="20"/>
        </w:rPr>
      </w:pPr>
      <w:r>
        <w:rPr>
          <w:rFonts w:ascii="Times New Roman" w:eastAsia="Times New Roman" w:hAnsi="Times New Roman" w:cs="Times New Roman"/>
          <w:sz w:val="24"/>
          <w:szCs w:val="24"/>
        </w:rPr>
        <w:lastRenderedPageBreak/>
        <w:t>- 10 -</w:t>
      </w:r>
    </w:p>
    <w:p w:rsidR="002170B2" w:rsidRDefault="002170B2">
      <w:pPr>
        <w:spacing w:line="162" w:lineRule="exact"/>
        <w:rPr>
          <w:sz w:val="20"/>
          <w:szCs w:val="20"/>
        </w:rPr>
      </w:pPr>
    </w:p>
    <w:p w:rsidR="002170B2" w:rsidRDefault="00174D42">
      <w:pPr>
        <w:spacing w:line="235" w:lineRule="auto"/>
        <w:ind w:left="120" w:right="220" w:firstLine="720"/>
        <w:rPr>
          <w:sz w:val="20"/>
          <w:szCs w:val="20"/>
        </w:rPr>
      </w:pPr>
      <w:r>
        <w:rPr>
          <w:rFonts w:ascii="Times New Roman" w:eastAsia="Times New Roman" w:hAnsi="Times New Roman" w:cs="Times New Roman"/>
          <w:sz w:val="28"/>
          <w:szCs w:val="28"/>
        </w:rPr>
        <w:t>Самолеты, как известно, подразделяются на классы в зависимости от максимальной взлетной массы (табл. 1.3).</w:t>
      </w:r>
    </w:p>
    <w:p w:rsidR="002170B2" w:rsidRDefault="002170B2">
      <w:pPr>
        <w:spacing w:line="32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300"/>
        <w:gridCol w:w="3280"/>
        <w:gridCol w:w="3280"/>
        <w:gridCol w:w="30"/>
      </w:tblGrid>
      <w:tr w:rsidR="002170B2">
        <w:trPr>
          <w:trHeight w:val="326"/>
        </w:trPr>
        <w:tc>
          <w:tcPr>
            <w:tcW w:w="3300" w:type="dxa"/>
            <w:tcBorders>
              <w:bottom w:val="single" w:sz="8" w:space="0" w:color="auto"/>
            </w:tcBorders>
            <w:vAlign w:val="bottom"/>
          </w:tcPr>
          <w:p w:rsidR="002170B2" w:rsidRDefault="002170B2">
            <w:pPr>
              <w:rPr>
                <w:sz w:val="24"/>
                <w:szCs w:val="24"/>
              </w:rPr>
            </w:pPr>
          </w:p>
        </w:tc>
        <w:tc>
          <w:tcPr>
            <w:tcW w:w="3280" w:type="dxa"/>
            <w:tcBorders>
              <w:bottom w:val="single" w:sz="8" w:space="0" w:color="auto"/>
            </w:tcBorders>
            <w:vAlign w:val="bottom"/>
          </w:tcPr>
          <w:p w:rsidR="002170B2" w:rsidRDefault="002170B2">
            <w:pPr>
              <w:rPr>
                <w:sz w:val="24"/>
                <w:szCs w:val="24"/>
              </w:rPr>
            </w:pPr>
          </w:p>
        </w:tc>
        <w:tc>
          <w:tcPr>
            <w:tcW w:w="3280" w:type="dxa"/>
            <w:tcBorders>
              <w:bottom w:val="single" w:sz="8" w:space="0" w:color="auto"/>
            </w:tcBorders>
            <w:vAlign w:val="bottom"/>
          </w:tcPr>
          <w:p w:rsidR="002170B2" w:rsidRDefault="00174D42">
            <w:pPr>
              <w:ind w:left="1760"/>
              <w:rPr>
                <w:sz w:val="20"/>
                <w:szCs w:val="20"/>
              </w:rPr>
            </w:pPr>
            <w:r>
              <w:rPr>
                <w:rFonts w:ascii="Times New Roman" w:eastAsia="Times New Roman" w:hAnsi="Times New Roman" w:cs="Times New Roman"/>
                <w:sz w:val="28"/>
                <w:szCs w:val="28"/>
              </w:rPr>
              <w:t>Таблица 1.3</w:t>
            </w:r>
          </w:p>
        </w:tc>
        <w:tc>
          <w:tcPr>
            <w:tcW w:w="0" w:type="dxa"/>
            <w:vAlign w:val="bottom"/>
          </w:tcPr>
          <w:p w:rsidR="002170B2" w:rsidRDefault="002170B2">
            <w:pPr>
              <w:rPr>
                <w:sz w:val="1"/>
                <w:szCs w:val="1"/>
              </w:rPr>
            </w:pPr>
          </w:p>
        </w:tc>
      </w:tr>
      <w:tr w:rsidR="002170B2">
        <w:trPr>
          <w:trHeight w:val="308"/>
        </w:trPr>
        <w:tc>
          <w:tcPr>
            <w:tcW w:w="330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Класс</w:t>
            </w:r>
          </w:p>
        </w:tc>
        <w:tc>
          <w:tcPr>
            <w:tcW w:w="6560" w:type="dxa"/>
            <w:gridSpan w:val="2"/>
            <w:tcBorders>
              <w:bottom w:val="single" w:sz="8" w:space="0" w:color="auto"/>
              <w:right w:val="single" w:sz="8" w:space="0" w:color="auto"/>
            </w:tcBorders>
            <w:vAlign w:val="bottom"/>
          </w:tcPr>
          <w:p w:rsidR="002170B2" w:rsidRDefault="00174D42">
            <w:pPr>
              <w:spacing w:line="308" w:lineRule="exact"/>
              <w:ind w:left="1460"/>
              <w:rPr>
                <w:sz w:val="20"/>
                <w:szCs w:val="20"/>
              </w:rPr>
            </w:pPr>
            <w:r>
              <w:rPr>
                <w:rFonts w:ascii="Times New Roman" w:eastAsia="Times New Roman" w:hAnsi="Times New Roman" w:cs="Times New Roman"/>
                <w:sz w:val="28"/>
                <w:szCs w:val="28"/>
              </w:rPr>
              <w:t>Максимальная взлетная масса</w:t>
            </w:r>
          </w:p>
        </w:tc>
        <w:tc>
          <w:tcPr>
            <w:tcW w:w="0" w:type="dxa"/>
            <w:vAlign w:val="bottom"/>
          </w:tcPr>
          <w:p w:rsidR="002170B2" w:rsidRDefault="002170B2">
            <w:pPr>
              <w:rPr>
                <w:sz w:val="1"/>
                <w:szCs w:val="1"/>
              </w:rPr>
            </w:pPr>
          </w:p>
        </w:tc>
      </w:tr>
      <w:tr w:rsidR="002170B2">
        <w:trPr>
          <w:trHeight w:val="146"/>
        </w:trPr>
        <w:tc>
          <w:tcPr>
            <w:tcW w:w="3300" w:type="dxa"/>
            <w:vMerge/>
            <w:tcBorders>
              <w:left w:val="single" w:sz="8" w:space="0" w:color="auto"/>
              <w:right w:val="single" w:sz="8" w:space="0" w:color="auto"/>
            </w:tcBorders>
            <w:vAlign w:val="bottom"/>
          </w:tcPr>
          <w:p w:rsidR="002170B2" w:rsidRDefault="002170B2">
            <w:pPr>
              <w:rPr>
                <w:sz w:val="12"/>
                <w:szCs w:val="12"/>
              </w:rPr>
            </w:pPr>
          </w:p>
        </w:tc>
        <w:tc>
          <w:tcPr>
            <w:tcW w:w="3280" w:type="dxa"/>
            <w:vMerge w:val="restart"/>
            <w:tcBorders>
              <w:right w:val="single" w:sz="8" w:space="0" w:color="auto"/>
            </w:tcBorders>
            <w:vAlign w:val="bottom"/>
          </w:tcPr>
          <w:p w:rsidR="002170B2" w:rsidRDefault="00174D42">
            <w:pPr>
              <w:spacing w:line="313" w:lineRule="exact"/>
              <w:jc w:val="center"/>
              <w:rPr>
                <w:sz w:val="20"/>
                <w:szCs w:val="20"/>
              </w:rPr>
            </w:pPr>
            <w:r>
              <w:rPr>
                <w:rFonts w:ascii="Times New Roman" w:eastAsia="Times New Roman" w:hAnsi="Times New Roman" w:cs="Times New Roman"/>
                <w:w w:val="99"/>
                <w:sz w:val="28"/>
                <w:szCs w:val="28"/>
              </w:rPr>
              <w:t>Самолеты</w:t>
            </w:r>
          </w:p>
        </w:tc>
        <w:tc>
          <w:tcPr>
            <w:tcW w:w="3280" w:type="dxa"/>
            <w:vMerge w:val="restart"/>
            <w:tcBorders>
              <w:right w:val="single" w:sz="8" w:space="0" w:color="auto"/>
            </w:tcBorders>
            <w:vAlign w:val="bottom"/>
          </w:tcPr>
          <w:p w:rsidR="002170B2" w:rsidRDefault="00174D42">
            <w:pPr>
              <w:spacing w:line="313" w:lineRule="exact"/>
              <w:jc w:val="center"/>
              <w:rPr>
                <w:sz w:val="20"/>
                <w:szCs w:val="20"/>
              </w:rPr>
            </w:pPr>
            <w:r>
              <w:rPr>
                <w:rFonts w:ascii="Times New Roman" w:eastAsia="Times New Roman" w:hAnsi="Times New Roman" w:cs="Times New Roman"/>
                <w:w w:val="99"/>
                <w:sz w:val="28"/>
                <w:szCs w:val="28"/>
              </w:rPr>
              <w:t>Вертолеты</w:t>
            </w:r>
          </w:p>
        </w:tc>
        <w:tc>
          <w:tcPr>
            <w:tcW w:w="0" w:type="dxa"/>
            <w:vAlign w:val="bottom"/>
          </w:tcPr>
          <w:p w:rsidR="002170B2" w:rsidRDefault="002170B2">
            <w:pPr>
              <w:rPr>
                <w:sz w:val="1"/>
                <w:szCs w:val="1"/>
              </w:rPr>
            </w:pPr>
          </w:p>
        </w:tc>
      </w:tr>
      <w:tr w:rsidR="002170B2">
        <w:trPr>
          <w:trHeight w:val="172"/>
        </w:trPr>
        <w:tc>
          <w:tcPr>
            <w:tcW w:w="3300" w:type="dxa"/>
            <w:tcBorders>
              <w:left w:val="single" w:sz="8" w:space="0" w:color="auto"/>
              <w:bottom w:val="single" w:sz="8" w:space="0" w:color="auto"/>
              <w:right w:val="single" w:sz="8" w:space="0" w:color="auto"/>
            </w:tcBorders>
            <w:vAlign w:val="bottom"/>
          </w:tcPr>
          <w:p w:rsidR="002170B2" w:rsidRDefault="002170B2">
            <w:pPr>
              <w:rPr>
                <w:sz w:val="14"/>
                <w:szCs w:val="14"/>
              </w:rPr>
            </w:pPr>
          </w:p>
        </w:tc>
        <w:tc>
          <w:tcPr>
            <w:tcW w:w="3280" w:type="dxa"/>
            <w:vMerge/>
            <w:tcBorders>
              <w:bottom w:val="single" w:sz="8" w:space="0" w:color="auto"/>
              <w:right w:val="single" w:sz="8" w:space="0" w:color="auto"/>
            </w:tcBorders>
            <w:vAlign w:val="bottom"/>
          </w:tcPr>
          <w:p w:rsidR="002170B2" w:rsidRDefault="002170B2">
            <w:pPr>
              <w:rPr>
                <w:sz w:val="14"/>
                <w:szCs w:val="14"/>
              </w:rPr>
            </w:pPr>
          </w:p>
        </w:tc>
        <w:tc>
          <w:tcPr>
            <w:tcW w:w="3280" w:type="dxa"/>
            <w:vMerge/>
            <w:tcBorders>
              <w:bottom w:val="single" w:sz="8" w:space="0" w:color="auto"/>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308"/>
        </w:trPr>
        <w:tc>
          <w:tcPr>
            <w:tcW w:w="3300" w:type="dxa"/>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w:t>
            </w:r>
          </w:p>
        </w:tc>
        <w:tc>
          <w:tcPr>
            <w:tcW w:w="328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75 и более</w:t>
            </w:r>
          </w:p>
        </w:tc>
        <w:tc>
          <w:tcPr>
            <w:tcW w:w="328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10 и более</w:t>
            </w:r>
          </w:p>
        </w:tc>
        <w:tc>
          <w:tcPr>
            <w:tcW w:w="0" w:type="dxa"/>
            <w:vAlign w:val="bottom"/>
          </w:tcPr>
          <w:p w:rsidR="002170B2" w:rsidRDefault="002170B2">
            <w:pPr>
              <w:rPr>
                <w:sz w:val="1"/>
                <w:szCs w:val="1"/>
              </w:rPr>
            </w:pPr>
          </w:p>
        </w:tc>
      </w:tr>
      <w:tr w:rsidR="002170B2">
        <w:trPr>
          <w:trHeight w:val="643"/>
        </w:trPr>
        <w:tc>
          <w:tcPr>
            <w:tcW w:w="330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w:t>
            </w:r>
          </w:p>
        </w:tc>
        <w:tc>
          <w:tcPr>
            <w:tcW w:w="3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От 30 до 75</w:t>
            </w:r>
          </w:p>
        </w:tc>
        <w:tc>
          <w:tcPr>
            <w:tcW w:w="3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От 5 до 10</w:t>
            </w:r>
          </w:p>
        </w:tc>
        <w:tc>
          <w:tcPr>
            <w:tcW w:w="0" w:type="dxa"/>
            <w:vAlign w:val="bottom"/>
          </w:tcPr>
          <w:p w:rsidR="002170B2" w:rsidRDefault="002170B2">
            <w:pPr>
              <w:rPr>
                <w:sz w:val="1"/>
                <w:szCs w:val="1"/>
              </w:rPr>
            </w:pPr>
          </w:p>
        </w:tc>
      </w:tr>
      <w:tr w:rsidR="002170B2">
        <w:trPr>
          <w:trHeight w:val="646"/>
        </w:trPr>
        <w:tc>
          <w:tcPr>
            <w:tcW w:w="330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w:t>
            </w:r>
          </w:p>
        </w:tc>
        <w:tc>
          <w:tcPr>
            <w:tcW w:w="3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От 10 до 30</w:t>
            </w:r>
          </w:p>
        </w:tc>
        <w:tc>
          <w:tcPr>
            <w:tcW w:w="3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От 2 до 5</w:t>
            </w:r>
          </w:p>
        </w:tc>
        <w:tc>
          <w:tcPr>
            <w:tcW w:w="0" w:type="dxa"/>
            <w:vAlign w:val="bottom"/>
          </w:tcPr>
          <w:p w:rsidR="002170B2" w:rsidRDefault="002170B2">
            <w:pPr>
              <w:rPr>
                <w:sz w:val="1"/>
                <w:szCs w:val="1"/>
              </w:rPr>
            </w:pPr>
          </w:p>
        </w:tc>
      </w:tr>
      <w:tr w:rsidR="002170B2">
        <w:trPr>
          <w:trHeight w:val="644"/>
        </w:trPr>
        <w:tc>
          <w:tcPr>
            <w:tcW w:w="330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w:t>
            </w:r>
          </w:p>
        </w:tc>
        <w:tc>
          <w:tcPr>
            <w:tcW w:w="3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До 10</w:t>
            </w:r>
          </w:p>
        </w:tc>
        <w:tc>
          <w:tcPr>
            <w:tcW w:w="3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До 2</w:t>
            </w:r>
          </w:p>
        </w:tc>
        <w:tc>
          <w:tcPr>
            <w:tcW w:w="0" w:type="dxa"/>
            <w:vAlign w:val="bottom"/>
          </w:tcPr>
          <w:p w:rsidR="002170B2" w:rsidRDefault="002170B2">
            <w:pPr>
              <w:rPr>
                <w:sz w:val="1"/>
                <w:szCs w:val="1"/>
              </w:rPr>
            </w:pPr>
          </w:p>
        </w:tc>
      </w:tr>
      <w:tr w:rsidR="002170B2">
        <w:trPr>
          <w:trHeight w:val="647"/>
        </w:trPr>
        <w:tc>
          <w:tcPr>
            <w:tcW w:w="330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5</w:t>
            </w:r>
          </w:p>
        </w:tc>
        <w:tc>
          <w:tcPr>
            <w:tcW w:w="3280" w:type="dxa"/>
            <w:tcBorders>
              <w:bottom w:val="single" w:sz="8" w:space="0" w:color="auto"/>
              <w:right w:val="single" w:sz="8" w:space="0" w:color="auto"/>
            </w:tcBorders>
            <w:vAlign w:val="bottom"/>
          </w:tcPr>
          <w:p w:rsidR="002170B2" w:rsidRDefault="002170B2">
            <w:pPr>
              <w:rPr>
                <w:sz w:val="24"/>
                <w:szCs w:val="24"/>
              </w:rPr>
            </w:pPr>
          </w:p>
        </w:tc>
        <w:tc>
          <w:tcPr>
            <w:tcW w:w="3280" w:type="dxa"/>
            <w:tcBorders>
              <w:bottom w:val="single" w:sz="8" w:space="0" w:color="auto"/>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bl>
    <w:p w:rsidR="002170B2" w:rsidRDefault="002170B2">
      <w:pPr>
        <w:spacing w:line="330" w:lineRule="exact"/>
        <w:rPr>
          <w:sz w:val="20"/>
          <w:szCs w:val="20"/>
        </w:rPr>
      </w:pPr>
    </w:p>
    <w:p w:rsidR="002170B2" w:rsidRDefault="00174D42">
      <w:pPr>
        <w:spacing w:line="234" w:lineRule="auto"/>
        <w:ind w:left="120" w:right="220" w:firstLine="720"/>
        <w:jc w:val="both"/>
        <w:rPr>
          <w:sz w:val="20"/>
          <w:szCs w:val="20"/>
        </w:rPr>
      </w:pPr>
      <w:r>
        <w:rPr>
          <w:rFonts w:ascii="Times New Roman" w:eastAsia="Times New Roman" w:hAnsi="Times New Roman" w:cs="Times New Roman"/>
          <w:sz w:val="28"/>
          <w:szCs w:val="28"/>
        </w:rPr>
        <w:t>Однако при проектировании, строительстве и реконструкции аэропортов применяется классификация, приведенная в табл. 1.4.</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4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180"/>
        <w:gridCol w:w="2180"/>
        <w:gridCol w:w="5600"/>
        <w:gridCol w:w="30"/>
      </w:tblGrid>
      <w:tr w:rsidR="002170B2">
        <w:trPr>
          <w:trHeight w:val="326"/>
        </w:trPr>
        <w:tc>
          <w:tcPr>
            <w:tcW w:w="2180" w:type="dxa"/>
            <w:tcBorders>
              <w:bottom w:val="single" w:sz="8" w:space="0" w:color="auto"/>
            </w:tcBorders>
            <w:vAlign w:val="bottom"/>
          </w:tcPr>
          <w:p w:rsidR="002170B2" w:rsidRDefault="002170B2">
            <w:pPr>
              <w:rPr>
                <w:sz w:val="24"/>
                <w:szCs w:val="24"/>
              </w:rPr>
            </w:pPr>
          </w:p>
        </w:tc>
        <w:tc>
          <w:tcPr>
            <w:tcW w:w="2180" w:type="dxa"/>
            <w:tcBorders>
              <w:bottom w:val="single" w:sz="8" w:space="0" w:color="auto"/>
            </w:tcBorders>
            <w:vAlign w:val="bottom"/>
          </w:tcPr>
          <w:p w:rsidR="002170B2" w:rsidRDefault="002170B2">
            <w:pPr>
              <w:rPr>
                <w:sz w:val="24"/>
                <w:szCs w:val="24"/>
              </w:rPr>
            </w:pPr>
          </w:p>
        </w:tc>
        <w:tc>
          <w:tcPr>
            <w:tcW w:w="5600" w:type="dxa"/>
            <w:tcBorders>
              <w:bottom w:val="single" w:sz="8" w:space="0" w:color="auto"/>
            </w:tcBorders>
            <w:vAlign w:val="bottom"/>
          </w:tcPr>
          <w:p w:rsidR="002170B2" w:rsidRDefault="00174D42">
            <w:pPr>
              <w:ind w:left="3980"/>
              <w:rPr>
                <w:sz w:val="20"/>
                <w:szCs w:val="20"/>
              </w:rPr>
            </w:pPr>
            <w:r>
              <w:rPr>
                <w:rFonts w:ascii="Times New Roman" w:eastAsia="Times New Roman" w:hAnsi="Times New Roman" w:cs="Times New Roman"/>
                <w:sz w:val="28"/>
                <w:szCs w:val="28"/>
              </w:rPr>
              <w:t>Таблица 1.4</w:t>
            </w:r>
          </w:p>
        </w:tc>
        <w:tc>
          <w:tcPr>
            <w:tcW w:w="0" w:type="dxa"/>
            <w:vAlign w:val="bottom"/>
          </w:tcPr>
          <w:p w:rsidR="002170B2" w:rsidRDefault="002170B2">
            <w:pPr>
              <w:rPr>
                <w:sz w:val="1"/>
                <w:szCs w:val="1"/>
              </w:rPr>
            </w:pPr>
          </w:p>
        </w:tc>
      </w:tr>
      <w:tr w:rsidR="002170B2">
        <w:trPr>
          <w:trHeight w:val="310"/>
        </w:trPr>
        <w:tc>
          <w:tcPr>
            <w:tcW w:w="2180" w:type="dxa"/>
            <w:tcBorders>
              <w:left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sz w:val="28"/>
                <w:szCs w:val="28"/>
              </w:rPr>
              <w:t>Максимальная</w:t>
            </w:r>
          </w:p>
        </w:tc>
        <w:tc>
          <w:tcPr>
            <w:tcW w:w="2180" w:type="dxa"/>
            <w:tcBorders>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9"/>
                <w:sz w:val="28"/>
                <w:szCs w:val="28"/>
              </w:rPr>
              <w:t>Группа</w:t>
            </w:r>
          </w:p>
        </w:tc>
        <w:tc>
          <w:tcPr>
            <w:tcW w:w="5600" w:type="dxa"/>
            <w:vMerge w:val="restart"/>
            <w:tcBorders>
              <w:right w:val="single" w:sz="8" w:space="0" w:color="auto"/>
            </w:tcBorders>
            <w:vAlign w:val="bottom"/>
          </w:tcPr>
          <w:p w:rsidR="002170B2" w:rsidRDefault="00174D42">
            <w:pPr>
              <w:ind w:left="1900"/>
              <w:rPr>
                <w:sz w:val="20"/>
                <w:szCs w:val="20"/>
              </w:rPr>
            </w:pPr>
            <w:r>
              <w:rPr>
                <w:rFonts w:ascii="Times New Roman" w:eastAsia="Times New Roman" w:hAnsi="Times New Roman" w:cs="Times New Roman"/>
                <w:sz w:val="28"/>
                <w:szCs w:val="28"/>
              </w:rPr>
              <w:t>Тип самолетов</w:t>
            </w:r>
          </w:p>
        </w:tc>
        <w:tc>
          <w:tcPr>
            <w:tcW w:w="0" w:type="dxa"/>
            <w:vAlign w:val="bottom"/>
          </w:tcPr>
          <w:p w:rsidR="002170B2" w:rsidRDefault="002170B2">
            <w:pPr>
              <w:rPr>
                <w:sz w:val="1"/>
                <w:szCs w:val="1"/>
              </w:rPr>
            </w:pPr>
          </w:p>
        </w:tc>
      </w:tr>
      <w:tr w:rsidR="002170B2">
        <w:trPr>
          <w:trHeight w:val="161"/>
        </w:trPr>
        <w:tc>
          <w:tcPr>
            <w:tcW w:w="218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взлетная масса</w:t>
            </w:r>
          </w:p>
        </w:tc>
        <w:tc>
          <w:tcPr>
            <w:tcW w:w="21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самолетов</w:t>
            </w:r>
          </w:p>
        </w:tc>
        <w:tc>
          <w:tcPr>
            <w:tcW w:w="5600" w:type="dxa"/>
            <w:vMerge/>
            <w:tcBorders>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164"/>
        </w:trPr>
        <w:tc>
          <w:tcPr>
            <w:tcW w:w="2180" w:type="dxa"/>
            <w:vMerge/>
            <w:tcBorders>
              <w:left w:val="single" w:sz="8" w:space="0" w:color="auto"/>
              <w:bottom w:val="single" w:sz="8" w:space="0" w:color="auto"/>
              <w:right w:val="single" w:sz="8" w:space="0" w:color="auto"/>
            </w:tcBorders>
            <w:vAlign w:val="bottom"/>
          </w:tcPr>
          <w:p w:rsidR="002170B2" w:rsidRDefault="002170B2">
            <w:pPr>
              <w:rPr>
                <w:sz w:val="14"/>
                <w:szCs w:val="14"/>
              </w:rPr>
            </w:pPr>
          </w:p>
        </w:tc>
        <w:tc>
          <w:tcPr>
            <w:tcW w:w="2180" w:type="dxa"/>
            <w:vMerge/>
            <w:tcBorders>
              <w:bottom w:val="single" w:sz="8" w:space="0" w:color="auto"/>
              <w:right w:val="single" w:sz="8" w:space="0" w:color="auto"/>
            </w:tcBorders>
            <w:vAlign w:val="bottom"/>
          </w:tcPr>
          <w:p w:rsidR="002170B2" w:rsidRDefault="002170B2">
            <w:pPr>
              <w:rPr>
                <w:sz w:val="14"/>
                <w:szCs w:val="14"/>
              </w:rPr>
            </w:pPr>
          </w:p>
        </w:tc>
        <w:tc>
          <w:tcPr>
            <w:tcW w:w="5600" w:type="dxa"/>
            <w:tcBorders>
              <w:bottom w:val="single" w:sz="8" w:space="0" w:color="auto"/>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308"/>
        </w:trPr>
        <w:tc>
          <w:tcPr>
            <w:tcW w:w="2180" w:type="dxa"/>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Более 100 т</w:t>
            </w:r>
          </w:p>
        </w:tc>
        <w:tc>
          <w:tcPr>
            <w:tcW w:w="218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I</w:t>
            </w:r>
          </w:p>
        </w:tc>
        <w:tc>
          <w:tcPr>
            <w:tcW w:w="5600" w:type="dxa"/>
            <w:tcBorders>
              <w:right w:val="single" w:sz="8" w:space="0" w:color="auto"/>
            </w:tcBorders>
            <w:vAlign w:val="bottom"/>
          </w:tcPr>
          <w:p w:rsidR="002170B2" w:rsidRDefault="00174D42">
            <w:pPr>
              <w:spacing w:line="308" w:lineRule="exact"/>
              <w:ind w:left="80"/>
              <w:rPr>
                <w:sz w:val="20"/>
                <w:szCs w:val="20"/>
              </w:rPr>
            </w:pPr>
            <w:r>
              <w:rPr>
                <w:rFonts w:ascii="Times New Roman" w:eastAsia="Times New Roman" w:hAnsi="Times New Roman" w:cs="Times New Roman"/>
                <w:sz w:val="28"/>
                <w:szCs w:val="28"/>
              </w:rPr>
              <w:t>Ил-62, Ил-62М, Ил-96, Ил-86, Ил-76ТД и</w:t>
            </w:r>
          </w:p>
        </w:tc>
        <w:tc>
          <w:tcPr>
            <w:tcW w:w="0" w:type="dxa"/>
            <w:vAlign w:val="bottom"/>
          </w:tcPr>
          <w:p w:rsidR="002170B2" w:rsidRDefault="002170B2">
            <w:pPr>
              <w:rPr>
                <w:sz w:val="1"/>
                <w:szCs w:val="1"/>
              </w:rPr>
            </w:pPr>
          </w:p>
        </w:tc>
      </w:tr>
      <w:tr w:rsidR="002170B2">
        <w:trPr>
          <w:trHeight w:val="322"/>
        </w:trPr>
        <w:tc>
          <w:tcPr>
            <w:tcW w:w="2180" w:type="dxa"/>
            <w:tcBorders>
              <w:left w:val="single" w:sz="8" w:space="0" w:color="auto"/>
              <w:right w:val="single" w:sz="8" w:space="0" w:color="auto"/>
            </w:tcBorders>
            <w:vAlign w:val="bottom"/>
          </w:tcPr>
          <w:p w:rsidR="002170B2" w:rsidRDefault="002170B2">
            <w:pPr>
              <w:rPr>
                <w:sz w:val="24"/>
                <w:szCs w:val="24"/>
              </w:rPr>
            </w:pPr>
          </w:p>
        </w:tc>
        <w:tc>
          <w:tcPr>
            <w:tcW w:w="2180" w:type="dxa"/>
            <w:tcBorders>
              <w:right w:val="single" w:sz="8" w:space="0" w:color="auto"/>
            </w:tcBorders>
            <w:vAlign w:val="bottom"/>
          </w:tcPr>
          <w:p w:rsidR="002170B2" w:rsidRDefault="002170B2">
            <w:pPr>
              <w:rPr>
                <w:sz w:val="24"/>
                <w:szCs w:val="24"/>
              </w:rPr>
            </w:pPr>
          </w:p>
        </w:tc>
        <w:tc>
          <w:tcPr>
            <w:tcW w:w="5600" w:type="dxa"/>
            <w:tcBorders>
              <w:right w:val="single" w:sz="8" w:space="0" w:color="auto"/>
            </w:tcBorders>
            <w:vAlign w:val="bottom"/>
          </w:tcPr>
          <w:p w:rsidR="002170B2" w:rsidRDefault="00174D42">
            <w:pPr>
              <w:ind w:left="80"/>
              <w:rPr>
                <w:sz w:val="20"/>
                <w:szCs w:val="20"/>
              </w:rPr>
            </w:pPr>
            <w:r>
              <w:rPr>
                <w:rFonts w:ascii="Times New Roman" w:eastAsia="Times New Roman" w:hAnsi="Times New Roman" w:cs="Times New Roman"/>
                <w:sz w:val="28"/>
                <w:szCs w:val="28"/>
              </w:rPr>
              <w:t>другие магистральные самолеты 1 класса</w:t>
            </w:r>
          </w:p>
        </w:tc>
        <w:tc>
          <w:tcPr>
            <w:tcW w:w="0" w:type="dxa"/>
            <w:vAlign w:val="bottom"/>
          </w:tcPr>
          <w:p w:rsidR="002170B2" w:rsidRDefault="002170B2">
            <w:pPr>
              <w:rPr>
                <w:sz w:val="1"/>
                <w:szCs w:val="1"/>
              </w:rPr>
            </w:pPr>
          </w:p>
        </w:tc>
      </w:tr>
      <w:tr w:rsidR="002170B2">
        <w:trPr>
          <w:trHeight w:val="646"/>
        </w:trPr>
        <w:tc>
          <w:tcPr>
            <w:tcW w:w="21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45-100</w:t>
            </w:r>
          </w:p>
        </w:tc>
        <w:tc>
          <w:tcPr>
            <w:tcW w:w="21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6"/>
                <w:sz w:val="28"/>
                <w:szCs w:val="28"/>
              </w:rPr>
              <w:t>II</w:t>
            </w:r>
          </w:p>
        </w:tc>
        <w:tc>
          <w:tcPr>
            <w:tcW w:w="5600" w:type="dxa"/>
            <w:tcBorders>
              <w:right w:val="single" w:sz="8" w:space="0" w:color="auto"/>
            </w:tcBorders>
            <w:vAlign w:val="bottom"/>
          </w:tcPr>
          <w:p w:rsidR="002170B2" w:rsidRDefault="00174D42">
            <w:pPr>
              <w:ind w:left="80"/>
              <w:rPr>
                <w:sz w:val="20"/>
                <w:szCs w:val="20"/>
              </w:rPr>
            </w:pPr>
            <w:r>
              <w:rPr>
                <w:rFonts w:ascii="Times New Roman" w:eastAsia="Times New Roman" w:hAnsi="Times New Roman" w:cs="Times New Roman"/>
                <w:sz w:val="28"/>
                <w:szCs w:val="28"/>
              </w:rPr>
              <w:t>Ту-204, Ту-154Б, Ту-154М, Ан-12, Як-42 и</w:t>
            </w:r>
          </w:p>
        </w:tc>
        <w:tc>
          <w:tcPr>
            <w:tcW w:w="0" w:type="dxa"/>
            <w:vAlign w:val="bottom"/>
          </w:tcPr>
          <w:p w:rsidR="002170B2" w:rsidRDefault="002170B2">
            <w:pPr>
              <w:rPr>
                <w:sz w:val="1"/>
                <w:szCs w:val="1"/>
              </w:rPr>
            </w:pPr>
          </w:p>
        </w:tc>
      </w:tr>
      <w:tr w:rsidR="002170B2">
        <w:trPr>
          <w:trHeight w:val="322"/>
        </w:trPr>
        <w:tc>
          <w:tcPr>
            <w:tcW w:w="2180" w:type="dxa"/>
            <w:tcBorders>
              <w:left w:val="single" w:sz="8" w:space="0" w:color="auto"/>
              <w:right w:val="single" w:sz="8" w:space="0" w:color="auto"/>
            </w:tcBorders>
            <w:vAlign w:val="bottom"/>
          </w:tcPr>
          <w:p w:rsidR="002170B2" w:rsidRDefault="002170B2">
            <w:pPr>
              <w:rPr>
                <w:sz w:val="24"/>
                <w:szCs w:val="24"/>
              </w:rPr>
            </w:pPr>
          </w:p>
        </w:tc>
        <w:tc>
          <w:tcPr>
            <w:tcW w:w="2180" w:type="dxa"/>
            <w:tcBorders>
              <w:right w:val="single" w:sz="8" w:space="0" w:color="auto"/>
            </w:tcBorders>
            <w:vAlign w:val="bottom"/>
          </w:tcPr>
          <w:p w:rsidR="002170B2" w:rsidRDefault="002170B2">
            <w:pPr>
              <w:rPr>
                <w:sz w:val="24"/>
                <w:szCs w:val="24"/>
              </w:rPr>
            </w:pPr>
          </w:p>
        </w:tc>
        <w:tc>
          <w:tcPr>
            <w:tcW w:w="5600" w:type="dxa"/>
            <w:tcBorders>
              <w:right w:val="single" w:sz="8" w:space="0" w:color="auto"/>
            </w:tcBorders>
            <w:vAlign w:val="bottom"/>
          </w:tcPr>
          <w:p w:rsidR="002170B2" w:rsidRDefault="00174D42">
            <w:pPr>
              <w:ind w:left="80"/>
              <w:rPr>
                <w:sz w:val="20"/>
                <w:szCs w:val="20"/>
              </w:rPr>
            </w:pPr>
            <w:r>
              <w:rPr>
                <w:rFonts w:ascii="Times New Roman" w:eastAsia="Times New Roman" w:hAnsi="Times New Roman" w:cs="Times New Roman"/>
                <w:sz w:val="28"/>
                <w:szCs w:val="28"/>
              </w:rPr>
              <w:t>другие магистральные самолеты 1 класса</w:t>
            </w:r>
          </w:p>
        </w:tc>
        <w:tc>
          <w:tcPr>
            <w:tcW w:w="0" w:type="dxa"/>
            <w:vAlign w:val="bottom"/>
          </w:tcPr>
          <w:p w:rsidR="002170B2" w:rsidRDefault="002170B2">
            <w:pPr>
              <w:rPr>
                <w:sz w:val="1"/>
                <w:szCs w:val="1"/>
              </w:rPr>
            </w:pPr>
          </w:p>
        </w:tc>
      </w:tr>
      <w:tr w:rsidR="002170B2">
        <w:trPr>
          <w:trHeight w:val="643"/>
        </w:trPr>
        <w:tc>
          <w:tcPr>
            <w:tcW w:w="21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10-45</w:t>
            </w:r>
          </w:p>
        </w:tc>
        <w:tc>
          <w:tcPr>
            <w:tcW w:w="21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III</w:t>
            </w:r>
          </w:p>
        </w:tc>
        <w:tc>
          <w:tcPr>
            <w:tcW w:w="5600" w:type="dxa"/>
            <w:tcBorders>
              <w:right w:val="single" w:sz="8" w:space="0" w:color="auto"/>
            </w:tcBorders>
            <w:vAlign w:val="bottom"/>
          </w:tcPr>
          <w:p w:rsidR="002170B2" w:rsidRDefault="00174D42">
            <w:pPr>
              <w:ind w:left="80"/>
              <w:rPr>
                <w:sz w:val="20"/>
                <w:szCs w:val="20"/>
              </w:rPr>
            </w:pPr>
            <w:r>
              <w:rPr>
                <w:rFonts w:ascii="Times New Roman" w:eastAsia="Times New Roman" w:hAnsi="Times New Roman" w:cs="Times New Roman"/>
                <w:sz w:val="28"/>
                <w:szCs w:val="28"/>
              </w:rPr>
              <w:t>Ан-24, Ан-24РВ, Ан-26, Як-40, Ил-144, Л-</w:t>
            </w:r>
          </w:p>
        </w:tc>
        <w:tc>
          <w:tcPr>
            <w:tcW w:w="0" w:type="dxa"/>
            <w:vAlign w:val="bottom"/>
          </w:tcPr>
          <w:p w:rsidR="002170B2" w:rsidRDefault="002170B2">
            <w:pPr>
              <w:rPr>
                <w:sz w:val="1"/>
                <w:szCs w:val="1"/>
              </w:rPr>
            </w:pPr>
          </w:p>
        </w:tc>
      </w:tr>
      <w:tr w:rsidR="002170B2">
        <w:trPr>
          <w:trHeight w:val="322"/>
        </w:trPr>
        <w:tc>
          <w:tcPr>
            <w:tcW w:w="2180" w:type="dxa"/>
            <w:tcBorders>
              <w:left w:val="single" w:sz="8" w:space="0" w:color="auto"/>
              <w:right w:val="single" w:sz="8" w:space="0" w:color="auto"/>
            </w:tcBorders>
            <w:vAlign w:val="bottom"/>
          </w:tcPr>
          <w:p w:rsidR="002170B2" w:rsidRDefault="002170B2">
            <w:pPr>
              <w:rPr>
                <w:sz w:val="24"/>
                <w:szCs w:val="24"/>
              </w:rPr>
            </w:pPr>
          </w:p>
        </w:tc>
        <w:tc>
          <w:tcPr>
            <w:tcW w:w="2180" w:type="dxa"/>
            <w:tcBorders>
              <w:right w:val="single" w:sz="8" w:space="0" w:color="auto"/>
            </w:tcBorders>
            <w:vAlign w:val="bottom"/>
          </w:tcPr>
          <w:p w:rsidR="002170B2" w:rsidRDefault="002170B2">
            <w:pPr>
              <w:rPr>
                <w:sz w:val="24"/>
                <w:szCs w:val="24"/>
              </w:rPr>
            </w:pPr>
          </w:p>
        </w:tc>
        <w:tc>
          <w:tcPr>
            <w:tcW w:w="5600" w:type="dxa"/>
            <w:tcBorders>
              <w:right w:val="single" w:sz="8" w:space="0" w:color="auto"/>
            </w:tcBorders>
            <w:vAlign w:val="bottom"/>
          </w:tcPr>
          <w:p w:rsidR="002170B2" w:rsidRDefault="00174D42">
            <w:pPr>
              <w:ind w:left="80"/>
              <w:rPr>
                <w:sz w:val="20"/>
                <w:szCs w:val="20"/>
              </w:rPr>
            </w:pPr>
            <w:r>
              <w:rPr>
                <w:rFonts w:ascii="Times New Roman" w:eastAsia="Times New Roman" w:hAnsi="Times New Roman" w:cs="Times New Roman"/>
                <w:sz w:val="28"/>
                <w:szCs w:val="28"/>
              </w:rPr>
              <w:t>610 и другие магистральные самолеты 2-3</w:t>
            </w:r>
          </w:p>
        </w:tc>
        <w:tc>
          <w:tcPr>
            <w:tcW w:w="0" w:type="dxa"/>
            <w:vAlign w:val="bottom"/>
          </w:tcPr>
          <w:p w:rsidR="002170B2" w:rsidRDefault="002170B2">
            <w:pPr>
              <w:rPr>
                <w:sz w:val="1"/>
                <w:szCs w:val="1"/>
              </w:rPr>
            </w:pPr>
          </w:p>
        </w:tc>
      </w:tr>
      <w:tr w:rsidR="002170B2">
        <w:trPr>
          <w:trHeight w:val="322"/>
        </w:trPr>
        <w:tc>
          <w:tcPr>
            <w:tcW w:w="2180" w:type="dxa"/>
            <w:tcBorders>
              <w:left w:val="single" w:sz="8" w:space="0" w:color="auto"/>
              <w:right w:val="single" w:sz="8" w:space="0" w:color="auto"/>
            </w:tcBorders>
            <w:vAlign w:val="bottom"/>
          </w:tcPr>
          <w:p w:rsidR="002170B2" w:rsidRDefault="002170B2">
            <w:pPr>
              <w:rPr>
                <w:sz w:val="24"/>
                <w:szCs w:val="24"/>
              </w:rPr>
            </w:pPr>
          </w:p>
        </w:tc>
        <w:tc>
          <w:tcPr>
            <w:tcW w:w="2180" w:type="dxa"/>
            <w:tcBorders>
              <w:right w:val="single" w:sz="8" w:space="0" w:color="auto"/>
            </w:tcBorders>
            <w:vAlign w:val="bottom"/>
          </w:tcPr>
          <w:p w:rsidR="002170B2" w:rsidRDefault="002170B2">
            <w:pPr>
              <w:rPr>
                <w:sz w:val="24"/>
                <w:szCs w:val="24"/>
              </w:rPr>
            </w:pPr>
          </w:p>
        </w:tc>
        <w:tc>
          <w:tcPr>
            <w:tcW w:w="5600" w:type="dxa"/>
            <w:tcBorders>
              <w:right w:val="single" w:sz="8" w:space="0" w:color="auto"/>
            </w:tcBorders>
            <w:vAlign w:val="bottom"/>
          </w:tcPr>
          <w:p w:rsidR="002170B2" w:rsidRDefault="00174D42">
            <w:pPr>
              <w:ind w:left="80"/>
              <w:rPr>
                <w:sz w:val="20"/>
                <w:szCs w:val="20"/>
              </w:rPr>
            </w:pPr>
            <w:r>
              <w:rPr>
                <w:rFonts w:ascii="Times New Roman" w:eastAsia="Times New Roman" w:hAnsi="Times New Roman" w:cs="Times New Roman"/>
                <w:sz w:val="28"/>
                <w:szCs w:val="28"/>
              </w:rPr>
              <w:t>класса</w:t>
            </w:r>
          </w:p>
        </w:tc>
        <w:tc>
          <w:tcPr>
            <w:tcW w:w="0" w:type="dxa"/>
            <w:vAlign w:val="bottom"/>
          </w:tcPr>
          <w:p w:rsidR="002170B2" w:rsidRDefault="002170B2">
            <w:pPr>
              <w:rPr>
                <w:sz w:val="1"/>
                <w:szCs w:val="1"/>
              </w:rPr>
            </w:pPr>
          </w:p>
        </w:tc>
      </w:tr>
      <w:tr w:rsidR="002170B2">
        <w:trPr>
          <w:trHeight w:val="646"/>
        </w:trPr>
        <w:tc>
          <w:tcPr>
            <w:tcW w:w="21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lastRenderedPageBreak/>
              <w:t>До 10</w:t>
            </w:r>
          </w:p>
        </w:tc>
        <w:tc>
          <w:tcPr>
            <w:tcW w:w="21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IV</w:t>
            </w:r>
          </w:p>
        </w:tc>
        <w:tc>
          <w:tcPr>
            <w:tcW w:w="5600" w:type="dxa"/>
            <w:tcBorders>
              <w:right w:val="single" w:sz="8" w:space="0" w:color="auto"/>
            </w:tcBorders>
            <w:vAlign w:val="bottom"/>
          </w:tcPr>
          <w:p w:rsidR="002170B2" w:rsidRDefault="00174D42">
            <w:pPr>
              <w:ind w:left="80"/>
              <w:rPr>
                <w:sz w:val="20"/>
                <w:szCs w:val="20"/>
              </w:rPr>
            </w:pPr>
            <w:r>
              <w:rPr>
                <w:rFonts w:ascii="Times New Roman" w:eastAsia="Times New Roman" w:hAnsi="Times New Roman" w:cs="Times New Roman"/>
                <w:sz w:val="28"/>
                <w:szCs w:val="28"/>
              </w:rPr>
              <w:t>Ан-2, Ан-3, Л-410, Ан-28 и другие самолеты</w:t>
            </w:r>
          </w:p>
        </w:tc>
        <w:tc>
          <w:tcPr>
            <w:tcW w:w="0" w:type="dxa"/>
            <w:vAlign w:val="bottom"/>
          </w:tcPr>
          <w:p w:rsidR="002170B2" w:rsidRDefault="002170B2">
            <w:pPr>
              <w:rPr>
                <w:sz w:val="1"/>
                <w:szCs w:val="1"/>
              </w:rPr>
            </w:pPr>
          </w:p>
        </w:tc>
      </w:tr>
      <w:tr w:rsidR="002170B2">
        <w:trPr>
          <w:trHeight w:val="325"/>
        </w:trPr>
        <w:tc>
          <w:tcPr>
            <w:tcW w:w="218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2180" w:type="dxa"/>
            <w:tcBorders>
              <w:bottom w:val="single" w:sz="8" w:space="0" w:color="auto"/>
              <w:right w:val="single" w:sz="8" w:space="0" w:color="auto"/>
            </w:tcBorders>
            <w:vAlign w:val="bottom"/>
          </w:tcPr>
          <w:p w:rsidR="002170B2" w:rsidRDefault="002170B2">
            <w:pPr>
              <w:rPr>
                <w:sz w:val="24"/>
                <w:szCs w:val="24"/>
              </w:rPr>
            </w:pPr>
          </w:p>
        </w:tc>
        <w:tc>
          <w:tcPr>
            <w:tcW w:w="5600" w:type="dxa"/>
            <w:tcBorders>
              <w:bottom w:val="single" w:sz="8" w:space="0" w:color="auto"/>
              <w:right w:val="single" w:sz="8" w:space="0" w:color="auto"/>
            </w:tcBorders>
            <w:vAlign w:val="bottom"/>
          </w:tcPr>
          <w:p w:rsidR="002170B2" w:rsidRDefault="00174D42">
            <w:pPr>
              <w:ind w:left="80"/>
              <w:rPr>
                <w:sz w:val="20"/>
                <w:szCs w:val="20"/>
              </w:rPr>
            </w:pPr>
            <w:r>
              <w:rPr>
                <w:rFonts w:ascii="Times New Roman" w:eastAsia="Times New Roman" w:hAnsi="Times New Roman" w:cs="Times New Roman"/>
                <w:sz w:val="28"/>
                <w:szCs w:val="28"/>
              </w:rPr>
              <w:t>местных воздушных линий</w:t>
            </w:r>
          </w:p>
        </w:tc>
        <w:tc>
          <w:tcPr>
            <w:tcW w:w="0" w:type="dxa"/>
            <w:vAlign w:val="bottom"/>
          </w:tcPr>
          <w:p w:rsidR="002170B2" w:rsidRDefault="002170B2">
            <w:pPr>
              <w:rPr>
                <w:sz w:val="1"/>
                <w:szCs w:val="1"/>
              </w:rPr>
            </w:pPr>
          </w:p>
        </w:tc>
      </w:tr>
    </w:tbl>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49" w:lineRule="exact"/>
        <w:rPr>
          <w:sz w:val="20"/>
          <w:szCs w:val="20"/>
        </w:rPr>
      </w:pPr>
    </w:p>
    <w:p w:rsidR="002170B2" w:rsidRDefault="00174D42">
      <w:pPr>
        <w:numPr>
          <w:ilvl w:val="0"/>
          <w:numId w:val="10"/>
        </w:numPr>
        <w:tabs>
          <w:tab w:val="left" w:pos="1361"/>
        </w:tabs>
        <w:spacing w:after="0" w:line="237" w:lineRule="auto"/>
        <w:ind w:left="120" w:right="200" w:firstLine="713"/>
        <w:jc w:val="both"/>
        <w:rPr>
          <w:rFonts w:eastAsia="Times New Roman"/>
          <w:sz w:val="28"/>
          <w:szCs w:val="28"/>
        </w:rPr>
      </w:pPr>
      <w:r>
        <w:rPr>
          <w:rFonts w:ascii="Times New Roman" w:eastAsia="Times New Roman" w:hAnsi="Times New Roman" w:cs="Times New Roman"/>
          <w:sz w:val="28"/>
          <w:szCs w:val="28"/>
        </w:rPr>
        <w:t>табл. 1.5, 1.6 приведены основные взлетно-посадочные и геометрические характеристики самолетов, учитываемые при строительстве и реконструкции аэродромов.</w:t>
      </w:r>
    </w:p>
    <w:p w:rsidR="002170B2" w:rsidRDefault="002170B2">
      <w:pPr>
        <w:sectPr w:rsidR="002170B2">
          <w:pgSz w:w="11900" w:h="16838"/>
          <w:pgMar w:top="700" w:right="926" w:bottom="1440" w:left="1020" w:header="0" w:footer="0" w:gutter="0"/>
          <w:cols w:space="720" w:equalWidth="0">
            <w:col w:w="9960"/>
          </w:cols>
        </w:sectPr>
      </w:pPr>
    </w:p>
    <w:p w:rsidR="002170B2" w:rsidRDefault="00174D42">
      <w:pPr>
        <w:ind w:right="60"/>
        <w:jc w:val="center"/>
        <w:rPr>
          <w:sz w:val="20"/>
          <w:szCs w:val="20"/>
        </w:rPr>
      </w:pPr>
      <w:r>
        <w:rPr>
          <w:rFonts w:ascii="Times New Roman" w:eastAsia="Times New Roman" w:hAnsi="Times New Roman" w:cs="Times New Roman"/>
          <w:sz w:val="24"/>
          <w:szCs w:val="24"/>
        </w:rPr>
        <w:lastRenderedPageBreak/>
        <w:t>- 11 -</w:t>
      </w:r>
    </w:p>
    <w:p w:rsidR="002170B2" w:rsidRDefault="002170B2">
      <w:pPr>
        <w:spacing w:line="200" w:lineRule="exact"/>
        <w:rPr>
          <w:sz w:val="20"/>
          <w:szCs w:val="20"/>
        </w:rPr>
      </w:pPr>
    </w:p>
    <w:p w:rsidR="002170B2" w:rsidRDefault="002170B2">
      <w:pPr>
        <w:spacing w:line="273" w:lineRule="exact"/>
        <w:rPr>
          <w:sz w:val="20"/>
          <w:szCs w:val="20"/>
        </w:rPr>
      </w:pPr>
    </w:p>
    <w:p w:rsidR="002170B2" w:rsidRDefault="00174D42">
      <w:pPr>
        <w:ind w:left="8660"/>
        <w:rPr>
          <w:sz w:val="20"/>
          <w:szCs w:val="20"/>
        </w:rPr>
      </w:pPr>
      <w:r>
        <w:rPr>
          <w:rFonts w:ascii="Times New Roman" w:eastAsia="Times New Roman" w:hAnsi="Times New Roman" w:cs="Times New Roman"/>
          <w:sz w:val="28"/>
          <w:szCs w:val="28"/>
        </w:rPr>
        <w:t>Таблица 1.5</w:t>
      </w:r>
    </w:p>
    <w:tbl>
      <w:tblPr>
        <w:tblW w:w="0" w:type="auto"/>
        <w:tblInd w:w="10" w:type="dxa"/>
        <w:tblLayout w:type="fixed"/>
        <w:tblCellMar>
          <w:left w:w="0" w:type="dxa"/>
          <w:right w:w="0" w:type="dxa"/>
        </w:tblCellMar>
        <w:tblLook w:val="04A0" w:firstRow="1" w:lastRow="0" w:firstColumn="1" w:lastColumn="0" w:noHBand="0" w:noVBand="1"/>
      </w:tblPr>
      <w:tblGrid>
        <w:gridCol w:w="1720"/>
        <w:gridCol w:w="700"/>
        <w:gridCol w:w="700"/>
        <w:gridCol w:w="700"/>
        <w:gridCol w:w="700"/>
        <w:gridCol w:w="700"/>
        <w:gridCol w:w="840"/>
        <w:gridCol w:w="860"/>
        <w:gridCol w:w="700"/>
        <w:gridCol w:w="700"/>
        <w:gridCol w:w="700"/>
        <w:gridCol w:w="700"/>
        <w:gridCol w:w="840"/>
        <w:gridCol w:w="30"/>
      </w:tblGrid>
      <w:tr w:rsidR="002170B2">
        <w:trPr>
          <w:trHeight w:val="496"/>
        </w:trPr>
        <w:tc>
          <w:tcPr>
            <w:tcW w:w="1720" w:type="dxa"/>
            <w:vMerge w:val="restart"/>
            <w:tcBorders>
              <w:top w:val="single" w:sz="8" w:space="0" w:color="auto"/>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Хар-ки</w:t>
            </w:r>
          </w:p>
        </w:tc>
        <w:tc>
          <w:tcPr>
            <w:tcW w:w="70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sz w:val="24"/>
                <w:szCs w:val="24"/>
              </w:rPr>
              <w:t>Ил</w:t>
            </w:r>
            <w:r>
              <w:rPr>
                <w:rFonts w:ascii="Arial" w:eastAsia="Arial" w:hAnsi="Arial" w:cs="Arial"/>
                <w:sz w:val="24"/>
                <w:szCs w:val="24"/>
              </w:rPr>
              <w:t>-</w:t>
            </w:r>
          </w:p>
        </w:tc>
        <w:tc>
          <w:tcPr>
            <w:tcW w:w="70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w w:val="96"/>
                <w:sz w:val="24"/>
                <w:szCs w:val="24"/>
              </w:rPr>
              <w:t>Ил</w:t>
            </w:r>
            <w:r>
              <w:rPr>
                <w:rFonts w:ascii="Arial" w:eastAsia="Arial" w:hAnsi="Arial" w:cs="Arial"/>
                <w:w w:val="96"/>
                <w:sz w:val="24"/>
                <w:szCs w:val="24"/>
              </w:rPr>
              <w:t>-</w:t>
            </w:r>
          </w:p>
        </w:tc>
        <w:tc>
          <w:tcPr>
            <w:tcW w:w="70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w w:val="96"/>
                <w:sz w:val="24"/>
                <w:szCs w:val="24"/>
              </w:rPr>
              <w:t>Ил</w:t>
            </w:r>
            <w:r>
              <w:rPr>
                <w:rFonts w:ascii="Arial" w:eastAsia="Arial" w:hAnsi="Arial" w:cs="Arial"/>
                <w:w w:val="96"/>
                <w:sz w:val="24"/>
                <w:szCs w:val="24"/>
              </w:rPr>
              <w:t>-</w:t>
            </w:r>
          </w:p>
        </w:tc>
        <w:tc>
          <w:tcPr>
            <w:tcW w:w="70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sz w:val="24"/>
                <w:szCs w:val="24"/>
              </w:rPr>
              <w:t>Ил</w:t>
            </w:r>
            <w:r>
              <w:rPr>
                <w:rFonts w:ascii="Arial" w:eastAsia="Arial" w:hAnsi="Arial" w:cs="Arial"/>
                <w:sz w:val="24"/>
                <w:szCs w:val="24"/>
              </w:rPr>
              <w:t>-</w:t>
            </w:r>
          </w:p>
        </w:tc>
        <w:tc>
          <w:tcPr>
            <w:tcW w:w="70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sz w:val="24"/>
                <w:szCs w:val="24"/>
              </w:rPr>
              <w:t>Ил</w:t>
            </w:r>
            <w:r>
              <w:rPr>
                <w:rFonts w:ascii="Arial" w:eastAsia="Arial" w:hAnsi="Arial" w:cs="Arial"/>
                <w:sz w:val="24"/>
                <w:szCs w:val="24"/>
              </w:rPr>
              <w:t>-</w:t>
            </w:r>
          </w:p>
        </w:tc>
        <w:tc>
          <w:tcPr>
            <w:tcW w:w="84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w w:val="96"/>
                <w:sz w:val="24"/>
                <w:szCs w:val="24"/>
              </w:rPr>
              <w:t>Ил</w:t>
            </w:r>
            <w:r>
              <w:rPr>
                <w:rFonts w:ascii="Arial" w:eastAsia="Arial" w:hAnsi="Arial" w:cs="Arial"/>
                <w:w w:val="96"/>
                <w:sz w:val="24"/>
                <w:szCs w:val="24"/>
              </w:rPr>
              <w:t>-</w:t>
            </w:r>
          </w:p>
        </w:tc>
        <w:tc>
          <w:tcPr>
            <w:tcW w:w="86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sz w:val="24"/>
                <w:szCs w:val="24"/>
              </w:rPr>
              <w:t>Ту</w:t>
            </w:r>
            <w:r>
              <w:rPr>
                <w:rFonts w:ascii="Arial" w:eastAsia="Arial" w:hAnsi="Arial" w:cs="Arial"/>
                <w:sz w:val="24"/>
                <w:szCs w:val="24"/>
              </w:rPr>
              <w:t>-</w:t>
            </w:r>
          </w:p>
        </w:tc>
        <w:tc>
          <w:tcPr>
            <w:tcW w:w="700" w:type="dxa"/>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w w:val="97"/>
                <w:sz w:val="24"/>
                <w:szCs w:val="24"/>
              </w:rPr>
              <w:t>Ту</w:t>
            </w:r>
            <w:r>
              <w:rPr>
                <w:rFonts w:ascii="Arial" w:eastAsia="Arial" w:hAnsi="Arial" w:cs="Arial"/>
                <w:w w:val="97"/>
                <w:sz w:val="24"/>
                <w:szCs w:val="24"/>
              </w:rPr>
              <w:t>-</w:t>
            </w:r>
          </w:p>
        </w:tc>
        <w:tc>
          <w:tcPr>
            <w:tcW w:w="700" w:type="dxa"/>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w w:val="97"/>
                <w:sz w:val="24"/>
                <w:szCs w:val="24"/>
              </w:rPr>
              <w:t>Ту</w:t>
            </w:r>
            <w:r>
              <w:rPr>
                <w:rFonts w:ascii="Arial" w:eastAsia="Arial" w:hAnsi="Arial" w:cs="Arial"/>
                <w:w w:val="97"/>
                <w:sz w:val="24"/>
                <w:szCs w:val="24"/>
              </w:rPr>
              <w:t>-</w:t>
            </w:r>
          </w:p>
        </w:tc>
        <w:tc>
          <w:tcPr>
            <w:tcW w:w="70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sz w:val="24"/>
                <w:szCs w:val="24"/>
              </w:rPr>
              <w:t>Як</w:t>
            </w:r>
            <w:r>
              <w:rPr>
                <w:rFonts w:ascii="Arial" w:eastAsia="Arial" w:hAnsi="Arial" w:cs="Arial"/>
                <w:sz w:val="24"/>
                <w:szCs w:val="24"/>
              </w:rPr>
              <w:t>-</w:t>
            </w:r>
          </w:p>
        </w:tc>
        <w:tc>
          <w:tcPr>
            <w:tcW w:w="70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sz w:val="24"/>
                <w:szCs w:val="24"/>
              </w:rPr>
              <w:t>Як</w:t>
            </w:r>
            <w:r>
              <w:rPr>
                <w:rFonts w:ascii="Arial" w:eastAsia="Arial" w:hAnsi="Arial" w:cs="Arial"/>
                <w:sz w:val="24"/>
                <w:szCs w:val="24"/>
              </w:rPr>
              <w:t>-</w:t>
            </w:r>
          </w:p>
        </w:tc>
        <w:tc>
          <w:tcPr>
            <w:tcW w:w="84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Arial CYR" w:eastAsia="Arial CYR" w:hAnsi="Arial CYR" w:cs="Arial CYR"/>
                <w:sz w:val="24"/>
                <w:szCs w:val="24"/>
              </w:rPr>
              <w:t>Ан</w:t>
            </w:r>
            <w:r>
              <w:rPr>
                <w:rFonts w:ascii="Arial" w:eastAsia="Arial" w:hAnsi="Arial" w:cs="Arial"/>
                <w:sz w:val="24"/>
                <w:szCs w:val="24"/>
              </w:rPr>
              <w:t>-</w:t>
            </w:r>
          </w:p>
        </w:tc>
        <w:tc>
          <w:tcPr>
            <w:tcW w:w="0" w:type="dxa"/>
            <w:vAlign w:val="bottom"/>
          </w:tcPr>
          <w:p w:rsidR="002170B2" w:rsidRDefault="002170B2">
            <w:pPr>
              <w:rPr>
                <w:sz w:val="1"/>
                <w:szCs w:val="1"/>
              </w:rPr>
            </w:pPr>
          </w:p>
        </w:tc>
      </w:tr>
      <w:tr w:rsidR="002170B2">
        <w:trPr>
          <w:trHeight w:val="137"/>
        </w:trPr>
        <w:tc>
          <w:tcPr>
            <w:tcW w:w="1720" w:type="dxa"/>
            <w:vMerge/>
            <w:tcBorders>
              <w:left w:val="single" w:sz="8" w:space="0" w:color="auto"/>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840" w:type="dxa"/>
            <w:vMerge/>
            <w:tcBorders>
              <w:right w:val="single" w:sz="8" w:space="0" w:color="auto"/>
            </w:tcBorders>
            <w:vAlign w:val="bottom"/>
          </w:tcPr>
          <w:p w:rsidR="002170B2" w:rsidRDefault="002170B2">
            <w:pPr>
              <w:rPr>
                <w:sz w:val="11"/>
                <w:szCs w:val="11"/>
              </w:rPr>
            </w:pPr>
          </w:p>
        </w:tc>
        <w:tc>
          <w:tcPr>
            <w:tcW w:w="860" w:type="dxa"/>
            <w:vMerge/>
            <w:tcBorders>
              <w:right w:val="single" w:sz="8" w:space="0" w:color="auto"/>
            </w:tcBorders>
            <w:vAlign w:val="bottom"/>
          </w:tcPr>
          <w:p w:rsidR="002170B2" w:rsidRDefault="002170B2">
            <w:pPr>
              <w:rPr>
                <w:sz w:val="11"/>
                <w:szCs w:val="11"/>
              </w:rPr>
            </w:pP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sz w:val="24"/>
                <w:szCs w:val="24"/>
              </w:rPr>
              <w:t>154</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9"/>
                <w:sz w:val="24"/>
                <w:szCs w:val="24"/>
              </w:rPr>
              <w:t>134</w:t>
            </w: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840" w:type="dxa"/>
            <w:vMerge/>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139"/>
        </w:trPr>
        <w:tc>
          <w:tcPr>
            <w:tcW w:w="1720" w:type="dxa"/>
            <w:vMerge w:val="restart"/>
            <w:tcBorders>
              <w:left w:val="single" w:sz="8" w:space="0" w:color="auto"/>
              <w:right w:val="single" w:sz="8" w:space="0" w:color="auto"/>
            </w:tcBorders>
            <w:vAlign w:val="bottom"/>
          </w:tcPr>
          <w:p w:rsidR="002170B2" w:rsidRDefault="00174D42">
            <w:pPr>
              <w:spacing w:line="271" w:lineRule="exact"/>
              <w:jc w:val="center"/>
              <w:rPr>
                <w:sz w:val="20"/>
                <w:szCs w:val="20"/>
              </w:rPr>
            </w:pPr>
            <w:r>
              <w:rPr>
                <w:rFonts w:ascii="Times New Roman" w:eastAsia="Times New Roman" w:hAnsi="Times New Roman" w:cs="Times New Roman"/>
                <w:sz w:val="24"/>
                <w:szCs w:val="24"/>
              </w:rPr>
              <w:t>самолетов</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sz w:val="24"/>
                <w:szCs w:val="24"/>
              </w:rPr>
              <w:t>96</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sz w:val="24"/>
                <w:szCs w:val="24"/>
              </w:rPr>
              <w:t>86</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sz w:val="24"/>
                <w:szCs w:val="24"/>
              </w:rPr>
              <w:t>76</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sz w:val="24"/>
                <w:szCs w:val="24"/>
              </w:rPr>
              <w:t>62</w:t>
            </w:r>
            <w:r>
              <w:rPr>
                <w:rFonts w:ascii="Arial CYR" w:eastAsia="Arial CYR" w:hAnsi="Arial CYR" w:cs="Arial CYR"/>
                <w:sz w:val="24"/>
                <w:szCs w:val="24"/>
              </w:rPr>
              <w:t>М</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sz w:val="24"/>
                <w:szCs w:val="24"/>
              </w:rPr>
              <w:t>62</w:t>
            </w:r>
          </w:p>
        </w:tc>
        <w:tc>
          <w:tcPr>
            <w:tcW w:w="84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9"/>
                <w:sz w:val="24"/>
                <w:szCs w:val="24"/>
              </w:rPr>
              <w:t>114</w:t>
            </w:r>
          </w:p>
        </w:tc>
        <w:tc>
          <w:tcPr>
            <w:tcW w:w="86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9"/>
                <w:sz w:val="24"/>
                <w:szCs w:val="24"/>
              </w:rPr>
              <w:t>204</w:t>
            </w:r>
          </w:p>
        </w:tc>
        <w:tc>
          <w:tcPr>
            <w:tcW w:w="700" w:type="dxa"/>
            <w:vMerge/>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sz w:val="24"/>
                <w:szCs w:val="24"/>
              </w:rPr>
              <w:t>42</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sz w:val="24"/>
                <w:szCs w:val="24"/>
              </w:rPr>
              <w:t>40</w:t>
            </w:r>
          </w:p>
        </w:tc>
        <w:tc>
          <w:tcPr>
            <w:tcW w:w="84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sz w:val="24"/>
                <w:szCs w:val="24"/>
              </w:rPr>
              <w:t>24</w:t>
            </w:r>
          </w:p>
        </w:tc>
        <w:tc>
          <w:tcPr>
            <w:tcW w:w="0" w:type="dxa"/>
            <w:vAlign w:val="bottom"/>
          </w:tcPr>
          <w:p w:rsidR="002170B2" w:rsidRDefault="002170B2">
            <w:pPr>
              <w:rPr>
                <w:sz w:val="1"/>
                <w:szCs w:val="1"/>
              </w:rPr>
            </w:pPr>
          </w:p>
        </w:tc>
      </w:tr>
      <w:tr w:rsidR="002170B2">
        <w:trPr>
          <w:trHeight w:val="137"/>
        </w:trPr>
        <w:tc>
          <w:tcPr>
            <w:tcW w:w="1720" w:type="dxa"/>
            <w:vMerge/>
            <w:tcBorders>
              <w:left w:val="single" w:sz="8" w:space="0" w:color="auto"/>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840" w:type="dxa"/>
            <w:vMerge/>
            <w:tcBorders>
              <w:right w:val="single" w:sz="8" w:space="0" w:color="auto"/>
            </w:tcBorders>
            <w:vAlign w:val="bottom"/>
          </w:tcPr>
          <w:p w:rsidR="002170B2" w:rsidRDefault="002170B2">
            <w:pPr>
              <w:rPr>
                <w:sz w:val="11"/>
                <w:szCs w:val="11"/>
              </w:rPr>
            </w:pPr>
          </w:p>
        </w:tc>
        <w:tc>
          <w:tcPr>
            <w:tcW w:w="860" w:type="dxa"/>
            <w:vMerge/>
            <w:tcBorders>
              <w:right w:val="single" w:sz="8" w:space="0" w:color="auto"/>
            </w:tcBorders>
            <w:vAlign w:val="bottom"/>
          </w:tcPr>
          <w:p w:rsidR="002170B2" w:rsidRDefault="002170B2">
            <w:pPr>
              <w:rPr>
                <w:sz w:val="11"/>
                <w:szCs w:val="11"/>
              </w:rPr>
            </w:pPr>
          </w:p>
        </w:tc>
        <w:tc>
          <w:tcPr>
            <w:tcW w:w="700" w:type="dxa"/>
            <w:vMerge w:val="restart"/>
            <w:tcBorders>
              <w:right w:val="single" w:sz="8" w:space="0" w:color="auto"/>
            </w:tcBorders>
            <w:vAlign w:val="bottom"/>
          </w:tcPr>
          <w:p w:rsidR="002170B2" w:rsidRDefault="00174D42">
            <w:pPr>
              <w:jc w:val="center"/>
              <w:rPr>
                <w:sz w:val="20"/>
                <w:szCs w:val="20"/>
              </w:rPr>
            </w:pPr>
            <w:r>
              <w:rPr>
                <w:rFonts w:ascii="Arial CYR" w:eastAsia="Arial CYR" w:hAnsi="Arial CYR" w:cs="Arial CYR"/>
                <w:sz w:val="24"/>
                <w:szCs w:val="24"/>
              </w:rPr>
              <w:t>Б</w:t>
            </w:r>
          </w:p>
        </w:tc>
        <w:tc>
          <w:tcPr>
            <w:tcW w:w="700" w:type="dxa"/>
            <w:vMerge w:val="restart"/>
            <w:tcBorders>
              <w:right w:val="single" w:sz="8" w:space="0" w:color="auto"/>
            </w:tcBorders>
            <w:vAlign w:val="bottom"/>
          </w:tcPr>
          <w:p w:rsidR="002170B2" w:rsidRDefault="00174D42">
            <w:pPr>
              <w:jc w:val="center"/>
              <w:rPr>
                <w:sz w:val="20"/>
                <w:szCs w:val="20"/>
              </w:rPr>
            </w:pPr>
            <w:r>
              <w:rPr>
                <w:rFonts w:ascii="Arial CYR" w:eastAsia="Arial CYR" w:hAnsi="Arial CYR" w:cs="Arial CYR"/>
                <w:w w:val="99"/>
                <w:sz w:val="24"/>
                <w:szCs w:val="24"/>
              </w:rPr>
              <w:t>А</w:t>
            </w: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840" w:type="dxa"/>
            <w:vMerge/>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139"/>
        </w:trPr>
        <w:tc>
          <w:tcPr>
            <w:tcW w:w="1720" w:type="dxa"/>
            <w:tcBorders>
              <w:left w:val="single" w:sz="8" w:space="0" w:color="auto"/>
              <w:right w:val="single" w:sz="8" w:space="0" w:color="auto"/>
            </w:tcBorders>
            <w:vAlign w:val="bottom"/>
          </w:tcPr>
          <w:p w:rsidR="002170B2" w:rsidRDefault="002170B2">
            <w:pPr>
              <w:rPr>
                <w:sz w:val="12"/>
                <w:szCs w:val="12"/>
              </w:rPr>
            </w:pPr>
          </w:p>
        </w:tc>
        <w:tc>
          <w:tcPr>
            <w:tcW w:w="700" w:type="dxa"/>
            <w:tcBorders>
              <w:right w:val="single" w:sz="8" w:space="0" w:color="auto"/>
            </w:tcBorders>
            <w:vAlign w:val="bottom"/>
          </w:tcPr>
          <w:p w:rsidR="002170B2" w:rsidRDefault="002170B2">
            <w:pPr>
              <w:rPr>
                <w:sz w:val="12"/>
                <w:szCs w:val="12"/>
              </w:rPr>
            </w:pPr>
          </w:p>
        </w:tc>
        <w:tc>
          <w:tcPr>
            <w:tcW w:w="700" w:type="dxa"/>
            <w:tcBorders>
              <w:right w:val="single" w:sz="8" w:space="0" w:color="auto"/>
            </w:tcBorders>
            <w:vAlign w:val="bottom"/>
          </w:tcPr>
          <w:p w:rsidR="002170B2" w:rsidRDefault="002170B2">
            <w:pPr>
              <w:rPr>
                <w:sz w:val="12"/>
                <w:szCs w:val="12"/>
              </w:rPr>
            </w:pPr>
          </w:p>
        </w:tc>
        <w:tc>
          <w:tcPr>
            <w:tcW w:w="700" w:type="dxa"/>
            <w:tcBorders>
              <w:right w:val="single" w:sz="8" w:space="0" w:color="auto"/>
            </w:tcBorders>
            <w:vAlign w:val="bottom"/>
          </w:tcPr>
          <w:p w:rsidR="002170B2" w:rsidRDefault="002170B2">
            <w:pPr>
              <w:rPr>
                <w:sz w:val="12"/>
                <w:szCs w:val="12"/>
              </w:rPr>
            </w:pPr>
          </w:p>
        </w:tc>
        <w:tc>
          <w:tcPr>
            <w:tcW w:w="700" w:type="dxa"/>
            <w:tcBorders>
              <w:right w:val="single" w:sz="8" w:space="0" w:color="auto"/>
            </w:tcBorders>
            <w:vAlign w:val="bottom"/>
          </w:tcPr>
          <w:p w:rsidR="002170B2" w:rsidRDefault="002170B2">
            <w:pPr>
              <w:rPr>
                <w:sz w:val="12"/>
                <w:szCs w:val="12"/>
              </w:rPr>
            </w:pPr>
          </w:p>
        </w:tc>
        <w:tc>
          <w:tcPr>
            <w:tcW w:w="700" w:type="dxa"/>
            <w:tcBorders>
              <w:right w:val="single" w:sz="8" w:space="0" w:color="auto"/>
            </w:tcBorders>
            <w:vAlign w:val="bottom"/>
          </w:tcPr>
          <w:p w:rsidR="002170B2" w:rsidRDefault="002170B2">
            <w:pPr>
              <w:rPr>
                <w:sz w:val="12"/>
                <w:szCs w:val="12"/>
              </w:rPr>
            </w:pPr>
          </w:p>
        </w:tc>
        <w:tc>
          <w:tcPr>
            <w:tcW w:w="840" w:type="dxa"/>
            <w:tcBorders>
              <w:right w:val="single" w:sz="8" w:space="0" w:color="auto"/>
            </w:tcBorders>
            <w:vAlign w:val="bottom"/>
          </w:tcPr>
          <w:p w:rsidR="002170B2" w:rsidRDefault="002170B2">
            <w:pPr>
              <w:rPr>
                <w:sz w:val="12"/>
                <w:szCs w:val="12"/>
              </w:rPr>
            </w:pPr>
          </w:p>
        </w:tc>
        <w:tc>
          <w:tcPr>
            <w:tcW w:w="860" w:type="dxa"/>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700" w:type="dxa"/>
            <w:tcBorders>
              <w:right w:val="single" w:sz="8" w:space="0" w:color="auto"/>
            </w:tcBorders>
            <w:vAlign w:val="bottom"/>
          </w:tcPr>
          <w:p w:rsidR="002170B2" w:rsidRDefault="002170B2">
            <w:pPr>
              <w:rPr>
                <w:sz w:val="12"/>
                <w:szCs w:val="12"/>
              </w:rPr>
            </w:pPr>
          </w:p>
        </w:tc>
        <w:tc>
          <w:tcPr>
            <w:tcW w:w="700" w:type="dxa"/>
            <w:tcBorders>
              <w:right w:val="single" w:sz="8" w:space="0" w:color="auto"/>
            </w:tcBorders>
            <w:vAlign w:val="bottom"/>
          </w:tcPr>
          <w:p w:rsidR="002170B2" w:rsidRDefault="002170B2">
            <w:pPr>
              <w:rPr>
                <w:sz w:val="12"/>
                <w:szCs w:val="12"/>
              </w:rPr>
            </w:pPr>
          </w:p>
        </w:tc>
        <w:tc>
          <w:tcPr>
            <w:tcW w:w="840" w:type="dxa"/>
            <w:tcBorders>
              <w:right w:val="single" w:sz="8" w:space="0" w:color="auto"/>
            </w:tcBorders>
            <w:vAlign w:val="bottom"/>
          </w:tcPr>
          <w:p w:rsidR="002170B2" w:rsidRDefault="002170B2">
            <w:pPr>
              <w:rPr>
                <w:sz w:val="12"/>
                <w:szCs w:val="12"/>
              </w:rPr>
            </w:pPr>
          </w:p>
        </w:tc>
        <w:tc>
          <w:tcPr>
            <w:tcW w:w="0" w:type="dxa"/>
            <w:vAlign w:val="bottom"/>
          </w:tcPr>
          <w:p w:rsidR="002170B2" w:rsidRDefault="002170B2">
            <w:pPr>
              <w:rPr>
                <w:sz w:val="1"/>
                <w:szCs w:val="1"/>
              </w:rPr>
            </w:pPr>
          </w:p>
        </w:tc>
      </w:tr>
      <w:tr w:rsidR="002170B2">
        <w:trPr>
          <w:trHeight w:val="233"/>
        </w:trPr>
        <w:tc>
          <w:tcPr>
            <w:tcW w:w="1720" w:type="dxa"/>
            <w:tcBorders>
              <w:left w:val="single" w:sz="8" w:space="0" w:color="auto"/>
              <w:bottom w:val="single" w:sz="8" w:space="0" w:color="auto"/>
              <w:right w:val="single" w:sz="8" w:space="0" w:color="auto"/>
            </w:tcBorders>
            <w:vAlign w:val="bottom"/>
          </w:tcPr>
          <w:p w:rsidR="002170B2" w:rsidRDefault="002170B2">
            <w:pPr>
              <w:rPr>
                <w:sz w:val="20"/>
                <w:szCs w:val="20"/>
              </w:rPr>
            </w:pPr>
          </w:p>
        </w:tc>
        <w:tc>
          <w:tcPr>
            <w:tcW w:w="700" w:type="dxa"/>
            <w:tcBorders>
              <w:bottom w:val="single" w:sz="8" w:space="0" w:color="auto"/>
              <w:right w:val="single" w:sz="8" w:space="0" w:color="auto"/>
            </w:tcBorders>
            <w:vAlign w:val="bottom"/>
          </w:tcPr>
          <w:p w:rsidR="002170B2" w:rsidRDefault="002170B2">
            <w:pPr>
              <w:rPr>
                <w:sz w:val="20"/>
                <w:szCs w:val="20"/>
              </w:rPr>
            </w:pPr>
          </w:p>
        </w:tc>
        <w:tc>
          <w:tcPr>
            <w:tcW w:w="700" w:type="dxa"/>
            <w:tcBorders>
              <w:bottom w:val="single" w:sz="8" w:space="0" w:color="auto"/>
              <w:right w:val="single" w:sz="8" w:space="0" w:color="auto"/>
            </w:tcBorders>
            <w:vAlign w:val="bottom"/>
          </w:tcPr>
          <w:p w:rsidR="002170B2" w:rsidRDefault="002170B2">
            <w:pPr>
              <w:rPr>
                <w:sz w:val="20"/>
                <w:szCs w:val="20"/>
              </w:rPr>
            </w:pPr>
          </w:p>
        </w:tc>
        <w:tc>
          <w:tcPr>
            <w:tcW w:w="700" w:type="dxa"/>
            <w:tcBorders>
              <w:bottom w:val="single" w:sz="8" w:space="0" w:color="auto"/>
              <w:right w:val="single" w:sz="8" w:space="0" w:color="auto"/>
            </w:tcBorders>
            <w:vAlign w:val="bottom"/>
          </w:tcPr>
          <w:p w:rsidR="002170B2" w:rsidRDefault="002170B2">
            <w:pPr>
              <w:rPr>
                <w:sz w:val="20"/>
                <w:szCs w:val="20"/>
              </w:rPr>
            </w:pPr>
          </w:p>
        </w:tc>
        <w:tc>
          <w:tcPr>
            <w:tcW w:w="700" w:type="dxa"/>
            <w:tcBorders>
              <w:bottom w:val="single" w:sz="8" w:space="0" w:color="auto"/>
              <w:right w:val="single" w:sz="8" w:space="0" w:color="auto"/>
            </w:tcBorders>
            <w:vAlign w:val="bottom"/>
          </w:tcPr>
          <w:p w:rsidR="002170B2" w:rsidRDefault="002170B2">
            <w:pPr>
              <w:rPr>
                <w:sz w:val="20"/>
                <w:szCs w:val="20"/>
              </w:rPr>
            </w:pPr>
          </w:p>
        </w:tc>
        <w:tc>
          <w:tcPr>
            <w:tcW w:w="700" w:type="dxa"/>
            <w:tcBorders>
              <w:bottom w:val="single" w:sz="8" w:space="0" w:color="auto"/>
              <w:right w:val="single" w:sz="8" w:space="0" w:color="auto"/>
            </w:tcBorders>
            <w:vAlign w:val="bottom"/>
          </w:tcPr>
          <w:p w:rsidR="002170B2" w:rsidRDefault="002170B2">
            <w:pPr>
              <w:rPr>
                <w:sz w:val="20"/>
                <w:szCs w:val="20"/>
              </w:rPr>
            </w:pPr>
          </w:p>
        </w:tc>
        <w:tc>
          <w:tcPr>
            <w:tcW w:w="840" w:type="dxa"/>
            <w:tcBorders>
              <w:bottom w:val="single" w:sz="8" w:space="0" w:color="auto"/>
              <w:right w:val="single" w:sz="8" w:space="0" w:color="auto"/>
            </w:tcBorders>
            <w:vAlign w:val="bottom"/>
          </w:tcPr>
          <w:p w:rsidR="002170B2" w:rsidRDefault="002170B2">
            <w:pPr>
              <w:rPr>
                <w:sz w:val="20"/>
                <w:szCs w:val="20"/>
              </w:rPr>
            </w:pPr>
          </w:p>
        </w:tc>
        <w:tc>
          <w:tcPr>
            <w:tcW w:w="860" w:type="dxa"/>
            <w:tcBorders>
              <w:bottom w:val="single" w:sz="8" w:space="0" w:color="auto"/>
              <w:right w:val="single" w:sz="8" w:space="0" w:color="auto"/>
            </w:tcBorders>
            <w:vAlign w:val="bottom"/>
          </w:tcPr>
          <w:p w:rsidR="002170B2" w:rsidRDefault="002170B2">
            <w:pPr>
              <w:rPr>
                <w:sz w:val="20"/>
                <w:szCs w:val="20"/>
              </w:rPr>
            </w:pPr>
          </w:p>
        </w:tc>
        <w:tc>
          <w:tcPr>
            <w:tcW w:w="700" w:type="dxa"/>
            <w:tcBorders>
              <w:bottom w:val="single" w:sz="8" w:space="0" w:color="auto"/>
              <w:right w:val="single" w:sz="8" w:space="0" w:color="auto"/>
            </w:tcBorders>
            <w:vAlign w:val="bottom"/>
          </w:tcPr>
          <w:p w:rsidR="002170B2" w:rsidRDefault="002170B2">
            <w:pPr>
              <w:rPr>
                <w:sz w:val="20"/>
                <w:szCs w:val="20"/>
              </w:rPr>
            </w:pPr>
          </w:p>
        </w:tc>
        <w:tc>
          <w:tcPr>
            <w:tcW w:w="700" w:type="dxa"/>
            <w:tcBorders>
              <w:bottom w:val="single" w:sz="8" w:space="0" w:color="auto"/>
              <w:right w:val="single" w:sz="8" w:space="0" w:color="auto"/>
            </w:tcBorders>
            <w:vAlign w:val="bottom"/>
          </w:tcPr>
          <w:p w:rsidR="002170B2" w:rsidRDefault="002170B2">
            <w:pPr>
              <w:rPr>
                <w:sz w:val="20"/>
                <w:szCs w:val="20"/>
              </w:rPr>
            </w:pPr>
          </w:p>
        </w:tc>
        <w:tc>
          <w:tcPr>
            <w:tcW w:w="700" w:type="dxa"/>
            <w:tcBorders>
              <w:bottom w:val="single" w:sz="8" w:space="0" w:color="auto"/>
              <w:right w:val="single" w:sz="8" w:space="0" w:color="auto"/>
            </w:tcBorders>
            <w:vAlign w:val="bottom"/>
          </w:tcPr>
          <w:p w:rsidR="002170B2" w:rsidRDefault="002170B2">
            <w:pPr>
              <w:rPr>
                <w:sz w:val="20"/>
                <w:szCs w:val="20"/>
              </w:rPr>
            </w:pPr>
          </w:p>
        </w:tc>
        <w:tc>
          <w:tcPr>
            <w:tcW w:w="700" w:type="dxa"/>
            <w:tcBorders>
              <w:bottom w:val="single" w:sz="8" w:space="0" w:color="auto"/>
              <w:right w:val="single" w:sz="8" w:space="0" w:color="auto"/>
            </w:tcBorders>
            <w:vAlign w:val="bottom"/>
          </w:tcPr>
          <w:p w:rsidR="002170B2" w:rsidRDefault="002170B2">
            <w:pPr>
              <w:rPr>
                <w:sz w:val="20"/>
                <w:szCs w:val="20"/>
              </w:rPr>
            </w:pPr>
          </w:p>
        </w:tc>
        <w:tc>
          <w:tcPr>
            <w:tcW w:w="840" w:type="dxa"/>
            <w:tcBorders>
              <w:bottom w:val="single" w:sz="8" w:space="0" w:color="auto"/>
              <w:right w:val="single" w:sz="8" w:space="0" w:color="auto"/>
            </w:tcBorders>
            <w:vAlign w:val="bottom"/>
          </w:tcPr>
          <w:p w:rsidR="002170B2" w:rsidRDefault="002170B2">
            <w:pPr>
              <w:rPr>
                <w:sz w:val="20"/>
                <w:szCs w:val="20"/>
              </w:rPr>
            </w:pPr>
          </w:p>
        </w:tc>
        <w:tc>
          <w:tcPr>
            <w:tcW w:w="0" w:type="dxa"/>
            <w:vAlign w:val="bottom"/>
          </w:tcPr>
          <w:p w:rsidR="002170B2" w:rsidRDefault="002170B2">
            <w:pPr>
              <w:rPr>
                <w:sz w:val="1"/>
                <w:szCs w:val="1"/>
              </w:rPr>
            </w:pPr>
          </w:p>
        </w:tc>
      </w:tr>
      <w:tr w:rsidR="002170B2">
        <w:trPr>
          <w:trHeight w:val="624"/>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Максимальная</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9"/>
                <w:sz w:val="24"/>
                <w:szCs w:val="24"/>
              </w:rPr>
              <w:t>126</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9"/>
                <w:sz w:val="24"/>
                <w:szCs w:val="24"/>
              </w:rPr>
              <w:t>210</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9"/>
                <w:sz w:val="24"/>
                <w:szCs w:val="24"/>
              </w:rPr>
              <w:t>190</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9"/>
                <w:sz w:val="24"/>
                <w:szCs w:val="24"/>
              </w:rPr>
              <w:t>167</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9"/>
                <w:sz w:val="24"/>
                <w:szCs w:val="24"/>
              </w:rPr>
              <w:t>162</w:t>
            </w:r>
          </w:p>
        </w:tc>
        <w:tc>
          <w:tcPr>
            <w:tcW w:w="84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sz w:val="24"/>
                <w:szCs w:val="24"/>
              </w:rPr>
              <w:t>2032</w:t>
            </w:r>
          </w:p>
        </w:tc>
        <w:tc>
          <w:tcPr>
            <w:tcW w:w="86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sz w:val="24"/>
                <w:szCs w:val="24"/>
              </w:rPr>
              <w:t>93,5</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sz w:val="24"/>
                <w:szCs w:val="24"/>
              </w:rPr>
              <w:t>98</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8"/>
                <w:sz w:val="24"/>
                <w:szCs w:val="24"/>
              </w:rPr>
              <w:t>47,6</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sz w:val="24"/>
                <w:szCs w:val="24"/>
              </w:rPr>
              <w:t>54</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sz w:val="24"/>
                <w:szCs w:val="24"/>
              </w:rPr>
              <w:t>16</w:t>
            </w:r>
          </w:p>
        </w:tc>
        <w:tc>
          <w:tcPr>
            <w:tcW w:w="84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sz w:val="24"/>
                <w:szCs w:val="24"/>
              </w:rPr>
              <w:t>21</w:t>
            </w:r>
          </w:p>
        </w:tc>
        <w:tc>
          <w:tcPr>
            <w:tcW w:w="0" w:type="dxa"/>
            <w:vAlign w:val="bottom"/>
          </w:tcPr>
          <w:p w:rsidR="002170B2" w:rsidRDefault="002170B2">
            <w:pPr>
              <w:rPr>
                <w:sz w:val="1"/>
                <w:szCs w:val="1"/>
              </w:rPr>
            </w:pPr>
          </w:p>
        </w:tc>
      </w:tr>
      <w:tr w:rsidR="002170B2">
        <w:trPr>
          <w:trHeight w:val="141"/>
        </w:trPr>
        <w:tc>
          <w:tcPr>
            <w:tcW w:w="172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взлетная масса</w:t>
            </w:r>
          </w:p>
        </w:tc>
        <w:tc>
          <w:tcPr>
            <w:tcW w:w="700" w:type="dxa"/>
            <w:vMerge/>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840" w:type="dxa"/>
            <w:vMerge/>
            <w:tcBorders>
              <w:right w:val="single" w:sz="8" w:space="0" w:color="auto"/>
            </w:tcBorders>
            <w:vAlign w:val="bottom"/>
          </w:tcPr>
          <w:p w:rsidR="002170B2" w:rsidRDefault="002170B2">
            <w:pPr>
              <w:rPr>
                <w:sz w:val="12"/>
                <w:szCs w:val="12"/>
              </w:rPr>
            </w:pPr>
          </w:p>
        </w:tc>
        <w:tc>
          <w:tcPr>
            <w:tcW w:w="860" w:type="dxa"/>
            <w:vMerge/>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700" w:type="dxa"/>
            <w:vMerge/>
            <w:tcBorders>
              <w:right w:val="single" w:sz="8" w:space="0" w:color="auto"/>
            </w:tcBorders>
            <w:vAlign w:val="bottom"/>
          </w:tcPr>
          <w:p w:rsidR="002170B2" w:rsidRDefault="002170B2">
            <w:pPr>
              <w:rPr>
                <w:sz w:val="12"/>
                <w:szCs w:val="12"/>
              </w:rPr>
            </w:pPr>
          </w:p>
        </w:tc>
        <w:tc>
          <w:tcPr>
            <w:tcW w:w="840" w:type="dxa"/>
            <w:vMerge/>
            <w:tcBorders>
              <w:right w:val="single" w:sz="8" w:space="0" w:color="auto"/>
            </w:tcBorders>
            <w:vAlign w:val="bottom"/>
          </w:tcPr>
          <w:p w:rsidR="002170B2" w:rsidRDefault="002170B2">
            <w:pPr>
              <w:rPr>
                <w:sz w:val="12"/>
                <w:szCs w:val="12"/>
              </w:rPr>
            </w:pPr>
          </w:p>
        </w:tc>
        <w:tc>
          <w:tcPr>
            <w:tcW w:w="0" w:type="dxa"/>
            <w:vAlign w:val="bottom"/>
          </w:tcPr>
          <w:p w:rsidR="002170B2" w:rsidRDefault="002170B2">
            <w:pPr>
              <w:rPr>
                <w:sz w:val="1"/>
                <w:szCs w:val="1"/>
              </w:rPr>
            </w:pPr>
          </w:p>
        </w:tc>
      </w:tr>
      <w:tr w:rsidR="002170B2">
        <w:trPr>
          <w:trHeight w:val="114"/>
        </w:trPr>
        <w:tc>
          <w:tcPr>
            <w:tcW w:w="1720" w:type="dxa"/>
            <w:vMerge/>
            <w:tcBorders>
              <w:left w:val="single" w:sz="8" w:space="0" w:color="auto"/>
              <w:right w:val="single" w:sz="8" w:space="0" w:color="auto"/>
            </w:tcBorders>
            <w:vAlign w:val="bottom"/>
          </w:tcPr>
          <w:p w:rsidR="002170B2" w:rsidRDefault="002170B2">
            <w:pPr>
              <w:rPr>
                <w:sz w:val="9"/>
                <w:szCs w:val="9"/>
              </w:rPr>
            </w:pPr>
          </w:p>
        </w:tc>
        <w:tc>
          <w:tcPr>
            <w:tcW w:w="700" w:type="dxa"/>
            <w:tcBorders>
              <w:right w:val="single" w:sz="8" w:space="0" w:color="auto"/>
            </w:tcBorders>
            <w:vAlign w:val="bottom"/>
          </w:tcPr>
          <w:p w:rsidR="002170B2" w:rsidRDefault="002170B2">
            <w:pPr>
              <w:rPr>
                <w:sz w:val="9"/>
                <w:szCs w:val="9"/>
              </w:rPr>
            </w:pPr>
          </w:p>
        </w:tc>
        <w:tc>
          <w:tcPr>
            <w:tcW w:w="700" w:type="dxa"/>
            <w:tcBorders>
              <w:right w:val="single" w:sz="8" w:space="0" w:color="auto"/>
            </w:tcBorders>
            <w:vAlign w:val="bottom"/>
          </w:tcPr>
          <w:p w:rsidR="002170B2" w:rsidRDefault="002170B2">
            <w:pPr>
              <w:rPr>
                <w:sz w:val="9"/>
                <w:szCs w:val="9"/>
              </w:rPr>
            </w:pPr>
          </w:p>
        </w:tc>
        <w:tc>
          <w:tcPr>
            <w:tcW w:w="700" w:type="dxa"/>
            <w:tcBorders>
              <w:right w:val="single" w:sz="8" w:space="0" w:color="auto"/>
            </w:tcBorders>
            <w:vAlign w:val="bottom"/>
          </w:tcPr>
          <w:p w:rsidR="002170B2" w:rsidRDefault="002170B2">
            <w:pPr>
              <w:rPr>
                <w:sz w:val="9"/>
                <w:szCs w:val="9"/>
              </w:rPr>
            </w:pPr>
          </w:p>
        </w:tc>
        <w:tc>
          <w:tcPr>
            <w:tcW w:w="700" w:type="dxa"/>
            <w:tcBorders>
              <w:right w:val="single" w:sz="8" w:space="0" w:color="auto"/>
            </w:tcBorders>
            <w:vAlign w:val="bottom"/>
          </w:tcPr>
          <w:p w:rsidR="002170B2" w:rsidRDefault="002170B2">
            <w:pPr>
              <w:rPr>
                <w:sz w:val="9"/>
                <w:szCs w:val="9"/>
              </w:rPr>
            </w:pPr>
          </w:p>
        </w:tc>
        <w:tc>
          <w:tcPr>
            <w:tcW w:w="700" w:type="dxa"/>
            <w:tcBorders>
              <w:right w:val="single" w:sz="8" w:space="0" w:color="auto"/>
            </w:tcBorders>
            <w:vAlign w:val="bottom"/>
          </w:tcPr>
          <w:p w:rsidR="002170B2" w:rsidRDefault="002170B2">
            <w:pPr>
              <w:rPr>
                <w:sz w:val="9"/>
                <w:szCs w:val="9"/>
              </w:rPr>
            </w:pPr>
          </w:p>
        </w:tc>
        <w:tc>
          <w:tcPr>
            <w:tcW w:w="840" w:type="dxa"/>
            <w:tcBorders>
              <w:right w:val="single" w:sz="8" w:space="0" w:color="auto"/>
            </w:tcBorders>
            <w:vAlign w:val="bottom"/>
          </w:tcPr>
          <w:p w:rsidR="002170B2" w:rsidRDefault="002170B2">
            <w:pPr>
              <w:rPr>
                <w:sz w:val="9"/>
                <w:szCs w:val="9"/>
              </w:rPr>
            </w:pPr>
          </w:p>
        </w:tc>
        <w:tc>
          <w:tcPr>
            <w:tcW w:w="860" w:type="dxa"/>
            <w:tcBorders>
              <w:right w:val="single" w:sz="8" w:space="0" w:color="auto"/>
            </w:tcBorders>
            <w:vAlign w:val="bottom"/>
          </w:tcPr>
          <w:p w:rsidR="002170B2" w:rsidRDefault="002170B2">
            <w:pPr>
              <w:rPr>
                <w:sz w:val="9"/>
                <w:szCs w:val="9"/>
              </w:rPr>
            </w:pPr>
          </w:p>
        </w:tc>
        <w:tc>
          <w:tcPr>
            <w:tcW w:w="700" w:type="dxa"/>
            <w:tcBorders>
              <w:right w:val="single" w:sz="8" w:space="0" w:color="auto"/>
            </w:tcBorders>
            <w:vAlign w:val="bottom"/>
          </w:tcPr>
          <w:p w:rsidR="002170B2" w:rsidRDefault="002170B2">
            <w:pPr>
              <w:rPr>
                <w:sz w:val="9"/>
                <w:szCs w:val="9"/>
              </w:rPr>
            </w:pPr>
          </w:p>
        </w:tc>
        <w:tc>
          <w:tcPr>
            <w:tcW w:w="700" w:type="dxa"/>
            <w:tcBorders>
              <w:right w:val="single" w:sz="8" w:space="0" w:color="auto"/>
            </w:tcBorders>
            <w:vAlign w:val="bottom"/>
          </w:tcPr>
          <w:p w:rsidR="002170B2" w:rsidRDefault="002170B2">
            <w:pPr>
              <w:rPr>
                <w:sz w:val="9"/>
                <w:szCs w:val="9"/>
              </w:rPr>
            </w:pPr>
          </w:p>
        </w:tc>
        <w:tc>
          <w:tcPr>
            <w:tcW w:w="700" w:type="dxa"/>
            <w:tcBorders>
              <w:right w:val="single" w:sz="8" w:space="0" w:color="auto"/>
            </w:tcBorders>
            <w:vAlign w:val="bottom"/>
          </w:tcPr>
          <w:p w:rsidR="002170B2" w:rsidRDefault="002170B2">
            <w:pPr>
              <w:rPr>
                <w:sz w:val="9"/>
                <w:szCs w:val="9"/>
              </w:rPr>
            </w:pPr>
          </w:p>
        </w:tc>
        <w:tc>
          <w:tcPr>
            <w:tcW w:w="700" w:type="dxa"/>
            <w:tcBorders>
              <w:right w:val="single" w:sz="8" w:space="0" w:color="auto"/>
            </w:tcBorders>
            <w:vAlign w:val="bottom"/>
          </w:tcPr>
          <w:p w:rsidR="002170B2" w:rsidRDefault="002170B2">
            <w:pPr>
              <w:rPr>
                <w:sz w:val="9"/>
                <w:szCs w:val="9"/>
              </w:rPr>
            </w:pPr>
          </w:p>
        </w:tc>
        <w:tc>
          <w:tcPr>
            <w:tcW w:w="840" w:type="dxa"/>
            <w:tcBorders>
              <w:right w:val="single" w:sz="8" w:space="0" w:color="auto"/>
            </w:tcBorders>
            <w:vAlign w:val="bottom"/>
          </w:tcPr>
          <w:p w:rsidR="002170B2" w:rsidRDefault="002170B2">
            <w:pPr>
              <w:rPr>
                <w:sz w:val="9"/>
                <w:szCs w:val="9"/>
              </w:rPr>
            </w:pPr>
          </w:p>
        </w:tc>
        <w:tc>
          <w:tcPr>
            <w:tcW w:w="0" w:type="dxa"/>
            <w:vAlign w:val="bottom"/>
          </w:tcPr>
          <w:p w:rsidR="002170B2" w:rsidRDefault="002170B2">
            <w:pPr>
              <w:rPr>
                <w:sz w:val="1"/>
                <w:szCs w:val="1"/>
              </w:rPr>
            </w:pPr>
          </w:p>
        </w:tc>
      </w:tr>
      <w:tr w:rsidR="002170B2">
        <w:trPr>
          <w:trHeight w:val="396"/>
        </w:trPr>
        <w:tc>
          <w:tcPr>
            <w:tcW w:w="172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840" w:type="dxa"/>
            <w:tcBorders>
              <w:bottom w:val="single" w:sz="8" w:space="0" w:color="auto"/>
              <w:right w:val="single" w:sz="8" w:space="0" w:color="auto"/>
            </w:tcBorders>
            <w:vAlign w:val="bottom"/>
          </w:tcPr>
          <w:p w:rsidR="002170B2" w:rsidRDefault="002170B2">
            <w:pPr>
              <w:rPr>
                <w:sz w:val="24"/>
                <w:szCs w:val="24"/>
              </w:rPr>
            </w:pPr>
          </w:p>
        </w:tc>
        <w:tc>
          <w:tcPr>
            <w:tcW w:w="86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840" w:type="dxa"/>
            <w:tcBorders>
              <w:bottom w:val="single" w:sz="8" w:space="0" w:color="auto"/>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499"/>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Максимальная</w:t>
            </w: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840" w:type="dxa"/>
            <w:tcBorders>
              <w:right w:val="single" w:sz="8" w:space="0" w:color="auto"/>
            </w:tcBorders>
            <w:vAlign w:val="bottom"/>
          </w:tcPr>
          <w:p w:rsidR="002170B2" w:rsidRDefault="002170B2">
            <w:pPr>
              <w:rPr>
                <w:sz w:val="24"/>
                <w:szCs w:val="24"/>
              </w:rPr>
            </w:pPr>
          </w:p>
        </w:tc>
        <w:tc>
          <w:tcPr>
            <w:tcW w:w="86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84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266"/>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посадочная</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175</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175</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151</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107</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105</w:t>
            </w:r>
          </w:p>
        </w:tc>
        <w:tc>
          <w:tcPr>
            <w:tcW w:w="84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8"/>
                <w:sz w:val="24"/>
                <w:szCs w:val="24"/>
              </w:rPr>
              <w:t>20,2</w:t>
            </w:r>
          </w:p>
        </w:tc>
        <w:tc>
          <w:tcPr>
            <w:tcW w:w="86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78,4</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7"/>
                <w:sz w:val="24"/>
                <w:szCs w:val="24"/>
              </w:rPr>
              <w:t>80</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7"/>
                <w:sz w:val="24"/>
                <w:szCs w:val="24"/>
              </w:rPr>
              <w:t>43</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50</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15</w:t>
            </w:r>
          </w:p>
        </w:tc>
        <w:tc>
          <w:tcPr>
            <w:tcW w:w="84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7"/>
                <w:sz w:val="24"/>
                <w:szCs w:val="24"/>
              </w:rPr>
              <w:t>20</w:t>
            </w:r>
          </w:p>
        </w:tc>
        <w:tc>
          <w:tcPr>
            <w:tcW w:w="0" w:type="dxa"/>
            <w:vAlign w:val="bottom"/>
          </w:tcPr>
          <w:p w:rsidR="002170B2" w:rsidRDefault="002170B2">
            <w:pPr>
              <w:rPr>
                <w:sz w:val="1"/>
                <w:szCs w:val="1"/>
              </w:rPr>
            </w:pPr>
          </w:p>
        </w:tc>
      </w:tr>
      <w:tr w:rsidR="002170B2">
        <w:trPr>
          <w:trHeight w:val="241"/>
        </w:trPr>
        <w:tc>
          <w:tcPr>
            <w:tcW w:w="1720" w:type="dxa"/>
            <w:tcBorders>
              <w:left w:val="single" w:sz="8" w:space="0" w:color="auto"/>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масса</w:t>
            </w: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840" w:type="dxa"/>
            <w:tcBorders>
              <w:right w:val="single" w:sz="8" w:space="0" w:color="auto"/>
            </w:tcBorders>
            <w:vAlign w:val="bottom"/>
          </w:tcPr>
          <w:p w:rsidR="002170B2" w:rsidRDefault="002170B2">
            <w:pPr>
              <w:rPr>
                <w:sz w:val="20"/>
                <w:szCs w:val="20"/>
              </w:rPr>
            </w:pPr>
          </w:p>
        </w:tc>
        <w:tc>
          <w:tcPr>
            <w:tcW w:w="86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840" w:type="dxa"/>
            <w:tcBorders>
              <w:right w:val="single" w:sz="8" w:space="0" w:color="auto"/>
            </w:tcBorders>
            <w:vAlign w:val="bottom"/>
          </w:tcPr>
          <w:p w:rsidR="002170B2" w:rsidRDefault="002170B2">
            <w:pPr>
              <w:rPr>
                <w:sz w:val="20"/>
                <w:szCs w:val="20"/>
              </w:rPr>
            </w:pPr>
          </w:p>
        </w:tc>
        <w:tc>
          <w:tcPr>
            <w:tcW w:w="0" w:type="dxa"/>
            <w:vAlign w:val="bottom"/>
          </w:tcPr>
          <w:p w:rsidR="002170B2" w:rsidRDefault="002170B2">
            <w:pPr>
              <w:rPr>
                <w:sz w:val="1"/>
                <w:szCs w:val="1"/>
              </w:rPr>
            </w:pPr>
          </w:p>
        </w:tc>
      </w:tr>
      <w:tr w:rsidR="002170B2">
        <w:trPr>
          <w:trHeight w:val="268"/>
        </w:trPr>
        <w:tc>
          <w:tcPr>
            <w:tcW w:w="1720" w:type="dxa"/>
            <w:tcBorders>
              <w:left w:val="single" w:sz="8" w:space="0" w:color="auto"/>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840" w:type="dxa"/>
            <w:tcBorders>
              <w:bottom w:val="single" w:sz="8" w:space="0" w:color="auto"/>
              <w:right w:val="single" w:sz="8" w:space="0" w:color="auto"/>
            </w:tcBorders>
            <w:vAlign w:val="bottom"/>
          </w:tcPr>
          <w:p w:rsidR="002170B2" w:rsidRDefault="002170B2">
            <w:pPr>
              <w:rPr>
                <w:sz w:val="23"/>
                <w:szCs w:val="23"/>
              </w:rPr>
            </w:pPr>
          </w:p>
        </w:tc>
        <w:tc>
          <w:tcPr>
            <w:tcW w:w="86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840" w:type="dxa"/>
            <w:tcBorders>
              <w:bottom w:val="single" w:sz="8" w:space="0" w:color="auto"/>
              <w:right w:val="single" w:sz="8" w:space="0" w:color="auto"/>
            </w:tcBorders>
            <w:vAlign w:val="bottom"/>
          </w:tcPr>
          <w:p w:rsidR="002170B2" w:rsidRDefault="002170B2">
            <w:pPr>
              <w:rPr>
                <w:sz w:val="23"/>
                <w:szCs w:val="23"/>
              </w:rPr>
            </w:pPr>
          </w:p>
        </w:tc>
        <w:tc>
          <w:tcPr>
            <w:tcW w:w="0" w:type="dxa"/>
            <w:vAlign w:val="bottom"/>
          </w:tcPr>
          <w:p w:rsidR="002170B2" w:rsidRDefault="002170B2">
            <w:pPr>
              <w:rPr>
                <w:sz w:val="1"/>
                <w:szCs w:val="1"/>
              </w:rPr>
            </w:pPr>
          </w:p>
        </w:tc>
      </w:tr>
      <w:tr w:rsidR="002170B2">
        <w:trPr>
          <w:trHeight w:val="499"/>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Кол-во</w:t>
            </w: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840" w:type="dxa"/>
            <w:tcBorders>
              <w:right w:val="single" w:sz="8" w:space="0" w:color="auto"/>
            </w:tcBorders>
            <w:vAlign w:val="bottom"/>
          </w:tcPr>
          <w:p w:rsidR="002170B2" w:rsidRDefault="002170B2">
            <w:pPr>
              <w:rPr>
                <w:sz w:val="24"/>
                <w:szCs w:val="24"/>
              </w:rPr>
            </w:pPr>
          </w:p>
        </w:tc>
        <w:tc>
          <w:tcPr>
            <w:tcW w:w="86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84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265"/>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пассажирских</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300</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350</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162</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168</w:t>
            </w:r>
          </w:p>
        </w:tc>
        <w:tc>
          <w:tcPr>
            <w:tcW w:w="84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7"/>
                <w:sz w:val="24"/>
                <w:szCs w:val="24"/>
              </w:rPr>
              <w:t>60</w:t>
            </w:r>
          </w:p>
        </w:tc>
        <w:tc>
          <w:tcPr>
            <w:tcW w:w="86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214</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156</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7"/>
                <w:sz w:val="24"/>
                <w:szCs w:val="24"/>
              </w:rPr>
              <w:t>76</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9"/>
                <w:sz w:val="24"/>
                <w:szCs w:val="24"/>
              </w:rPr>
              <w:t>100</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27</w:t>
            </w:r>
          </w:p>
        </w:tc>
        <w:tc>
          <w:tcPr>
            <w:tcW w:w="84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7"/>
                <w:sz w:val="24"/>
                <w:szCs w:val="24"/>
              </w:rPr>
              <w:t>52</w:t>
            </w:r>
          </w:p>
        </w:tc>
        <w:tc>
          <w:tcPr>
            <w:tcW w:w="0" w:type="dxa"/>
            <w:vAlign w:val="bottom"/>
          </w:tcPr>
          <w:p w:rsidR="002170B2" w:rsidRDefault="002170B2">
            <w:pPr>
              <w:rPr>
                <w:sz w:val="1"/>
                <w:szCs w:val="1"/>
              </w:rPr>
            </w:pPr>
          </w:p>
        </w:tc>
      </w:tr>
      <w:tr w:rsidR="002170B2">
        <w:trPr>
          <w:trHeight w:val="241"/>
        </w:trPr>
        <w:tc>
          <w:tcPr>
            <w:tcW w:w="1720" w:type="dxa"/>
            <w:tcBorders>
              <w:left w:val="single" w:sz="8" w:space="0" w:color="auto"/>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7"/>
              </w:rPr>
              <w:t>мест</w:t>
            </w: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840" w:type="dxa"/>
            <w:tcBorders>
              <w:right w:val="single" w:sz="8" w:space="0" w:color="auto"/>
            </w:tcBorders>
            <w:vAlign w:val="bottom"/>
          </w:tcPr>
          <w:p w:rsidR="002170B2" w:rsidRDefault="002170B2">
            <w:pPr>
              <w:rPr>
                <w:sz w:val="20"/>
                <w:szCs w:val="20"/>
              </w:rPr>
            </w:pPr>
          </w:p>
        </w:tc>
        <w:tc>
          <w:tcPr>
            <w:tcW w:w="86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840" w:type="dxa"/>
            <w:tcBorders>
              <w:right w:val="single" w:sz="8" w:space="0" w:color="auto"/>
            </w:tcBorders>
            <w:vAlign w:val="bottom"/>
          </w:tcPr>
          <w:p w:rsidR="002170B2" w:rsidRDefault="002170B2">
            <w:pPr>
              <w:rPr>
                <w:sz w:val="20"/>
                <w:szCs w:val="20"/>
              </w:rPr>
            </w:pPr>
          </w:p>
        </w:tc>
        <w:tc>
          <w:tcPr>
            <w:tcW w:w="0" w:type="dxa"/>
            <w:vAlign w:val="bottom"/>
          </w:tcPr>
          <w:p w:rsidR="002170B2" w:rsidRDefault="002170B2">
            <w:pPr>
              <w:rPr>
                <w:sz w:val="1"/>
                <w:szCs w:val="1"/>
              </w:rPr>
            </w:pPr>
          </w:p>
        </w:tc>
      </w:tr>
      <w:tr w:rsidR="002170B2">
        <w:trPr>
          <w:trHeight w:val="268"/>
        </w:trPr>
        <w:tc>
          <w:tcPr>
            <w:tcW w:w="1720" w:type="dxa"/>
            <w:tcBorders>
              <w:left w:val="single" w:sz="8" w:space="0" w:color="auto"/>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840" w:type="dxa"/>
            <w:tcBorders>
              <w:bottom w:val="single" w:sz="8" w:space="0" w:color="auto"/>
              <w:right w:val="single" w:sz="8" w:space="0" w:color="auto"/>
            </w:tcBorders>
            <w:vAlign w:val="bottom"/>
          </w:tcPr>
          <w:p w:rsidR="002170B2" w:rsidRDefault="002170B2">
            <w:pPr>
              <w:rPr>
                <w:sz w:val="23"/>
                <w:szCs w:val="23"/>
              </w:rPr>
            </w:pPr>
          </w:p>
        </w:tc>
        <w:tc>
          <w:tcPr>
            <w:tcW w:w="86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840" w:type="dxa"/>
            <w:tcBorders>
              <w:bottom w:val="single" w:sz="8" w:space="0" w:color="auto"/>
              <w:right w:val="single" w:sz="8" w:space="0" w:color="auto"/>
            </w:tcBorders>
            <w:vAlign w:val="bottom"/>
          </w:tcPr>
          <w:p w:rsidR="002170B2" w:rsidRDefault="002170B2">
            <w:pPr>
              <w:rPr>
                <w:sz w:val="23"/>
                <w:szCs w:val="23"/>
              </w:rPr>
            </w:pPr>
          </w:p>
        </w:tc>
        <w:tc>
          <w:tcPr>
            <w:tcW w:w="0" w:type="dxa"/>
            <w:vAlign w:val="bottom"/>
          </w:tcPr>
          <w:p w:rsidR="002170B2" w:rsidRDefault="002170B2">
            <w:pPr>
              <w:rPr>
                <w:sz w:val="1"/>
                <w:szCs w:val="1"/>
              </w:rPr>
            </w:pPr>
          </w:p>
        </w:tc>
      </w:tr>
      <w:tr w:rsidR="002170B2">
        <w:trPr>
          <w:trHeight w:val="499"/>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Максимальная</w:t>
            </w: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840" w:type="dxa"/>
            <w:tcBorders>
              <w:right w:val="single" w:sz="8" w:space="0" w:color="auto"/>
            </w:tcBorders>
            <w:vAlign w:val="bottom"/>
          </w:tcPr>
          <w:p w:rsidR="002170B2" w:rsidRDefault="002170B2">
            <w:pPr>
              <w:rPr>
                <w:sz w:val="24"/>
                <w:szCs w:val="24"/>
              </w:rPr>
            </w:pPr>
          </w:p>
        </w:tc>
        <w:tc>
          <w:tcPr>
            <w:tcW w:w="86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84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265"/>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коммерческая</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7"/>
                <w:sz w:val="24"/>
                <w:szCs w:val="24"/>
              </w:rPr>
              <w:t>40</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7"/>
                <w:sz w:val="24"/>
                <w:szCs w:val="24"/>
              </w:rPr>
              <w:t>42</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7"/>
                <w:sz w:val="24"/>
                <w:szCs w:val="24"/>
              </w:rPr>
              <w:t>50</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23</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23</w:t>
            </w:r>
          </w:p>
        </w:tc>
        <w:tc>
          <w:tcPr>
            <w:tcW w:w="84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6</w:t>
            </w:r>
          </w:p>
        </w:tc>
        <w:tc>
          <w:tcPr>
            <w:tcW w:w="86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21</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8"/>
                <w:sz w:val="24"/>
                <w:szCs w:val="24"/>
              </w:rPr>
              <w:t>17,3</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9,6</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14,5</w:t>
            </w:r>
          </w:p>
        </w:tc>
        <w:tc>
          <w:tcPr>
            <w:tcW w:w="70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w w:val="95"/>
                <w:sz w:val="24"/>
                <w:szCs w:val="24"/>
              </w:rPr>
              <w:t>2,3</w:t>
            </w:r>
          </w:p>
        </w:tc>
        <w:tc>
          <w:tcPr>
            <w:tcW w:w="840" w:type="dxa"/>
            <w:tcBorders>
              <w:right w:val="single" w:sz="8" w:space="0" w:color="auto"/>
            </w:tcBorders>
            <w:vAlign w:val="bottom"/>
          </w:tcPr>
          <w:p w:rsidR="002170B2" w:rsidRDefault="00174D42">
            <w:pPr>
              <w:spacing w:line="265" w:lineRule="exact"/>
              <w:jc w:val="center"/>
              <w:rPr>
                <w:sz w:val="20"/>
                <w:szCs w:val="20"/>
              </w:rPr>
            </w:pPr>
            <w:r>
              <w:rPr>
                <w:rFonts w:ascii="Arial" w:eastAsia="Arial" w:hAnsi="Arial" w:cs="Arial"/>
                <w:sz w:val="24"/>
                <w:szCs w:val="24"/>
              </w:rPr>
              <w:t>4,7</w:t>
            </w:r>
          </w:p>
        </w:tc>
        <w:tc>
          <w:tcPr>
            <w:tcW w:w="0" w:type="dxa"/>
            <w:vAlign w:val="bottom"/>
          </w:tcPr>
          <w:p w:rsidR="002170B2" w:rsidRDefault="002170B2">
            <w:pPr>
              <w:rPr>
                <w:sz w:val="1"/>
                <w:szCs w:val="1"/>
              </w:rPr>
            </w:pPr>
          </w:p>
        </w:tc>
      </w:tr>
      <w:tr w:rsidR="002170B2">
        <w:trPr>
          <w:trHeight w:val="241"/>
        </w:trPr>
        <w:tc>
          <w:tcPr>
            <w:tcW w:w="1720" w:type="dxa"/>
            <w:tcBorders>
              <w:left w:val="single" w:sz="8" w:space="0" w:color="auto"/>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9"/>
              </w:rPr>
              <w:t>загрузка</w:t>
            </w: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840" w:type="dxa"/>
            <w:tcBorders>
              <w:right w:val="single" w:sz="8" w:space="0" w:color="auto"/>
            </w:tcBorders>
            <w:vAlign w:val="bottom"/>
          </w:tcPr>
          <w:p w:rsidR="002170B2" w:rsidRDefault="002170B2">
            <w:pPr>
              <w:rPr>
                <w:sz w:val="20"/>
                <w:szCs w:val="20"/>
              </w:rPr>
            </w:pPr>
          </w:p>
        </w:tc>
        <w:tc>
          <w:tcPr>
            <w:tcW w:w="86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840" w:type="dxa"/>
            <w:tcBorders>
              <w:right w:val="single" w:sz="8" w:space="0" w:color="auto"/>
            </w:tcBorders>
            <w:vAlign w:val="bottom"/>
          </w:tcPr>
          <w:p w:rsidR="002170B2" w:rsidRDefault="002170B2">
            <w:pPr>
              <w:rPr>
                <w:sz w:val="20"/>
                <w:szCs w:val="20"/>
              </w:rPr>
            </w:pPr>
          </w:p>
        </w:tc>
        <w:tc>
          <w:tcPr>
            <w:tcW w:w="0" w:type="dxa"/>
            <w:vAlign w:val="bottom"/>
          </w:tcPr>
          <w:p w:rsidR="002170B2" w:rsidRDefault="002170B2">
            <w:pPr>
              <w:rPr>
                <w:sz w:val="1"/>
                <w:szCs w:val="1"/>
              </w:rPr>
            </w:pPr>
          </w:p>
        </w:tc>
      </w:tr>
      <w:tr w:rsidR="002170B2">
        <w:trPr>
          <w:trHeight w:val="271"/>
        </w:trPr>
        <w:tc>
          <w:tcPr>
            <w:tcW w:w="1720" w:type="dxa"/>
            <w:tcBorders>
              <w:left w:val="single" w:sz="8" w:space="0" w:color="auto"/>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840" w:type="dxa"/>
            <w:tcBorders>
              <w:bottom w:val="single" w:sz="8" w:space="0" w:color="auto"/>
              <w:right w:val="single" w:sz="8" w:space="0" w:color="auto"/>
            </w:tcBorders>
            <w:vAlign w:val="bottom"/>
          </w:tcPr>
          <w:p w:rsidR="002170B2" w:rsidRDefault="002170B2">
            <w:pPr>
              <w:rPr>
                <w:sz w:val="23"/>
                <w:szCs w:val="23"/>
              </w:rPr>
            </w:pPr>
          </w:p>
        </w:tc>
        <w:tc>
          <w:tcPr>
            <w:tcW w:w="86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700" w:type="dxa"/>
            <w:tcBorders>
              <w:bottom w:val="single" w:sz="8" w:space="0" w:color="auto"/>
              <w:right w:val="single" w:sz="8" w:space="0" w:color="auto"/>
            </w:tcBorders>
            <w:vAlign w:val="bottom"/>
          </w:tcPr>
          <w:p w:rsidR="002170B2" w:rsidRDefault="002170B2">
            <w:pPr>
              <w:rPr>
                <w:sz w:val="23"/>
                <w:szCs w:val="23"/>
              </w:rPr>
            </w:pPr>
          </w:p>
        </w:tc>
        <w:tc>
          <w:tcPr>
            <w:tcW w:w="840" w:type="dxa"/>
            <w:tcBorders>
              <w:bottom w:val="single" w:sz="8" w:space="0" w:color="auto"/>
              <w:right w:val="single" w:sz="8" w:space="0" w:color="auto"/>
            </w:tcBorders>
            <w:vAlign w:val="bottom"/>
          </w:tcPr>
          <w:p w:rsidR="002170B2" w:rsidRDefault="002170B2">
            <w:pPr>
              <w:rPr>
                <w:sz w:val="23"/>
                <w:szCs w:val="23"/>
              </w:rPr>
            </w:pPr>
          </w:p>
        </w:tc>
        <w:tc>
          <w:tcPr>
            <w:tcW w:w="0" w:type="dxa"/>
            <w:vAlign w:val="bottom"/>
          </w:tcPr>
          <w:p w:rsidR="002170B2" w:rsidRDefault="002170B2">
            <w:pPr>
              <w:rPr>
                <w:sz w:val="1"/>
                <w:szCs w:val="1"/>
              </w:rPr>
            </w:pPr>
          </w:p>
        </w:tc>
      </w:tr>
      <w:tr w:rsidR="002170B2">
        <w:trPr>
          <w:trHeight w:val="629"/>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Потребная</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rPr>
              <w:t>320</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rPr>
              <w:t>260</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262</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332</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288</w:t>
            </w:r>
          </w:p>
        </w:tc>
        <w:tc>
          <w:tcPr>
            <w:tcW w:w="84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1300</w:t>
            </w:r>
          </w:p>
        </w:tc>
        <w:tc>
          <w:tcPr>
            <w:tcW w:w="86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2600</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rPr>
              <w:t>250</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rPr>
              <w:t>230</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180</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140</w:t>
            </w:r>
          </w:p>
        </w:tc>
        <w:tc>
          <w:tcPr>
            <w:tcW w:w="84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1500</w:t>
            </w:r>
          </w:p>
        </w:tc>
        <w:tc>
          <w:tcPr>
            <w:tcW w:w="0" w:type="dxa"/>
            <w:vAlign w:val="bottom"/>
          </w:tcPr>
          <w:p w:rsidR="002170B2" w:rsidRDefault="002170B2">
            <w:pPr>
              <w:rPr>
                <w:sz w:val="1"/>
                <w:szCs w:val="1"/>
              </w:rPr>
            </w:pPr>
          </w:p>
        </w:tc>
      </w:tr>
      <w:tr w:rsidR="002170B2">
        <w:trPr>
          <w:trHeight w:val="127"/>
        </w:trPr>
        <w:tc>
          <w:tcPr>
            <w:tcW w:w="1720" w:type="dxa"/>
            <w:vMerge w:val="restart"/>
            <w:tcBorders>
              <w:left w:val="single" w:sz="8" w:space="0" w:color="auto"/>
              <w:right w:val="single" w:sz="8" w:space="0" w:color="auto"/>
            </w:tcBorders>
            <w:vAlign w:val="bottom"/>
          </w:tcPr>
          <w:p w:rsidR="002170B2" w:rsidRDefault="00174D42">
            <w:pPr>
              <w:spacing w:line="247" w:lineRule="exact"/>
              <w:jc w:val="center"/>
              <w:rPr>
                <w:sz w:val="20"/>
                <w:szCs w:val="20"/>
              </w:rPr>
            </w:pPr>
            <w:r>
              <w:rPr>
                <w:rFonts w:ascii="Times New Roman" w:eastAsia="Times New Roman" w:hAnsi="Times New Roman" w:cs="Times New Roman"/>
                <w:w w:val="98"/>
              </w:rPr>
              <w:t>длинна ВПП</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0</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0</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0</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0</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0</w:t>
            </w:r>
          </w:p>
        </w:tc>
        <w:tc>
          <w:tcPr>
            <w:tcW w:w="840" w:type="dxa"/>
            <w:vMerge/>
            <w:tcBorders>
              <w:right w:val="single" w:sz="8" w:space="0" w:color="auto"/>
            </w:tcBorders>
            <w:vAlign w:val="bottom"/>
          </w:tcPr>
          <w:p w:rsidR="002170B2" w:rsidRDefault="002170B2">
            <w:pPr>
              <w:rPr>
                <w:sz w:val="11"/>
                <w:szCs w:val="11"/>
              </w:rPr>
            </w:pPr>
          </w:p>
        </w:tc>
        <w:tc>
          <w:tcPr>
            <w:tcW w:w="860" w:type="dxa"/>
            <w:vMerge/>
            <w:tcBorders>
              <w:right w:val="single" w:sz="8" w:space="0" w:color="auto"/>
            </w:tcBorders>
            <w:vAlign w:val="bottom"/>
          </w:tcPr>
          <w:p w:rsidR="002170B2" w:rsidRDefault="002170B2">
            <w:pPr>
              <w:rPr>
                <w:sz w:val="11"/>
                <w:szCs w:val="11"/>
              </w:rPr>
            </w:pP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0</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0</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0</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0</w:t>
            </w:r>
          </w:p>
        </w:tc>
        <w:tc>
          <w:tcPr>
            <w:tcW w:w="840" w:type="dxa"/>
            <w:vMerge/>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125"/>
        </w:trPr>
        <w:tc>
          <w:tcPr>
            <w:tcW w:w="1720" w:type="dxa"/>
            <w:vMerge/>
            <w:tcBorders>
              <w:left w:val="single" w:sz="8" w:space="0" w:color="auto"/>
              <w:right w:val="single" w:sz="8" w:space="0" w:color="auto"/>
            </w:tcBorders>
            <w:vAlign w:val="bottom"/>
          </w:tcPr>
          <w:p w:rsidR="002170B2" w:rsidRDefault="002170B2">
            <w:pPr>
              <w:rPr>
                <w:sz w:val="10"/>
                <w:szCs w:val="10"/>
              </w:rPr>
            </w:pPr>
          </w:p>
        </w:tc>
        <w:tc>
          <w:tcPr>
            <w:tcW w:w="700" w:type="dxa"/>
            <w:vMerge/>
            <w:tcBorders>
              <w:right w:val="single" w:sz="8" w:space="0" w:color="auto"/>
            </w:tcBorders>
            <w:vAlign w:val="bottom"/>
          </w:tcPr>
          <w:p w:rsidR="002170B2" w:rsidRDefault="002170B2">
            <w:pPr>
              <w:rPr>
                <w:sz w:val="10"/>
                <w:szCs w:val="10"/>
              </w:rPr>
            </w:pPr>
          </w:p>
        </w:tc>
        <w:tc>
          <w:tcPr>
            <w:tcW w:w="700" w:type="dxa"/>
            <w:vMerge/>
            <w:tcBorders>
              <w:right w:val="single" w:sz="8" w:space="0" w:color="auto"/>
            </w:tcBorders>
            <w:vAlign w:val="bottom"/>
          </w:tcPr>
          <w:p w:rsidR="002170B2" w:rsidRDefault="002170B2">
            <w:pPr>
              <w:rPr>
                <w:sz w:val="10"/>
                <w:szCs w:val="10"/>
              </w:rPr>
            </w:pPr>
          </w:p>
        </w:tc>
        <w:tc>
          <w:tcPr>
            <w:tcW w:w="700" w:type="dxa"/>
            <w:vMerge/>
            <w:tcBorders>
              <w:right w:val="single" w:sz="8" w:space="0" w:color="auto"/>
            </w:tcBorders>
            <w:vAlign w:val="bottom"/>
          </w:tcPr>
          <w:p w:rsidR="002170B2" w:rsidRDefault="002170B2">
            <w:pPr>
              <w:rPr>
                <w:sz w:val="10"/>
                <w:szCs w:val="10"/>
              </w:rPr>
            </w:pPr>
          </w:p>
        </w:tc>
        <w:tc>
          <w:tcPr>
            <w:tcW w:w="700" w:type="dxa"/>
            <w:vMerge/>
            <w:tcBorders>
              <w:right w:val="single" w:sz="8" w:space="0" w:color="auto"/>
            </w:tcBorders>
            <w:vAlign w:val="bottom"/>
          </w:tcPr>
          <w:p w:rsidR="002170B2" w:rsidRDefault="002170B2">
            <w:pPr>
              <w:rPr>
                <w:sz w:val="10"/>
                <w:szCs w:val="10"/>
              </w:rPr>
            </w:pPr>
          </w:p>
        </w:tc>
        <w:tc>
          <w:tcPr>
            <w:tcW w:w="700" w:type="dxa"/>
            <w:vMerge/>
            <w:tcBorders>
              <w:right w:val="single" w:sz="8" w:space="0" w:color="auto"/>
            </w:tcBorders>
            <w:vAlign w:val="bottom"/>
          </w:tcPr>
          <w:p w:rsidR="002170B2" w:rsidRDefault="002170B2">
            <w:pPr>
              <w:rPr>
                <w:sz w:val="10"/>
                <w:szCs w:val="10"/>
              </w:rPr>
            </w:pPr>
          </w:p>
        </w:tc>
        <w:tc>
          <w:tcPr>
            <w:tcW w:w="840" w:type="dxa"/>
            <w:tcBorders>
              <w:right w:val="single" w:sz="8" w:space="0" w:color="auto"/>
            </w:tcBorders>
            <w:vAlign w:val="bottom"/>
          </w:tcPr>
          <w:p w:rsidR="002170B2" w:rsidRDefault="002170B2">
            <w:pPr>
              <w:rPr>
                <w:sz w:val="10"/>
                <w:szCs w:val="10"/>
              </w:rPr>
            </w:pPr>
          </w:p>
        </w:tc>
        <w:tc>
          <w:tcPr>
            <w:tcW w:w="860" w:type="dxa"/>
            <w:tcBorders>
              <w:right w:val="single" w:sz="8" w:space="0" w:color="auto"/>
            </w:tcBorders>
            <w:vAlign w:val="bottom"/>
          </w:tcPr>
          <w:p w:rsidR="002170B2" w:rsidRDefault="002170B2">
            <w:pPr>
              <w:rPr>
                <w:sz w:val="10"/>
                <w:szCs w:val="10"/>
              </w:rPr>
            </w:pPr>
          </w:p>
        </w:tc>
        <w:tc>
          <w:tcPr>
            <w:tcW w:w="700" w:type="dxa"/>
            <w:vMerge/>
            <w:tcBorders>
              <w:right w:val="single" w:sz="8" w:space="0" w:color="auto"/>
            </w:tcBorders>
            <w:vAlign w:val="bottom"/>
          </w:tcPr>
          <w:p w:rsidR="002170B2" w:rsidRDefault="002170B2">
            <w:pPr>
              <w:rPr>
                <w:sz w:val="10"/>
                <w:szCs w:val="10"/>
              </w:rPr>
            </w:pPr>
          </w:p>
        </w:tc>
        <w:tc>
          <w:tcPr>
            <w:tcW w:w="700" w:type="dxa"/>
            <w:vMerge/>
            <w:tcBorders>
              <w:right w:val="single" w:sz="8" w:space="0" w:color="auto"/>
            </w:tcBorders>
            <w:vAlign w:val="bottom"/>
          </w:tcPr>
          <w:p w:rsidR="002170B2" w:rsidRDefault="002170B2">
            <w:pPr>
              <w:rPr>
                <w:sz w:val="10"/>
                <w:szCs w:val="10"/>
              </w:rPr>
            </w:pPr>
          </w:p>
        </w:tc>
        <w:tc>
          <w:tcPr>
            <w:tcW w:w="700" w:type="dxa"/>
            <w:vMerge/>
            <w:tcBorders>
              <w:right w:val="single" w:sz="8" w:space="0" w:color="auto"/>
            </w:tcBorders>
            <w:vAlign w:val="bottom"/>
          </w:tcPr>
          <w:p w:rsidR="002170B2" w:rsidRDefault="002170B2">
            <w:pPr>
              <w:rPr>
                <w:sz w:val="10"/>
                <w:szCs w:val="10"/>
              </w:rPr>
            </w:pPr>
          </w:p>
        </w:tc>
        <w:tc>
          <w:tcPr>
            <w:tcW w:w="700" w:type="dxa"/>
            <w:vMerge/>
            <w:tcBorders>
              <w:right w:val="single" w:sz="8" w:space="0" w:color="auto"/>
            </w:tcBorders>
            <w:vAlign w:val="bottom"/>
          </w:tcPr>
          <w:p w:rsidR="002170B2" w:rsidRDefault="002170B2">
            <w:pPr>
              <w:rPr>
                <w:sz w:val="10"/>
                <w:szCs w:val="10"/>
              </w:rPr>
            </w:pPr>
          </w:p>
        </w:tc>
        <w:tc>
          <w:tcPr>
            <w:tcW w:w="840" w:type="dxa"/>
            <w:tcBorders>
              <w:right w:val="single" w:sz="8" w:space="0" w:color="auto"/>
            </w:tcBorders>
            <w:vAlign w:val="bottom"/>
          </w:tcPr>
          <w:p w:rsidR="002170B2" w:rsidRDefault="002170B2">
            <w:pPr>
              <w:rPr>
                <w:sz w:val="10"/>
                <w:szCs w:val="10"/>
              </w:rPr>
            </w:pPr>
          </w:p>
        </w:tc>
        <w:tc>
          <w:tcPr>
            <w:tcW w:w="0" w:type="dxa"/>
            <w:vAlign w:val="bottom"/>
          </w:tcPr>
          <w:p w:rsidR="002170B2" w:rsidRDefault="002170B2">
            <w:pPr>
              <w:rPr>
                <w:sz w:val="1"/>
                <w:szCs w:val="1"/>
              </w:rPr>
            </w:pPr>
          </w:p>
        </w:tc>
      </w:tr>
      <w:tr w:rsidR="002170B2">
        <w:trPr>
          <w:trHeight w:val="393"/>
        </w:trPr>
        <w:tc>
          <w:tcPr>
            <w:tcW w:w="172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840" w:type="dxa"/>
            <w:tcBorders>
              <w:bottom w:val="single" w:sz="8" w:space="0" w:color="auto"/>
              <w:right w:val="single" w:sz="8" w:space="0" w:color="auto"/>
            </w:tcBorders>
            <w:vAlign w:val="bottom"/>
          </w:tcPr>
          <w:p w:rsidR="002170B2" w:rsidRDefault="002170B2">
            <w:pPr>
              <w:rPr>
                <w:sz w:val="24"/>
                <w:szCs w:val="24"/>
              </w:rPr>
            </w:pPr>
          </w:p>
        </w:tc>
        <w:tc>
          <w:tcPr>
            <w:tcW w:w="86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840" w:type="dxa"/>
            <w:tcBorders>
              <w:bottom w:val="single" w:sz="8" w:space="0" w:color="auto"/>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72"/>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Дальность</w:t>
            </w: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840" w:type="dxa"/>
            <w:tcBorders>
              <w:right w:val="single" w:sz="8" w:space="0" w:color="auto"/>
            </w:tcBorders>
            <w:vAlign w:val="bottom"/>
          </w:tcPr>
          <w:p w:rsidR="002170B2" w:rsidRDefault="002170B2">
            <w:pPr>
              <w:rPr>
                <w:sz w:val="24"/>
                <w:szCs w:val="24"/>
              </w:rPr>
            </w:pPr>
          </w:p>
        </w:tc>
        <w:tc>
          <w:tcPr>
            <w:tcW w:w="86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700" w:type="dxa"/>
            <w:tcBorders>
              <w:right w:val="single" w:sz="8" w:space="0" w:color="auto"/>
            </w:tcBorders>
            <w:vAlign w:val="bottom"/>
          </w:tcPr>
          <w:p w:rsidR="002170B2" w:rsidRDefault="002170B2">
            <w:pPr>
              <w:rPr>
                <w:sz w:val="24"/>
                <w:szCs w:val="24"/>
              </w:rPr>
            </w:pPr>
          </w:p>
        </w:tc>
        <w:tc>
          <w:tcPr>
            <w:tcW w:w="840" w:type="dxa"/>
            <w:tcBorders>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252"/>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полета с</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11</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3</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3,6</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7,95</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6,7</w:t>
            </w:r>
          </w:p>
        </w:tc>
        <w:tc>
          <w:tcPr>
            <w:tcW w:w="84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4</w:t>
            </w:r>
          </w:p>
        </w:tc>
        <w:tc>
          <w:tcPr>
            <w:tcW w:w="86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4,1</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5,28</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1,66</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2,7</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1,3</w:t>
            </w:r>
          </w:p>
        </w:tc>
        <w:tc>
          <w:tcPr>
            <w:tcW w:w="84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2</w:t>
            </w:r>
          </w:p>
        </w:tc>
        <w:tc>
          <w:tcPr>
            <w:tcW w:w="0" w:type="dxa"/>
            <w:vAlign w:val="bottom"/>
          </w:tcPr>
          <w:p w:rsidR="002170B2" w:rsidRDefault="002170B2">
            <w:pPr>
              <w:rPr>
                <w:sz w:val="1"/>
                <w:szCs w:val="1"/>
              </w:rPr>
            </w:pPr>
          </w:p>
        </w:tc>
      </w:tr>
      <w:tr w:rsidR="002170B2">
        <w:trPr>
          <w:trHeight w:val="132"/>
        </w:trPr>
        <w:tc>
          <w:tcPr>
            <w:tcW w:w="172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максимальной</w:t>
            </w: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840" w:type="dxa"/>
            <w:vMerge/>
            <w:tcBorders>
              <w:right w:val="single" w:sz="8" w:space="0" w:color="auto"/>
            </w:tcBorders>
            <w:vAlign w:val="bottom"/>
          </w:tcPr>
          <w:p w:rsidR="002170B2" w:rsidRDefault="002170B2">
            <w:pPr>
              <w:rPr>
                <w:sz w:val="11"/>
                <w:szCs w:val="11"/>
              </w:rPr>
            </w:pPr>
          </w:p>
        </w:tc>
        <w:tc>
          <w:tcPr>
            <w:tcW w:w="86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840" w:type="dxa"/>
            <w:vMerge/>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120"/>
        </w:trPr>
        <w:tc>
          <w:tcPr>
            <w:tcW w:w="1720" w:type="dxa"/>
            <w:vMerge/>
            <w:tcBorders>
              <w:left w:val="single" w:sz="8" w:space="0" w:color="auto"/>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840" w:type="dxa"/>
            <w:tcBorders>
              <w:right w:val="single" w:sz="8" w:space="0" w:color="auto"/>
            </w:tcBorders>
            <w:vAlign w:val="bottom"/>
          </w:tcPr>
          <w:p w:rsidR="002170B2" w:rsidRDefault="002170B2">
            <w:pPr>
              <w:rPr>
                <w:sz w:val="10"/>
                <w:szCs w:val="10"/>
              </w:rPr>
            </w:pPr>
          </w:p>
        </w:tc>
        <w:tc>
          <w:tcPr>
            <w:tcW w:w="86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840" w:type="dxa"/>
            <w:tcBorders>
              <w:right w:val="single" w:sz="8" w:space="0" w:color="auto"/>
            </w:tcBorders>
            <w:vAlign w:val="bottom"/>
          </w:tcPr>
          <w:p w:rsidR="002170B2" w:rsidRDefault="002170B2">
            <w:pPr>
              <w:rPr>
                <w:sz w:val="10"/>
                <w:szCs w:val="10"/>
              </w:rPr>
            </w:pPr>
          </w:p>
        </w:tc>
        <w:tc>
          <w:tcPr>
            <w:tcW w:w="0" w:type="dxa"/>
            <w:vAlign w:val="bottom"/>
          </w:tcPr>
          <w:p w:rsidR="002170B2" w:rsidRDefault="002170B2">
            <w:pPr>
              <w:rPr>
                <w:sz w:val="1"/>
                <w:szCs w:val="1"/>
              </w:rPr>
            </w:pPr>
          </w:p>
        </w:tc>
      </w:tr>
      <w:tr w:rsidR="002170B2">
        <w:trPr>
          <w:trHeight w:val="254"/>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загрузкой</w:t>
            </w:r>
          </w:p>
        </w:tc>
        <w:tc>
          <w:tcPr>
            <w:tcW w:w="70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840" w:type="dxa"/>
            <w:tcBorders>
              <w:right w:val="single" w:sz="8" w:space="0" w:color="auto"/>
            </w:tcBorders>
            <w:vAlign w:val="bottom"/>
          </w:tcPr>
          <w:p w:rsidR="002170B2" w:rsidRDefault="002170B2"/>
        </w:tc>
        <w:tc>
          <w:tcPr>
            <w:tcW w:w="86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840" w:type="dxa"/>
            <w:tcBorders>
              <w:right w:val="single" w:sz="8" w:space="0" w:color="auto"/>
            </w:tcBorders>
            <w:vAlign w:val="bottom"/>
          </w:tcPr>
          <w:p w:rsidR="002170B2" w:rsidRDefault="002170B2"/>
        </w:tc>
        <w:tc>
          <w:tcPr>
            <w:tcW w:w="0" w:type="dxa"/>
            <w:vAlign w:val="bottom"/>
          </w:tcPr>
          <w:p w:rsidR="002170B2" w:rsidRDefault="002170B2">
            <w:pPr>
              <w:rPr>
                <w:sz w:val="1"/>
                <w:szCs w:val="1"/>
              </w:rPr>
            </w:pPr>
          </w:p>
        </w:tc>
      </w:tr>
      <w:tr w:rsidR="002170B2">
        <w:trPr>
          <w:trHeight w:val="144"/>
        </w:trPr>
        <w:tc>
          <w:tcPr>
            <w:tcW w:w="1720" w:type="dxa"/>
            <w:tcBorders>
              <w:left w:val="single" w:sz="8" w:space="0" w:color="auto"/>
              <w:bottom w:val="single" w:sz="8" w:space="0" w:color="auto"/>
              <w:right w:val="single" w:sz="8" w:space="0" w:color="auto"/>
            </w:tcBorders>
            <w:vAlign w:val="bottom"/>
          </w:tcPr>
          <w:p w:rsidR="002170B2" w:rsidRDefault="002170B2">
            <w:pPr>
              <w:rPr>
                <w:sz w:val="12"/>
                <w:szCs w:val="12"/>
              </w:rPr>
            </w:pPr>
          </w:p>
        </w:tc>
        <w:tc>
          <w:tcPr>
            <w:tcW w:w="700" w:type="dxa"/>
            <w:tcBorders>
              <w:bottom w:val="single" w:sz="8" w:space="0" w:color="auto"/>
              <w:right w:val="single" w:sz="8" w:space="0" w:color="auto"/>
            </w:tcBorders>
            <w:vAlign w:val="bottom"/>
          </w:tcPr>
          <w:p w:rsidR="002170B2" w:rsidRDefault="002170B2">
            <w:pPr>
              <w:rPr>
                <w:sz w:val="12"/>
                <w:szCs w:val="12"/>
              </w:rPr>
            </w:pPr>
          </w:p>
        </w:tc>
        <w:tc>
          <w:tcPr>
            <w:tcW w:w="700" w:type="dxa"/>
            <w:tcBorders>
              <w:bottom w:val="single" w:sz="8" w:space="0" w:color="auto"/>
              <w:right w:val="single" w:sz="8" w:space="0" w:color="auto"/>
            </w:tcBorders>
            <w:vAlign w:val="bottom"/>
          </w:tcPr>
          <w:p w:rsidR="002170B2" w:rsidRDefault="002170B2">
            <w:pPr>
              <w:rPr>
                <w:sz w:val="12"/>
                <w:szCs w:val="12"/>
              </w:rPr>
            </w:pPr>
          </w:p>
        </w:tc>
        <w:tc>
          <w:tcPr>
            <w:tcW w:w="700" w:type="dxa"/>
            <w:tcBorders>
              <w:bottom w:val="single" w:sz="8" w:space="0" w:color="auto"/>
              <w:right w:val="single" w:sz="8" w:space="0" w:color="auto"/>
            </w:tcBorders>
            <w:vAlign w:val="bottom"/>
          </w:tcPr>
          <w:p w:rsidR="002170B2" w:rsidRDefault="002170B2">
            <w:pPr>
              <w:rPr>
                <w:sz w:val="12"/>
                <w:szCs w:val="12"/>
              </w:rPr>
            </w:pPr>
          </w:p>
        </w:tc>
        <w:tc>
          <w:tcPr>
            <w:tcW w:w="700" w:type="dxa"/>
            <w:tcBorders>
              <w:bottom w:val="single" w:sz="8" w:space="0" w:color="auto"/>
              <w:right w:val="single" w:sz="8" w:space="0" w:color="auto"/>
            </w:tcBorders>
            <w:vAlign w:val="bottom"/>
          </w:tcPr>
          <w:p w:rsidR="002170B2" w:rsidRDefault="002170B2">
            <w:pPr>
              <w:rPr>
                <w:sz w:val="12"/>
                <w:szCs w:val="12"/>
              </w:rPr>
            </w:pPr>
          </w:p>
        </w:tc>
        <w:tc>
          <w:tcPr>
            <w:tcW w:w="700" w:type="dxa"/>
            <w:tcBorders>
              <w:bottom w:val="single" w:sz="8" w:space="0" w:color="auto"/>
              <w:right w:val="single" w:sz="8" w:space="0" w:color="auto"/>
            </w:tcBorders>
            <w:vAlign w:val="bottom"/>
          </w:tcPr>
          <w:p w:rsidR="002170B2" w:rsidRDefault="002170B2">
            <w:pPr>
              <w:rPr>
                <w:sz w:val="12"/>
                <w:szCs w:val="12"/>
              </w:rPr>
            </w:pPr>
          </w:p>
        </w:tc>
        <w:tc>
          <w:tcPr>
            <w:tcW w:w="840" w:type="dxa"/>
            <w:tcBorders>
              <w:bottom w:val="single" w:sz="8" w:space="0" w:color="auto"/>
              <w:right w:val="single" w:sz="8" w:space="0" w:color="auto"/>
            </w:tcBorders>
            <w:vAlign w:val="bottom"/>
          </w:tcPr>
          <w:p w:rsidR="002170B2" w:rsidRDefault="002170B2">
            <w:pPr>
              <w:rPr>
                <w:sz w:val="12"/>
                <w:szCs w:val="12"/>
              </w:rPr>
            </w:pPr>
          </w:p>
        </w:tc>
        <w:tc>
          <w:tcPr>
            <w:tcW w:w="860" w:type="dxa"/>
            <w:tcBorders>
              <w:bottom w:val="single" w:sz="8" w:space="0" w:color="auto"/>
              <w:right w:val="single" w:sz="8" w:space="0" w:color="auto"/>
            </w:tcBorders>
            <w:vAlign w:val="bottom"/>
          </w:tcPr>
          <w:p w:rsidR="002170B2" w:rsidRDefault="002170B2">
            <w:pPr>
              <w:rPr>
                <w:sz w:val="12"/>
                <w:szCs w:val="12"/>
              </w:rPr>
            </w:pPr>
          </w:p>
        </w:tc>
        <w:tc>
          <w:tcPr>
            <w:tcW w:w="700" w:type="dxa"/>
            <w:tcBorders>
              <w:bottom w:val="single" w:sz="8" w:space="0" w:color="auto"/>
              <w:right w:val="single" w:sz="8" w:space="0" w:color="auto"/>
            </w:tcBorders>
            <w:vAlign w:val="bottom"/>
          </w:tcPr>
          <w:p w:rsidR="002170B2" w:rsidRDefault="002170B2">
            <w:pPr>
              <w:rPr>
                <w:sz w:val="12"/>
                <w:szCs w:val="12"/>
              </w:rPr>
            </w:pPr>
          </w:p>
        </w:tc>
        <w:tc>
          <w:tcPr>
            <w:tcW w:w="700" w:type="dxa"/>
            <w:tcBorders>
              <w:bottom w:val="single" w:sz="8" w:space="0" w:color="auto"/>
              <w:right w:val="single" w:sz="8" w:space="0" w:color="auto"/>
            </w:tcBorders>
            <w:vAlign w:val="bottom"/>
          </w:tcPr>
          <w:p w:rsidR="002170B2" w:rsidRDefault="002170B2">
            <w:pPr>
              <w:rPr>
                <w:sz w:val="12"/>
                <w:szCs w:val="12"/>
              </w:rPr>
            </w:pPr>
          </w:p>
        </w:tc>
        <w:tc>
          <w:tcPr>
            <w:tcW w:w="700" w:type="dxa"/>
            <w:tcBorders>
              <w:bottom w:val="single" w:sz="8" w:space="0" w:color="auto"/>
              <w:right w:val="single" w:sz="8" w:space="0" w:color="auto"/>
            </w:tcBorders>
            <w:vAlign w:val="bottom"/>
          </w:tcPr>
          <w:p w:rsidR="002170B2" w:rsidRDefault="002170B2">
            <w:pPr>
              <w:rPr>
                <w:sz w:val="12"/>
                <w:szCs w:val="12"/>
              </w:rPr>
            </w:pPr>
          </w:p>
        </w:tc>
        <w:tc>
          <w:tcPr>
            <w:tcW w:w="700" w:type="dxa"/>
            <w:tcBorders>
              <w:bottom w:val="single" w:sz="8" w:space="0" w:color="auto"/>
              <w:right w:val="single" w:sz="8" w:space="0" w:color="auto"/>
            </w:tcBorders>
            <w:vAlign w:val="bottom"/>
          </w:tcPr>
          <w:p w:rsidR="002170B2" w:rsidRDefault="002170B2">
            <w:pPr>
              <w:rPr>
                <w:sz w:val="12"/>
                <w:szCs w:val="12"/>
              </w:rPr>
            </w:pPr>
          </w:p>
        </w:tc>
        <w:tc>
          <w:tcPr>
            <w:tcW w:w="840" w:type="dxa"/>
            <w:tcBorders>
              <w:bottom w:val="single" w:sz="8" w:space="0" w:color="auto"/>
              <w:right w:val="single" w:sz="8" w:space="0" w:color="auto"/>
            </w:tcBorders>
            <w:vAlign w:val="bottom"/>
          </w:tcPr>
          <w:p w:rsidR="002170B2" w:rsidRDefault="002170B2">
            <w:pPr>
              <w:rPr>
                <w:sz w:val="12"/>
                <w:szCs w:val="12"/>
              </w:rPr>
            </w:pPr>
          </w:p>
        </w:tc>
        <w:tc>
          <w:tcPr>
            <w:tcW w:w="0" w:type="dxa"/>
            <w:vAlign w:val="bottom"/>
          </w:tcPr>
          <w:p w:rsidR="002170B2" w:rsidRDefault="002170B2">
            <w:pPr>
              <w:rPr>
                <w:sz w:val="1"/>
                <w:szCs w:val="1"/>
              </w:rPr>
            </w:pPr>
          </w:p>
        </w:tc>
      </w:tr>
      <w:tr w:rsidR="002170B2">
        <w:trPr>
          <w:trHeight w:val="624"/>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rPr>
              <w:lastRenderedPageBreak/>
              <w:t>Длина</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55</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60</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46</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53,1</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53,1</w:t>
            </w:r>
          </w:p>
        </w:tc>
        <w:tc>
          <w:tcPr>
            <w:tcW w:w="84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25,4</w:t>
            </w:r>
          </w:p>
        </w:tc>
        <w:tc>
          <w:tcPr>
            <w:tcW w:w="86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46</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47,9</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37,1</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rPr>
              <w:t>36,4</w:t>
            </w:r>
          </w:p>
        </w:tc>
        <w:tc>
          <w:tcPr>
            <w:tcW w:w="70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25</w:t>
            </w:r>
          </w:p>
        </w:tc>
        <w:tc>
          <w:tcPr>
            <w:tcW w:w="840" w:type="dxa"/>
            <w:vMerge w:val="restart"/>
            <w:tcBorders>
              <w:right w:val="single" w:sz="8" w:space="0" w:color="auto"/>
            </w:tcBorders>
            <w:vAlign w:val="bottom"/>
          </w:tcPr>
          <w:p w:rsidR="002170B2" w:rsidRDefault="00174D42">
            <w:pPr>
              <w:jc w:val="center"/>
              <w:rPr>
                <w:sz w:val="20"/>
                <w:szCs w:val="20"/>
              </w:rPr>
            </w:pPr>
            <w:r>
              <w:rPr>
                <w:rFonts w:ascii="Arial" w:eastAsia="Arial" w:hAnsi="Arial" w:cs="Arial"/>
                <w:w w:val="97"/>
              </w:rPr>
              <w:t>23,5</w:t>
            </w:r>
          </w:p>
        </w:tc>
        <w:tc>
          <w:tcPr>
            <w:tcW w:w="0" w:type="dxa"/>
            <w:vAlign w:val="bottom"/>
          </w:tcPr>
          <w:p w:rsidR="002170B2" w:rsidRDefault="002170B2">
            <w:pPr>
              <w:rPr>
                <w:sz w:val="1"/>
                <w:szCs w:val="1"/>
              </w:rPr>
            </w:pPr>
          </w:p>
        </w:tc>
      </w:tr>
      <w:tr w:rsidR="002170B2">
        <w:trPr>
          <w:trHeight w:val="132"/>
        </w:trPr>
        <w:tc>
          <w:tcPr>
            <w:tcW w:w="172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самолета</w:t>
            </w: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840" w:type="dxa"/>
            <w:vMerge/>
            <w:tcBorders>
              <w:right w:val="single" w:sz="8" w:space="0" w:color="auto"/>
            </w:tcBorders>
            <w:vAlign w:val="bottom"/>
          </w:tcPr>
          <w:p w:rsidR="002170B2" w:rsidRDefault="002170B2">
            <w:pPr>
              <w:rPr>
                <w:sz w:val="11"/>
                <w:szCs w:val="11"/>
              </w:rPr>
            </w:pPr>
          </w:p>
        </w:tc>
        <w:tc>
          <w:tcPr>
            <w:tcW w:w="86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700" w:type="dxa"/>
            <w:vMerge/>
            <w:tcBorders>
              <w:right w:val="single" w:sz="8" w:space="0" w:color="auto"/>
            </w:tcBorders>
            <w:vAlign w:val="bottom"/>
          </w:tcPr>
          <w:p w:rsidR="002170B2" w:rsidRDefault="002170B2">
            <w:pPr>
              <w:rPr>
                <w:sz w:val="11"/>
                <w:szCs w:val="11"/>
              </w:rPr>
            </w:pPr>
          </w:p>
        </w:tc>
        <w:tc>
          <w:tcPr>
            <w:tcW w:w="840" w:type="dxa"/>
            <w:vMerge/>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123"/>
        </w:trPr>
        <w:tc>
          <w:tcPr>
            <w:tcW w:w="1720" w:type="dxa"/>
            <w:vMerge/>
            <w:tcBorders>
              <w:left w:val="single" w:sz="8" w:space="0" w:color="auto"/>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840" w:type="dxa"/>
            <w:tcBorders>
              <w:right w:val="single" w:sz="8" w:space="0" w:color="auto"/>
            </w:tcBorders>
            <w:vAlign w:val="bottom"/>
          </w:tcPr>
          <w:p w:rsidR="002170B2" w:rsidRDefault="002170B2">
            <w:pPr>
              <w:rPr>
                <w:sz w:val="10"/>
                <w:szCs w:val="10"/>
              </w:rPr>
            </w:pPr>
          </w:p>
        </w:tc>
        <w:tc>
          <w:tcPr>
            <w:tcW w:w="86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700" w:type="dxa"/>
            <w:tcBorders>
              <w:right w:val="single" w:sz="8" w:space="0" w:color="auto"/>
            </w:tcBorders>
            <w:vAlign w:val="bottom"/>
          </w:tcPr>
          <w:p w:rsidR="002170B2" w:rsidRDefault="002170B2">
            <w:pPr>
              <w:rPr>
                <w:sz w:val="10"/>
                <w:szCs w:val="10"/>
              </w:rPr>
            </w:pPr>
          </w:p>
        </w:tc>
        <w:tc>
          <w:tcPr>
            <w:tcW w:w="840" w:type="dxa"/>
            <w:tcBorders>
              <w:right w:val="single" w:sz="8" w:space="0" w:color="auto"/>
            </w:tcBorders>
            <w:vAlign w:val="bottom"/>
          </w:tcPr>
          <w:p w:rsidR="002170B2" w:rsidRDefault="002170B2">
            <w:pPr>
              <w:rPr>
                <w:sz w:val="10"/>
                <w:szCs w:val="10"/>
              </w:rPr>
            </w:pPr>
          </w:p>
        </w:tc>
        <w:tc>
          <w:tcPr>
            <w:tcW w:w="0" w:type="dxa"/>
            <w:vAlign w:val="bottom"/>
          </w:tcPr>
          <w:p w:rsidR="002170B2" w:rsidRDefault="002170B2">
            <w:pPr>
              <w:rPr>
                <w:sz w:val="1"/>
                <w:szCs w:val="1"/>
              </w:rPr>
            </w:pPr>
          </w:p>
        </w:tc>
      </w:tr>
      <w:tr w:rsidR="002170B2">
        <w:trPr>
          <w:trHeight w:val="396"/>
        </w:trPr>
        <w:tc>
          <w:tcPr>
            <w:tcW w:w="172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840" w:type="dxa"/>
            <w:tcBorders>
              <w:bottom w:val="single" w:sz="8" w:space="0" w:color="auto"/>
              <w:right w:val="single" w:sz="8" w:space="0" w:color="auto"/>
            </w:tcBorders>
            <w:vAlign w:val="bottom"/>
          </w:tcPr>
          <w:p w:rsidR="002170B2" w:rsidRDefault="002170B2">
            <w:pPr>
              <w:rPr>
                <w:sz w:val="24"/>
                <w:szCs w:val="24"/>
              </w:rPr>
            </w:pPr>
          </w:p>
        </w:tc>
        <w:tc>
          <w:tcPr>
            <w:tcW w:w="86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840" w:type="dxa"/>
            <w:tcBorders>
              <w:bottom w:val="single" w:sz="8" w:space="0" w:color="auto"/>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756"/>
        </w:trPr>
        <w:tc>
          <w:tcPr>
            <w:tcW w:w="17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Размах крыла</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61</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rPr>
              <w:t>48</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20</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rPr>
              <w:t>43,4</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rPr>
              <w:t>43,3</w:t>
            </w:r>
          </w:p>
        </w:tc>
        <w:tc>
          <w:tcPr>
            <w:tcW w:w="840" w:type="dxa"/>
            <w:tcBorders>
              <w:right w:val="single" w:sz="8" w:space="0" w:color="auto"/>
            </w:tcBorders>
            <w:vAlign w:val="bottom"/>
          </w:tcPr>
          <w:p w:rsidR="002170B2" w:rsidRDefault="00174D42">
            <w:pPr>
              <w:jc w:val="center"/>
              <w:rPr>
                <w:sz w:val="20"/>
                <w:szCs w:val="20"/>
              </w:rPr>
            </w:pPr>
            <w:r>
              <w:rPr>
                <w:rFonts w:ascii="Arial" w:eastAsia="Arial" w:hAnsi="Arial" w:cs="Arial"/>
              </w:rPr>
              <w:t>30</w:t>
            </w:r>
          </w:p>
        </w:tc>
        <w:tc>
          <w:tcPr>
            <w:tcW w:w="86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42</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37,6</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rPr>
              <w:t>29</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rPr>
              <w:t>34,9</w:t>
            </w:r>
          </w:p>
        </w:tc>
        <w:tc>
          <w:tcPr>
            <w:tcW w:w="70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25</w:t>
            </w:r>
          </w:p>
        </w:tc>
        <w:tc>
          <w:tcPr>
            <w:tcW w:w="840" w:type="dxa"/>
            <w:tcBorders>
              <w:right w:val="single" w:sz="8" w:space="0" w:color="auto"/>
            </w:tcBorders>
            <w:vAlign w:val="bottom"/>
          </w:tcPr>
          <w:p w:rsidR="002170B2" w:rsidRDefault="00174D42">
            <w:pPr>
              <w:jc w:val="center"/>
              <w:rPr>
                <w:sz w:val="20"/>
                <w:szCs w:val="20"/>
              </w:rPr>
            </w:pPr>
            <w:r>
              <w:rPr>
                <w:rFonts w:ascii="Arial" w:eastAsia="Arial" w:hAnsi="Arial" w:cs="Arial"/>
                <w:w w:val="97"/>
              </w:rPr>
              <w:t>29,2</w:t>
            </w:r>
          </w:p>
        </w:tc>
        <w:tc>
          <w:tcPr>
            <w:tcW w:w="0" w:type="dxa"/>
            <w:vAlign w:val="bottom"/>
          </w:tcPr>
          <w:p w:rsidR="002170B2" w:rsidRDefault="002170B2">
            <w:pPr>
              <w:rPr>
                <w:sz w:val="1"/>
                <w:szCs w:val="1"/>
              </w:rPr>
            </w:pPr>
          </w:p>
        </w:tc>
      </w:tr>
      <w:tr w:rsidR="002170B2">
        <w:trPr>
          <w:trHeight w:val="518"/>
        </w:trPr>
        <w:tc>
          <w:tcPr>
            <w:tcW w:w="172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840" w:type="dxa"/>
            <w:tcBorders>
              <w:bottom w:val="single" w:sz="8" w:space="0" w:color="auto"/>
              <w:right w:val="single" w:sz="8" w:space="0" w:color="auto"/>
            </w:tcBorders>
            <w:vAlign w:val="bottom"/>
          </w:tcPr>
          <w:p w:rsidR="002170B2" w:rsidRDefault="002170B2">
            <w:pPr>
              <w:rPr>
                <w:sz w:val="24"/>
                <w:szCs w:val="24"/>
              </w:rPr>
            </w:pPr>
          </w:p>
        </w:tc>
        <w:tc>
          <w:tcPr>
            <w:tcW w:w="86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700" w:type="dxa"/>
            <w:tcBorders>
              <w:bottom w:val="single" w:sz="8" w:space="0" w:color="auto"/>
              <w:right w:val="single" w:sz="8" w:space="0" w:color="auto"/>
            </w:tcBorders>
            <w:vAlign w:val="bottom"/>
          </w:tcPr>
          <w:p w:rsidR="002170B2" w:rsidRDefault="002170B2">
            <w:pPr>
              <w:rPr>
                <w:sz w:val="24"/>
                <w:szCs w:val="24"/>
              </w:rPr>
            </w:pPr>
          </w:p>
        </w:tc>
        <w:tc>
          <w:tcPr>
            <w:tcW w:w="840" w:type="dxa"/>
            <w:tcBorders>
              <w:bottom w:val="single" w:sz="8" w:space="0" w:color="auto"/>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bl>
    <w:p w:rsidR="002170B2" w:rsidRDefault="002170B2">
      <w:pPr>
        <w:sectPr w:rsidR="002170B2">
          <w:pgSz w:w="11900" w:h="16838"/>
          <w:pgMar w:top="700" w:right="646" w:bottom="1440" w:left="700" w:header="0" w:footer="0" w:gutter="0"/>
          <w:cols w:space="720" w:equalWidth="0">
            <w:col w:w="10560"/>
          </w:cols>
        </w:sectPr>
      </w:pPr>
    </w:p>
    <w:p w:rsidR="002170B2" w:rsidRDefault="00174D42">
      <w:pPr>
        <w:ind w:right="280"/>
        <w:jc w:val="center"/>
        <w:rPr>
          <w:sz w:val="20"/>
          <w:szCs w:val="20"/>
        </w:rPr>
      </w:pPr>
      <w:r>
        <w:rPr>
          <w:rFonts w:ascii="Times New Roman" w:eastAsia="Times New Roman" w:hAnsi="Times New Roman" w:cs="Times New Roman"/>
          <w:sz w:val="24"/>
          <w:szCs w:val="24"/>
        </w:rPr>
        <w:lastRenderedPageBreak/>
        <w:t>- 12 -</w:t>
      </w:r>
    </w:p>
    <w:p w:rsidR="002170B2" w:rsidRDefault="002170B2">
      <w:pPr>
        <w:spacing w:line="200" w:lineRule="exact"/>
        <w:rPr>
          <w:sz w:val="20"/>
          <w:szCs w:val="20"/>
        </w:rPr>
      </w:pPr>
    </w:p>
    <w:p w:rsidR="002170B2" w:rsidRDefault="002170B2">
      <w:pPr>
        <w:spacing w:line="273" w:lineRule="exact"/>
        <w:rPr>
          <w:sz w:val="20"/>
          <w:szCs w:val="20"/>
        </w:rPr>
      </w:pPr>
    </w:p>
    <w:p w:rsidR="002170B2" w:rsidRDefault="00174D42">
      <w:pPr>
        <w:ind w:left="8420"/>
        <w:rPr>
          <w:sz w:val="20"/>
          <w:szCs w:val="20"/>
        </w:rPr>
      </w:pPr>
      <w:r>
        <w:rPr>
          <w:rFonts w:ascii="Times New Roman" w:eastAsia="Times New Roman" w:hAnsi="Times New Roman" w:cs="Times New Roman"/>
          <w:sz w:val="28"/>
          <w:szCs w:val="28"/>
        </w:rPr>
        <w:t>Таблица 1.6</w:t>
      </w:r>
    </w:p>
    <w:tbl>
      <w:tblPr>
        <w:tblW w:w="0" w:type="auto"/>
        <w:tblInd w:w="10" w:type="dxa"/>
        <w:tblLayout w:type="fixed"/>
        <w:tblCellMar>
          <w:left w:w="0" w:type="dxa"/>
          <w:right w:w="0" w:type="dxa"/>
        </w:tblCellMar>
        <w:tblLook w:val="04A0" w:firstRow="1" w:lastRow="0" w:firstColumn="1" w:lastColumn="0" w:noHBand="0" w:noVBand="1"/>
      </w:tblPr>
      <w:tblGrid>
        <w:gridCol w:w="2160"/>
        <w:gridCol w:w="900"/>
        <w:gridCol w:w="920"/>
        <w:gridCol w:w="900"/>
        <w:gridCol w:w="900"/>
        <w:gridCol w:w="900"/>
        <w:gridCol w:w="920"/>
        <w:gridCol w:w="900"/>
        <w:gridCol w:w="900"/>
        <w:gridCol w:w="900"/>
        <w:gridCol w:w="30"/>
      </w:tblGrid>
      <w:tr w:rsidR="002170B2">
        <w:trPr>
          <w:trHeight w:val="343"/>
        </w:trPr>
        <w:tc>
          <w:tcPr>
            <w:tcW w:w="2160" w:type="dxa"/>
            <w:tcBorders>
              <w:top w:val="single" w:sz="8" w:space="0" w:color="auto"/>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Характеристики</w:t>
            </w:r>
          </w:p>
        </w:tc>
        <w:tc>
          <w:tcPr>
            <w:tcW w:w="900" w:type="dxa"/>
            <w:tcBorders>
              <w:top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В-747-</w:t>
            </w:r>
          </w:p>
        </w:tc>
        <w:tc>
          <w:tcPr>
            <w:tcW w:w="920" w:type="dxa"/>
            <w:tcBorders>
              <w:top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Dc10-</w:t>
            </w:r>
          </w:p>
        </w:tc>
        <w:tc>
          <w:tcPr>
            <w:tcW w:w="900" w:type="dxa"/>
            <w:tcBorders>
              <w:top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В-707-</w:t>
            </w:r>
          </w:p>
        </w:tc>
        <w:tc>
          <w:tcPr>
            <w:tcW w:w="900" w:type="dxa"/>
            <w:vMerge w:val="restart"/>
            <w:tcBorders>
              <w:top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L1011</w:t>
            </w:r>
          </w:p>
        </w:tc>
        <w:tc>
          <w:tcPr>
            <w:tcW w:w="900" w:type="dxa"/>
            <w:tcBorders>
              <w:top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А-</w:t>
            </w:r>
          </w:p>
        </w:tc>
        <w:tc>
          <w:tcPr>
            <w:tcW w:w="920" w:type="dxa"/>
            <w:tcBorders>
              <w:top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В-727-</w:t>
            </w:r>
          </w:p>
        </w:tc>
        <w:tc>
          <w:tcPr>
            <w:tcW w:w="900" w:type="dxa"/>
            <w:tcBorders>
              <w:top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A-310-</w:t>
            </w:r>
          </w:p>
        </w:tc>
        <w:tc>
          <w:tcPr>
            <w:tcW w:w="900" w:type="dxa"/>
            <w:tcBorders>
              <w:top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B-767-</w:t>
            </w:r>
          </w:p>
        </w:tc>
        <w:tc>
          <w:tcPr>
            <w:tcW w:w="900" w:type="dxa"/>
            <w:tcBorders>
              <w:top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B-757-</w:t>
            </w:r>
          </w:p>
        </w:tc>
        <w:tc>
          <w:tcPr>
            <w:tcW w:w="0" w:type="dxa"/>
            <w:vAlign w:val="bottom"/>
          </w:tcPr>
          <w:p w:rsidR="002170B2" w:rsidRDefault="002170B2">
            <w:pPr>
              <w:rPr>
                <w:sz w:val="1"/>
                <w:szCs w:val="1"/>
              </w:rPr>
            </w:pPr>
          </w:p>
        </w:tc>
      </w:tr>
      <w:tr w:rsidR="002170B2">
        <w:trPr>
          <w:trHeight w:val="125"/>
        </w:trPr>
        <w:tc>
          <w:tcPr>
            <w:tcW w:w="216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самолетов</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200В</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30</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6"/>
              </w:rPr>
              <w:t>320В</w:t>
            </w:r>
          </w:p>
        </w:tc>
        <w:tc>
          <w:tcPr>
            <w:tcW w:w="900" w:type="dxa"/>
            <w:vMerge/>
            <w:tcBorders>
              <w:right w:val="single" w:sz="8" w:space="0" w:color="auto"/>
            </w:tcBorders>
            <w:vAlign w:val="bottom"/>
          </w:tcPr>
          <w:p w:rsidR="002170B2" w:rsidRDefault="002170B2">
            <w:pPr>
              <w:rPr>
                <w:sz w:val="10"/>
                <w:szCs w:val="10"/>
              </w:rPr>
            </w:pP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320В4</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200</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200</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6"/>
              </w:rPr>
              <w:t>200</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6"/>
              </w:rPr>
              <w:t>200</w:t>
            </w:r>
          </w:p>
        </w:tc>
        <w:tc>
          <w:tcPr>
            <w:tcW w:w="0" w:type="dxa"/>
            <w:vAlign w:val="bottom"/>
          </w:tcPr>
          <w:p w:rsidR="002170B2" w:rsidRDefault="002170B2">
            <w:pPr>
              <w:rPr>
                <w:sz w:val="1"/>
                <w:szCs w:val="1"/>
              </w:rPr>
            </w:pPr>
          </w:p>
        </w:tc>
      </w:tr>
      <w:tr w:rsidR="002170B2">
        <w:trPr>
          <w:trHeight w:val="127"/>
        </w:trPr>
        <w:tc>
          <w:tcPr>
            <w:tcW w:w="2160" w:type="dxa"/>
            <w:vMerge/>
            <w:tcBorders>
              <w:left w:val="single" w:sz="8" w:space="0" w:color="auto"/>
              <w:right w:val="single" w:sz="8" w:space="0" w:color="auto"/>
            </w:tcBorders>
            <w:vAlign w:val="bottom"/>
          </w:tcPr>
          <w:p w:rsidR="002170B2" w:rsidRDefault="002170B2">
            <w:pPr>
              <w:rPr>
                <w:sz w:val="11"/>
                <w:szCs w:val="11"/>
              </w:rPr>
            </w:pPr>
          </w:p>
        </w:tc>
        <w:tc>
          <w:tcPr>
            <w:tcW w:w="900" w:type="dxa"/>
            <w:vMerge/>
            <w:tcBorders>
              <w:right w:val="single" w:sz="8" w:space="0" w:color="auto"/>
            </w:tcBorders>
            <w:vAlign w:val="bottom"/>
          </w:tcPr>
          <w:p w:rsidR="002170B2" w:rsidRDefault="002170B2">
            <w:pPr>
              <w:rPr>
                <w:sz w:val="11"/>
                <w:szCs w:val="11"/>
              </w:rPr>
            </w:pPr>
          </w:p>
        </w:tc>
        <w:tc>
          <w:tcPr>
            <w:tcW w:w="920" w:type="dxa"/>
            <w:vMerge/>
            <w:tcBorders>
              <w:right w:val="single" w:sz="8" w:space="0" w:color="auto"/>
            </w:tcBorders>
            <w:vAlign w:val="bottom"/>
          </w:tcPr>
          <w:p w:rsidR="002170B2" w:rsidRDefault="002170B2">
            <w:pPr>
              <w:rPr>
                <w:sz w:val="11"/>
                <w:szCs w:val="11"/>
              </w:rPr>
            </w:pPr>
          </w:p>
        </w:tc>
        <w:tc>
          <w:tcPr>
            <w:tcW w:w="900" w:type="dxa"/>
            <w:vMerge/>
            <w:tcBorders>
              <w:right w:val="single" w:sz="8" w:space="0" w:color="auto"/>
            </w:tcBorders>
            <w:vAlign w:val="bottom"/>
          </w:tcPr>
          <w:p w:rsidR="002170B2" w:rsidRDefault="002170B2">
            <w:pPr>
              <w:rPr>
                <w:sz w:val="11"/>
                <w:szCs w:val="11"/>
              </w:rPr>
            </w:pPr>
          </w:p>
        </w:tc>
        <w:tc>
          <w:tcPr>
            <w:tcW w:w="900" w:type="dxa"/>
            <w:tcBorders>
              <w:right w:val="single" w:sz="8" w:space="0" w:color="auto"/>
            </w:tcBorders>
            <w:vAlign w:val="bottom"/>
          </w:tcPr>
          <w:p w:rsidR="002170B2" w:rsidRDefault="002170B2">
            <w:pPr>
              <w:rPr>
                <w:sz w:val="11"/>
                <w:szCs w:val="11"/>
              </w:rPr>
            </w:pPr>
          </w:p>
        </w:tc>
        <w:tc>
          <w:tcPr>
            <w:tcW w:w="900" w:type="dxa"/>
            <w:vMerge/>
            <w:tcBorders>
              <w:right w:val="single" w:sz="8" w:space="0" w:color="auto"/>
            </w:tcBorders>
            <w:vAlign w:val="bottom"/>
          </w:tcPr>
          <w:p w:rsidR="002170B2" w:rsidRDefault="002170B2">
            <w:pPr>
              <w:rPr>
                <w:sz w:val="11"/>
                <w:szCs w:val="11"/>
              </w:rPr>
            </w:pPr>
          </w:p>
        </w:tc>
        <w:tc>
          <w:tcPr>
            <w:tcW w:w="920" w:type="dxa"/>
            <w:vMerge/>
            <w:tcBorders>
              <w:right w:val="single" w:sz="8" w:space="0" w:color="auto"/>
            </w:tcBorders>
            <w:vAlign w:val="bottom"/>
          </w:tcPr>
          <w:p w:rsidR="002170B2" w:rsidRDefault="002170B2">
            <w:pPr>
              <w:rPr>
                <w:sz w:val="11"/>
                <w:szCs w:val="11"/>
              </w:rPr>
            </w:pPr>
          </w:p>
        </w:tc>
        <w:tc>
          <w:tcPr>
            <w:tcW w:w="900" w:type="dxa"/>
            <w:vMerge/>
            <w:tcBorders>
              <w:right w:val="single" w:sz="8" w:space="0" w:color="auto"/>
            </w:tcBorders>
            <w:vAlign w:val="bottom"/>
          </w:tcPr>
          <w:p w:rsidR="002170B2" w:rsidRDefault="002170B2">
            <w:pPr>
              <w:rPr>
                <w:sz w:val="11"/>
                <w:szCs w:val="11"/>
              </w:rPr>
            </w:pPr>
          </w:p>
        </w:tc>
        <w:tc>
          <w:tcPr>
            <w:tcW w:w="900" w:type="dxa"/>
            <w:vMerge/>
            <w:tcBorders>
              <w:right w:val="single" w:sz="8" w:space="0" w:color="auto"/>
            </w:tcBorders>
            <w:vAlign w:val="bottom"/>
          </w:tcPr>
          <w:p w:rsidR="002170B2" w:rsidRDefault="002170B2">
            <w:pPr>
              <w:rPr>
                <w:sz w:val="11"/>
                <w:szCs w:val="11"/>
              </w:rPr>
            </w:pPr>
          </w:p>
        </w:tc>
        <w:tc>
          <w:tcPr>
            <w:tcW w:w="900" w:type="dxa"/>
            <w:vMerge/>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98"/>
        </w:trPr>
        <w:tc>
          <w:tcPr>
            <w:tcW w:w="2160" w:type="dxa"/>
            <w:tcBorders>
              <w:left w:val="single" w:sz="8" w:space="0" w:color="auto"/>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2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2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0" w:type="dxa"/>
            <w:vAlign w:val="bottom"/>
          </w:tcPr>
          <w:p w:rsidR="002170B2" w:rsidRDefault="002170B2">
            <w:pPr>
              <w:rPr>
                <w:sz w:val="1"/>
                <w:szCs w:val="1"/>
              </w:rPr>
            </w:pPr>
          </w:p>
        </w:tc>
      </w:tr>
      <w:tr w:rsidR="002170B2">
        <w:trPr>
          <w:trHeight w:val="336"/>
        </w:trPr>
        <w:tc>
          <w:tcPr>
            <w:tcW w:w="21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Максимальная</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342,5</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246</w:t>
            </w:r>
          </w:p>
        </w:tc>
        <w:tc>
          <w:tcPr>
            <w:tcW w:w="900" w:type="dxa"/>
            <w:vMerge w:val="restart"/>
            <w:tcBorders>
              <w:right w:val="single" w:sz="8" w:space="0" w:color="auto"/>
            </w:tcBorders>
            <w:vAlign w:val="bottom"/>
          </w:tcPr>
          <w:p w:rsidR="002170B2" w:rsidRDefault="00174D42">
            <w:pPr>
              <w:ind w:right="46"/>
              <w:jc w:val="right"/>
              <w:rPr>
                <w:sz w:val="20"/>
                <w:szCs w:val="20"/>
              </w:rPr>
            </w:pPr>
            <w:r>
              <w:rPr>
                <w:rFonts w:ascii="Times New Roman" w:eastAsia="Times New Roman" w:hAnsi="Times New Roman" w:cs="Times New Roman"/>
                <w:sz w:val="28"/>
                <w:szCs w:val="28"/>
              </w:rPr>
              <w:t>148,4</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191,3</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147,1</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92,3</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129,4</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133,4</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97,9</w:t>
            </w:r>
          </w:p>
        </w:tc>
        <w:tc>
          <w:tcPr>
            <w:tcW w:w="0" w:type="dxa"/>
            <w:vAlign w:val="bottom"/>
          </w:tcPr>
          <w:p w:rsidR="002170B2" w:rsidRDefault="002170B2">
            <w:pPr>
              <w:rPr>
                <w:sz w:val="1"/>
                <w:szCs w:val="1"/>
              </w:rPr>
            </w:pPr>
          </w:p>
        </w:tc>
      </w:tr>
      <w:tr w:rsidR="002170B2">
        <w:trPr>
          <w:trHeight w:val="160"/>
        </w:trPr>
        <w:tc>
          <w:tcPr>
            <w:tcW w:w="216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взлетная масса</w:t>
            </w:r>
          </w:p>
        </w:tc>
        <w:tc>
          <w:tcPr>
            <w:tcW w:w="900" w:type="dxa"/>
            <w:vMerge/>
            <w:tcBorders>
              <w:right w:val="single" w:sz="8" w:space="0" w:color="auto"/>
            </w:tcBorders>
            <w:vAlign w:val="bottom"/>
          </w:tcPr>
          <w:p w:rsidR="002170B2" w:rsidRDefault="002170B2">
            <w:pPr>
              <w:rPr>
                <w:sz w:val="13"/>
                <w:szCs w:val="13"/>
              </w:rPr>
            </w:pPr>
          </w:p>
        </w:tc>
        <w:tc>
          <w:tcPr>
            <w:tcW w:w="92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2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92"/>
        </w:trPr>
        <w:tc>
          <w:tcPr>
            <w:tcW w:w="2160" w:type="dxa"/>
            <w:vMerge/>
            <w:tcBorders>
              <w:left w:val="single" w:sz="8" w:space="0" w:color="auto"/>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2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2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0" w:type="dxa"/>
            <w:vAlign w:val="bottom"/>
          </w:tcPr>
          <w:p w:rsidR="002170B2" w:rsidRDefault="002170B2">
            <w:pPr>
              <w:rPr>
                <w:sz w:val="1"/>
                <w:szCs w:val="1"/>
              </w:rPr>
            </w:pPr>
          </w:p>
        </w:tc>
      </w:tr>
      <w:tr w:rsidR="002170B2">
        <w:trPr>
          <w:trHeight w:val="98"/>
        </w:trPr>
        <w:tc>
          <w:tcPr>
            <w:tcW w:w="2160" w:type="dxa"/>
            <w:tcBorders>
              <w:left w:val="single" w:sz="8" w:space="0" w:color="auto"/>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2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2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0" w:type="dxa"/>
            <w:vAlign w:val="bottom"/>
          </w:tcPr>
          <w:p w:rsidR="002170B2" w:rsidRDefault="002170B2">
            <w:pPr>
              <w:rPr>
                <w:sz w:val="1"/>
                <w:szCs w:val="1"/>
              </w:rPr>
            </w:pPr>
          </w:p>
        </w:tc>
      </w:tr>
      <w:tr w:rsidR="002170B2">
        <w:trPr>
          <w:trHeight w:val="326"/>
        </w:trPr>
        <w:tc>
          <w:tcPr>
            <w:tcW w:w="21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Максимальная</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250</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179</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109,9</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159,2</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130,4</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72,1</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116,1</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120,1</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88,1</w:t>
            </w:r>
          </w:p>
        </w:tc>
        <w:tc>
          <w:tcPr>
            <w:tcW w:w="0" w:type="dxa"/>
            <w:vAlign w:val="bottom"/>
          </w:tcPr>
          <w:p w:rsidR="002170B2" w:rsidRDefault="002170B2">
            <w:pPr>
              <w:rPr>
                <w:sz w:val="1"/>
                <w:szCs w:val="1"/>
              </w:rPr>
            </w:pPr>
          </w:p>
        </w:tc>
      </w:tr>
      <w:tr w:rsidR="002170B2">
        <w:trPr>
          <w:trHeight w:val="160"/>
        </w:trPr>
        <w:tc>
          <w:tcPr>
            <w:tcW w:w="216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посадочная масса</w:t>
            </w:r>
          </w:p>
        </w:tc>
        <w:tc>
          <w:tcPr>
            <w:tcW w:w="900" w:type="dxa"/>
            <w:vMerge/>
            <w:tcBorders>
              <w:right w:val="single" w:sz="8" w:space="0" w:color="auto"/>
            </w:tcBorders>
            <w:vAlign w:val="bottom"/>
          </w:tcPr>
          <w:p w:rsidR="002170B2" w:rsidRDefault="002170B2">
            <w:pPr>
              <w:rPr>
                <w:sz w:val="13"/>
                <w:szCs w:val="13"/>
              </w:rPr>
            </w:pPr>
          </w:p>
        </w:tc>
        <w:tc>
          <w:tcPr>
            <w:tcW w:w="92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2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92"/>
        </w:trPr>
        <w:tc>
          <w:tcPr>
            <w:tcW w:w="2160" w:type="dxa"/>
            <w:vMerge/>
            <w:tcBorders>
              <w:left w:val="single" w:sz="8" w:space="0" w:color="auto"/>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2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2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0" w:type="dxa"/>
            <w:vAlign w:val="bottom"/>
          </w:tcPr>
          <w:p w:rsidR="002170B2" w:rsidRDefault="002170B2">
            <w:pPr>
              <w:rPr>
                <w:sz w:val="1"/>
                <w:szCs w:val="1"/>
              </w:rPr>
            </w:pPr>
          </w:p>
        </w:tc>
      </w:tr>
      <w:tr w:rsidR="002170B2">
        <w:trPr>
          <w:trHeight w:val="98"/>
        </w:trPr>
        <w:tc>
          <w:tcPr>
            <w:tcW w:w="2160" w:type="dxa"/>
            <w:tcBorders>
              <w:left w:val="single" w:sz="8" w:space="0" w:color="auto"/>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2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2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0" w:type="dxa"/>
            <w:vAlign w:val="bottom"/>
          </w:tcPr>
          <w:p w:rsidR="002170B2" w:rsidRDefault="002170B2">
            <w:pPr>
              <w:rPr>
                <w:sz w:val="1"/>
                <w:szCs w:val="1"/>
              </w:rPr>
            </w:pPr>
          </w:p>
        </w:tc>
      </w:tr>
      <w:tr w:rsidR="002170B2">
        <w:trPr>
          <w:trHeight w:val="326"/>
        </w:trPr>
        <w:tc>
          <w:tcPr>
            <w:tcW w:w="21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rPr>
              <w:t>Кол-во</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300</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380</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219</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400</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345</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189</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265</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255</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233</w:t>
            </w:r>
          </w:p>
        </w:tc>
        <w:tc>
          <w:tcPr>
            <w:tcW w:w="0" w:type="dxa"/>
            <w:vAlign w:val="bottom"/>
          </w:tcPr>
          <w:p w:rsidR="002170B2" w:rsidRDefault="002170B2">
            <w:pPr>
              <w:rPr>
                <w:sz w:val="1"/>
                <w:szCs w:val="1"/>
              </w:rPr>
            </w:pPr>
          </w:p>
        </w:tc>
      </w:tr>
      <w:tr w:rsidR="002170B2">
        <w:trPr>
          <w:trHeight w:val="160"/>
        </w:trPr>
        <w:tc>
          <w:tcPr>
            <w:tcW w:w="216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пассажирских мест</w:t>
            </w:r>
          </w:p>
        </w:tc>
        <w:tc>
          <w:tcPr>
            <w:tcW w:w="900" w:type="dxa"/>
            <w:vMerge/>
            <w:tcBorders>
              <w:right w:val="single" w:sz="8" w:space="0" w:color="auto"/>
            </w:tcBorders>
            <w:vAlign w:val="bottom"/>
          </w:tcPr>
          <w:p w:rsidR="002170B2" w:rsidRDefault="002170B2">
            <w:pPr>
              <w:rPr>
                <w:sz w:val="13"/>
                <w:szCs w:val="13"/>
              </w:rPr>
            </w:pPr>
          </w:p>
        </w:tc>
        <w:tc>
          <w:tcPr>
            <w:tcW w:w="92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2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900" w:type="dxa"/>
            <w:vMerge/>
            <w:tcBorders>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92"/>
        </w:trPr>
        <w:tc>
          <w:tcPr>
            <w:tcW w:w="2160" w:type="dxa"/>
            <w:vMerge/>
            <w:tcBorders>
              <w:left w:val="single" w:sz="8" w:space="0" w:color="auto"/>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2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2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0" w:type="dxa"/>
            <w:vAlign w:val="bottom"/>
          </w:tcPr>
          <w:p w:rsidR="002170B2" w:rsidRDefault="002170B2">
            <w:pPr>
              <w:rPr>
                <w:sz w:val="1"/>
                <w:szCs w:val="1"/>
              </w:rPr>
            </w:pPr>
          </w:p>
        </w:tc>
      </w:tr>
      <w:tr w:rsidR="002170B2">
        <w:trPr>
          <w:trHeight w:val="98"/>
        </w:trPr>
        <w:tc>
          <w:tcPr>
            <w:tcW w:w="2160" w:type="dxa"/>
            <w:tcBorders>
              <w:left w:val="single" w:sz="8" w:space="0" w:color="auto"/>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2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2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0" w:type="dxa"/>
            <w:vAlign w:val="bottom"/>
          </w:tcPr>
          <w:p w:rsidR="002170B2" w:rsidRDefault="002170B2">
            <w:pPr>
              <w:rPr>
                <w:sz w:val="1"/>
                <w:szCs w:val="1"/>
              </w:rPr>
            </w:pPr>
          </w:p>
        </w:tc>
      </w:tr>
      <w:tr w:rsidR="002170B2">
        <w:trPr>
          <w:trHeight w:val="235"/>
        </w:trPr>
        <w:tc>
          <w:tcPr>
            <w:tcW w:w="2160" w:type="dxa"/>
            <w:tcBorders>
              <w:left w:val="single" w:sz="8" w:space="0" w:color="auto"/>
              <w:right w:val="single" w:sz="8" w:space="0" w:color="auto"/>
            </w:tcBorders>
            <w:vAlign w:val="bottom"/>
          </w:tcPr>
          <w:p w:rsidR="002170B2" w:rsidRDefault="00174D42">
            <w:pPr>
              <w:spacing w:line="235" w:lineRule="exact"/>
              <w:jc w:val="center"/>
              <w:rPr>
                <w:sz w:val="20"/>
                <w:szCs w:val="20"/>
              </w:rPr>
            </w:pPr>
            <w:r>
              <w:rPr>
                <w:rFonts w:ascii="Times New Roman" w:eastAsia="Times New Roman" w:hAnsi="Times New Roman" w:cs="Times New Roman"/>
              </w:rPr>
              <w:t>Максимальная</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42</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46</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323,9</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38,1</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34,5</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18,2</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31</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30,1</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28,5</w:t>
            </w:r>
          </w:p>
        </w:tc>
        <w:tc>
          <w:tcPr>
            <w:tcW w:w="0" w:type="dxa"/>
            <w:vAlign w:val="bottom"/>
          </w:tcPr>
          <w:p w:rsidR="002170B2" w:rsidRDefault="002170B2">
            <w:pPr>
              <w:rPr>
                <w:sz w:val="1"/>
                <w:szCs w:val="1"/>
              </w:rPr>
            </w:pPr>
          </w:p>
        </w:tc>
      </w:tr>
      <w:tr w:rsidR="002170B2">
        <w:trPr>
          <w:trHeight w:val="266"/>
        </w:trPr>
        <w:tc>
          <w:tcPr>
            <w:tcW w:w="21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коммерческая</w:t>
            </w:r>
          </w:p>
        </w:tc>
        <w:tc>
          <w:tcPr>
            <w:tcW w:w="900" w:type="dxa"/>
            <w:vMerge/>
            <w:tcBorders>
              <w:right w:val="single" w:sz="8" w:space="0" w:color="auto"/>
            </w:tcBorders>
            <w:vAlign w:val="bottom"/>
          </w:tcPr>
          <w:p w:rsidR="002170B2" w:rsidRDefault="002170B2">
            <w:pPr>
              <w:rPr>
                <w:sz w:val="23"/>
                <w:szCs w:val="23"/>
              </w:rPr>
            </w:pPr>
          </w:p>
        </w:tc>
        <w:tc>
          <w:tcPr>
            <w:tcW w:w="92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92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0" w:type="dxa"/>
            <w:vAlign w:val="bottom"/>
          </w:tcPr>
          <w:p w:rsidR="002170B2" w:rsidRDefault="002170B2">
            <w:pPr>
              <w:rPr>
                <w:sz w:val="1"/>
                <w:szCs w:val="1"/>
              </w:rPr>
            </w:pPr>
          </w:p>
        </w:tc>
      </w:tr>
      <w:tr w:rsidR="002170B2">
        <w:trPr>
          <w:trHeight w:val="246"/>
        </w:trPr>
        <w:tc>
          <w:tcPr>
            <w:tcW w:w="2160" w:type="dxa"/>
            <w:tcBorders>
              <w:left w:val="single" w:sz="8" w:space="0" w:color="auto"/>
              <w:bottom w:val="single" w:sz="8" w:space="0" w:color="auto"/>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загрузка</w:t>
            </w: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2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2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0" w:type="dxa"/>
            <w:vAlign w:val="bottom"/>
          </w:tcPr>
          <w:p w:rsidR="002170B2" w:rsidRDefault="002170B2">
            <w:pPr>
              <w:rPr>
                <w:sz w:val="1"/>
                <w:szCs w:val="1"/>
              </w:rPr>
            </w:pPr>
          </w:p>
        </w:tc>
      </w:tr>
      <w:tr w:rsidR="002170B2">
        <w:trPr>
          <w:trHeight w:val="328"/>
        </w:trPr>
        <w:tc>
          <w:tcPr>
            <w:tcW w:w="21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Потребная длинна</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3200</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3197</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3048</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2362</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2664</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3072</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1844</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1722</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1884</w:t>
            </w:r>
          </w:p>
        </w:tc>
        <w:tc>
          <w:tcPr>
            <w:tcW w:w="0" w:type="dxa"/>
            <w:vAlign w:val="bottom"/>
          </w:tcPr>
          <w:p w:rsidR="002170B2" w:rsidRDefault="002170B2">
            <w:pPr>
              <w:rPr>
                <w:sz w:val="1"/>
                <w:szCs w:val="1"/>
              </w:rPr>
            </w:pPr>
          </w:p>
        </w:tc>
      </w:tr>
      <w:tr w:rsidR="002170B2">
        <w:trPr>
          <w:trHeight w:val="163"/>
        </w:trPr>
        <w:tc>
          <w:tcPr>
            <w:tcW w:w="216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ВПП</w:t>
            </w:r>
          </w:p>
        </w:tc>
        <w:tc>
          <w:tcPr>
            <w:tcW w:w="900" w:type="dxa"/>
            <w:vMerge/>
            <w:tcBorders>
              <w:right w:val="single" w:sz="8" w:space="0" w:color="auto"/>
            </w:tcBorders>
            <w:vAlign w:val="bottom"/>
          </w:tcPr>
          <w:p w:rsidR="002170B2" w:rsidRDefault="002170B2">
            <w:pPr>
              <w:rPr>
                <w:sz w:val="14"/>
                <w:szCs w:val="14"/>
              </w:rPr>
            </w:pPr>
          </w:p>
        </w:tc>
        <w:tc>
          <w:tcPr>
            <w:tcW w:w="920" w:type="dxa"/>
            <w:vMerge/>
            <w:tcBorders>
              <w:right w:val="single" w:sz="8" w:space="0" w:color="auto"/>
            </w:tcBorders>
            <w:vAlign w:val="bottom"/>
          </w:tcPr>
          <w:p w:rsidR="002170B2" w:rsidRDefault="002170B2">
            <w:pPr>
              <w:rPr>
                <w:sz w:val="14"/>
                <w:szCs w:val="14"/>
              </w:rPr>
            </w:pPr>
          </w:p>
        </w:tc>
        <w:tc>
          <w:tcPr>
            <w:tcW w:w="900" w:type="dxa"/>
            <w:vMerge/>
            <w:tcBorders>
              <w:right w:val="single" w:sz="8" w:space="0" w:color="auto"/>
            </w:tcBorders>
            <w:vAlign w:val="bottom"/>
          </w:tcPr>
          <w:p w:rsidR="002170B2" w:rsidRDefault="002170B2">
            <w:pPr>
              <w:rPr>
                <w:sz w:val="14"/>
                <w:szCs w:val="14"/>
              </w:rPr>
            </w:pPr>
          </w:p>
        </w:tc>
        <w:tc>
          <w:tcPr>
            <w:tcW w:w="900" w:type="dxa"/>
            <w:vMerge/>
            <w:tcBorders>
              <w:right w:val="single" w:sz="8" w:space="0" w:color="auto"/>
            </w:tcBorders>
            <w:vAlign w:val="bottom"/>
          </w:tcPr>
          <w:p w:rsidR="002170B2" w:rsidRDefault="002170B2">
            <w:pPr>
              <w:rPr>
                <w:sz w:val="14"/>
                <w:szCs w:val="14"/>
              </w:rPr>
            </w:pPr>
          </w:p>
        </w:tc>
        <w:tc>
          <w:tcPr>
            <w:tcW w:w="900" w:type="dxa"/>
            <w:vMerge/>
            <w:tcBorders>
              <w:right w:val="single" w:sz="8" w:space="0" w:color="auto"/>
            </w:tcBorders>
            <w:vAlign w:val="bottom"/>
          </w:tcPr>
          <w:p w:rsidR="002170B2" w:rsidRDefault="002170B2">
            <w:pPr>
              <w:rPr>
                <w:sz w:val="14"/>
                <w:szCs w:val="14"/>
              </w:rPr>
            </w:pPr>
          </w:p>
        </w:tc>
        <w:tc>
          <w:tcPr>
            <w:tcW w:w="920" w:type="dxa"/>
            <w:vMerge/>
            <w:tcBorders>
              <w:right w:val="single" w:sz="8" w:space="0" w:color="auto"/>
            </w:tcBorders>
            <w:vAlign w:val="bottom"/>
          </w:tcPr>
          <w:p w:rsidR="002170B2" w:rsidRDefault="002170B2">
            <w:pPr>
              <w:rPr>
                <w:sz w:val="14"/>
                <w:szCs w:val="14"/>
              </w:rPr>
            </w:pPr>
          </w:p>
        </w:tc>
        <w:tc>
          <w:tcPr>
            <w:tcW w:w="900" w:type="dxa"/>
            <w:vMerge/>
            <w:tcBorders>
              <w:right w:val="single" w:sz="8" w:space="0" w:color="auto"/>
            </w:tcBorders>
            <w:vAlign w:val="bottom"/>
          </w:tcPr>
          <w:p w:rsidR="002170B2" w:rsidRDefault="002170B2">
            <w:pPr>
              <w:rPr>
                <w:sz w:val="14"/>
                <w:szCs w:val="14"/>
              </w:rPr>
            </w:pPr>
          </w:p>
        </w:tc>
        <w:tc>
          <w:tcPr>
            <w:tcW w:w="900" w:type="dxa"/>
            <w:vMerge/>
            <w:tcBorders>
              <w:right w:val="single" w:sz="8" w:space="0" w:color="auto"/>
            </w:tcBorders>
            <w:vAlign w:val="bottom"/>
          </w:tcPr>
          <w:p w:rsidR="002170B2" w:rsidRDefault="002170B2">
            <w:pPr>
              <w:rPr>
                <w:sz w:val="14"/>
                <w:szCs w:val="14"/>
              </w:rPr>
            </w:pPr>
          </w:p>
        </w:tc>
        <w:tc>
          <w:tcPr>
            <w:tcW w:w="900" w:type="dxa"/>
            <w:vMerge/>
            <w:tcBorders>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92"/>
        </w:trPr>
        <w:tc>
          <w:tcPr>
            <w:tcW w:w="2160" w:type="dxa"/>
            <w:vMerge/>
            <w:tcBorders>
              <w:left w:val="single" w:sz="8" w:space="0" w:color="auto"/>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2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2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900" w:type="dxa"/>
            <w:tcBorders>
              <w:right w:val="single" w:sz="8" w:space="0" w:color="auto"/>
            </w:tcBorders>
            <w:vAlign w:val="bottom"/>
          </w:tcPr>
          <w:p w:rsidR="002170B2" w:rsidRDefault="002170B2">
            <w:pPr>
              <w:rPr>
                <w:sz w:val="7"/>
                <w:szCs w:val="7"/>
              </w:rPr>
            </w:pPr>
          </w:p>
        </w:tc>
        <w:tc>
          <w:tcPr>
            <w:tcW w:w="0" w:type="dxa"/>
            <w:vAlign w:val="bottom"/>
          </w:tcPr>
          <w:p w:rsidR="002170B2" w:rsidRDefault="002170B2">
            <w:pPr>
              <w:rPr>
                <w:sz w:val="1"/>
                <w:szCs w:val="1"/>
              </w:rPr>
            </w:pPr>
          </w:p>
        </w:tc>
      </w:tr>
      <w:tr w:rsidR="002170B2">
        <w:trPr>
          <w:trHeight w:val="98"/>
        </w:trPr>
        <w:tc>
          <w:tcPr>
            <w:tcW w:w="2160" w:type="dxa"/>
            <w:tcBorders>
              <w:left w:val="single" w:sz="8" w:space="0" w:color="auto"/>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2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2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900" w:type="dxa"/>
            <w:tcBorders>
              <w:bottom w:val="single" w:sz="8" w:space="0" w:color="auto"/>
              <w:right w:val="single" w:sz="8" w:space="0" w:color="auto"/>
            </w:tcBorders>
            <w:vAlign w:val="bottom"/>
          </w:tcPr>
          <w:p w:rsidR="002170B2" w:rsidRDefault="002170B2">
            <w:pPr>
              <w:rPr>
                <w:sz w:val="8"/>
                <w:szCs w:val="8"/>
              </w:rPr>
            </w:pPr>
          </w:p>
        </w:tc>
        <w:tc>
          <w:tcPr>
            <w:tcW w:w="0" w:type="dxa"/>
            <w:vAlign w:val="bottom"/>
          </w:tcPr>
          <w:p w:rsidR="002170B2" w:rsidRDefault="002170B2">
            <w:pPr>
              <w:rPr>
                <w:sz w:val="1"/>
                <w:szCs w:val="1"/>
              </w:rPr>
            </w:pPr>
          </w:p>
        </w:tc>
      </w:tr>
      <w:tr w:rsidR="002170B2">
        <w:trPr>
          <w:trHeight w:val="235"/>
        </w:trPr>
        <w:tc>
          <w:tcPr>
            <w:tcW w:w="2160" w:type="dxa"/>
            <w:tcBorders>
              <w:left w:val="single" w:sz="8" w:space="0" w:color="auto"/>
              <w:right w:val="single" w:sz="8" w:space="0" w:color="auto"/>
            </w:tcBorders>
            <w:vAlign w:val="bottom"/>
          </w:tcPr>
          <w:p w:rsidR="002170B2" w:rsidRDefault="00174D42">
            <w:pPr>
              <w:spacing w:line="235" w:lineRule="exact"/>
              <w:jc w:val="center"/>
              <w:rPr>
                <w:sz w:val="20"/>
                <w:szCs w:val="20"/>
              </w:rPr>
            </w:pPr>
            <w:r>
              <w:rPr>
                <w:rFonts w:ascii="Times New Roman" w:eastAsia="Times New Roman" w:hAnsi="Times New Roman" w:cs="Times New Roman"/>
              </w:rPr>
              <w:t>Дальность полета с</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11</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9,58</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9,58</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5,34</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3,37</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4,84</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4,11</w:t>
            </w:r>
          </w:p>
        </w:tc>
        <w:tc>
          <w:tcPr>
            <w:tcW w:w="9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2,22</w:t>
            </w:r>
          </w:p>
        </w:tc>
        <w:tc>
          <w:tcPr>
            <w:tcW w:w="0" w:type="dxa"/>
            <w:vAlign w:val="bottom"/>
          </w:tcPr>
          <w:p w:rsidR="002170B2" w:rsidRDefault="002170B2">
            <w:pPr>
              <w:rPr>
                <w:sz w:val="1"/>
                <w:szCs w:val="1"/>
              </w:rPr>
            </w:pPr>
          </w:p>
        </w:tc>
      </w:tr>
      <w:tr w:rsidR="002170B2">
        <w:trPr>
          <w:trHeight w:val="265"/>
        </w:trPr>
        <w:tc>
          <w:tcPr>
            <w:tcW w:w="21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максимальной</w:t>
            </w:r>
          </w:p>
        </w:tc>
        <w:tc>
          <w:tcPr>
            <w:tcW w:w="900" w:type="dxa"/>
            <w:vMerge/>
            <w:tcBorders>
              <w:right w:val="single" w:sz="8" w:space="0" w:color="auto"/>
            </w:tcBorders>
            <w:vAlign w:val="bottom"/>
          </w:tcPr>
          <w:p w:rsidR="002170B2" w:rsidRDefault="002170B2">
            <w:pPr>
              <w:rPr>
                <w:sz w:val="23"/>
                <w:szCs w:val="23"/>
              </w:rPr>
            </w:pPr>
          </w:p>
        </w:tc>
        <w:tc>
          <w:tcPr>
            <w:tcW w:w="92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92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900" w:type="dxa"/>
            <w:vMerge/>
            <w:tcBorders>
              <w:right w:val="single" w:sz="8" w:space="0" w:color="auto"/>
            </w:tcBorders>
            <w:vAlign w:val="bottom"/>
          </w:tcPr>
          <w:p w:rsidR="002170B2" w:rsidRDefault="002170B2">
            <w:pPr>
              <w:rPr>
                <w:sz w:val="23"/>
                <w:szCs w:val="23"/>
              </w:rPr>
            </w:pPr>
          </w:p>
        </w:tc>
        <w:tc>
          <w:tcPr>
            <w:tcW w:w="0" w:type="dxa"/>
            <w:vAlign w:val="bottom"/>
          </w:tcPr>
          <w:p w:rsidR="002170B2" w:rsidRDefault="002170B2">
            <w:pPr>
              <w:rPr>
                <w:sz w:val="1"/>
                <w:szCs w:val="1"/>
              </w:rPr>
            </w:pPr>
          </w:p>
        </w:tc>
      </w:tr>
      <w:tr w:rsidR="002170B2">
        <w:trPr>
          <w:trHeight w:val="245"/>
        </w:trPr>
        <w:tc>
          <w:tcPr>
            <w:tcW w:w="2160" w:type="dxa"/>
            <w:tcBorders>
              <w:left w:val="single" w:sz="8" w:space="0" w:color="auto"/>
              <w:bottom w:val="single" w:sz="8" w:space="0" w:color="auto"/>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загрузкой</w:t>
            </w: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2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2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900" w:type="dxa"/>
            <w:tcBorders>
              <w:bottom w:val="single" w:sz="8" w:space="0" w:color="auto"/>
              <w:right w:val="single" w:sz="8" w:space="0" w:color="auto"/>
            </w:tcBorders>
            <w:vAlign w:val="bottom"/>
          </w:tcPr>
          <w:p w:rsidR="002170B2" w:rsidRDefault="002170B2">
            <w:pPr>
              <w:rPr>
                <w:sz w:val="21"/>
                <w:szCs w:val="21"/>
              </w:rPr>
            </w:pPr>
          </w:p>
        </w:tc>
        <w:tc>
          <w:tcPr>
            <w:tcW w:w="0" w:type="dxa"/>
            <w:vAlign w:val="bottom"/>
          </w:tcPr>
          <w:p w:rsidR="002170B2" w:rsidRDefault="002170B2">
            <w:pPr>
              <w:rPr>
                <w:sz w:val="1"/>
                <w:szCs w:val="1"/>
              </w:rPr>
            </w:pPr>
          </w:p>
        </w:tc>
      </w:tr>
      <w:tr w:rsidR="002170B2">
        <w:trPr>
          <w:trHeight w:val="490"/>
        </w:trPr>
        <w:tc>
          <w:tcPr>
            <w:tcW w:w="21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Длина самолета</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55,4</w:t>
            </w:r>
          </w:p>
        </w:tc>
        <w:tc>
          <w:tcPr>
            <w:tcW w:w="9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60</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46,6</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54,4</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53,6</w:t>
            </w:r>
          </w:p>
        </w:tc>
        <w:tc>
          <w:tcPr>
            <w:tcW w:w="9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40,6</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46,6</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48,5</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47,3</w:t>
            </w:r>
          </w:p>
        </w:tc>
        <w:tc>
          <w:tcPr>
            <w:tcW w:w="0" w:type="dxa"/>
            <w:vAlign w:val="bottom"/>
          </w:tcPr>
          <w:p w:rsidR="002170B2" w:rsidRDefault="002170B2">
            <w:pPr>
              <w:rPr>
                <w:sz w:val="1"/>
                <w:szCs w:val="1"/>
              </w:rPr>
            </w:pPr>
          </w:p>
        </w:tc>
      </w:tr>
      <w:tr w:rsidR="002170B2">
        <w:trPr>
          <w:trHeight w:val="190"/>
        </w:trPr>
        <w:tc>
          <w:tcPr>
            <w:tcW w:w="2160" w:type="dxa"/>
            <w:tcBorders>
              <w:left w:val="single" w:sz="8" w:space="0" w:color="auto"/>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2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2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0" w:type="dxa"/>
            <w:vAlign w:val="bottom"/>
          </w:tcPr>
          <w:p w:rsidR="002170B2" w:rsidRDefault="002170B2">
            <w:pPr>
              <w:rPr>
                <w:sz w:val="1"/>
                <w:szCs w:val="1"/>
              </w:rPr>
            </w:pPr>
          </w:p>
        </w:tc>
      </w:tr>
      <w:tr w:rsidR="002170B2">
        <w:trPr>
          <w:trHeight w:val="486"/>
        </w:trPr>
        <w:tc>
          <w:tcPr>
            <w:tcW w:w="21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Размах крыла</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61</w:t>
            </w:r>
          </w:p>
        </w:tc>
        <w:tc>
          <w:tcPr>
            <w:tcW w:w="9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48,2</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44,4</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47,3</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44,8</w:t>
            </w:r>
          </w:p>
        </w:tc>
        <w:tc>
          <w:tcPr>
            <w:tcW w:w="9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32,9</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43,9</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47,6</w:t>
            </w:r>
          </w:p>
        </w:tc>
        <w:tc>
          <w:tcPr>
            <w:tcW w:w="9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37,9</w:t>
            </w:r>
          </w:p>
        </w:tc>
        <w:tc>
          <w:tcPr>
            <w:tcW w:w="0" w:type="dxa"/>
            <w:vAlign w:val="bottom"/>
          </w:tcPr>
          <w:p w:rsidR="002170B2" w:rsidRDefault="002170B2">
            <w:pPr>
              <w:rPr>
                <w:sz w:val="1"/>
                <w:szCs w:val="1"/>
              </w:rPr>
            </w:pPr>
          </w:p>
        </w:tc>
      </w:tr>
      <w:tr w:rsidR="002170B2">
        <w:trPr>
          <w:trHeight w:val="190"/>
        </w:trPr>
        <w:tc>
          <w:tcPr>
            <w:tcW w:w="2160" w:type="dxa"/>
            <w:tcBorders>
              <w:left w:val="single" w:sz="8" w:space="0" w:color="auto"/>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2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2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900" w:type="dxa"/>
            <w:tcBorders>
              <w:bottom w:val="single" w:sz="8" w:space="0" w:color="auto"/>
              <w:right w:val="single" w:sz="8" w:space="0" w:color="auto"/>
            </w:tcBorders>
            <w:vAlign w:val="bottom"/>
          </w:tcPr>
          <w:p w:rsidR="002170B2" w:rsidRDefault="002170B2">
            <w:pPr>
              <w:rPr>
                <w:sz w:val="16"/>
                <w:szCs w:val="16"/>
              </w:rPr>
            </w:pPr>
          </w:p>
        </w:tc>
        <w:tc>
          <w:tcPr>
            <w:tcW w:w="0" w:type="dxa"/>
            <w:vAlign w:val="bottom"/>
          </w:tcPr>
          <w:p w:rsidR="002170B2" w:rsidRDefault="002170B2">
            <w:pPr>
              <w:rPr>
                <w:sz w:val="1"/>
                <w:szCs w:val="1"/>
              </w:rPr>
            </w:pPr>
          </w:p>
        </w:tc>
      </w:tr>
    </w:tbl>
    <w:p w:rsidR="002170B2" w:rsidRDefault="00174D42">
      <w:pPr>
        <w:spacing w:line="20" w:lineRule="exact"/>
        <w:rPr>
          <w:sz w:val="20"/>
          <w:szCs w:val="20"/>
        </w:rPr>
      </w:pPr>
      <w:r>
        <w:rPr>
          <w:noProof/>
          <w:sz w:val="20"/>
          <w:szCs w:val="20"/>
        </w:rPr>
        <mc:AlternateContent>
          <mc:Choice Requires="wps">
            <w:drawing>
              <wp:anchor distT="0" distB="0" distL="114300" distR="114300" simplePos="0" relativeHeight="251662336" behindDoc="1" locked="0" layoutInCell="0" allowOverlap="1">
                <wp:simplePos x="0" y="0"/>
                <wp:positionH relativeFrom="column">
                  <wp:posOffset>104140</wp:posOffset>
                </wp:positionH>
                <wp:positionV relativeFrom="paragraph">
                  <wp:posOffset>0</wp:posOffset>
                </wp:positionV>
                <wp:extent cx="6157595" cy="204533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7595" cy="2045335"/>
                        </a:xfrm>
                        <a:prstGeom prst="rect">
                          <a:avLst/>
                        </a:prstGeom>
                        <a:solidFill>
                          <a:srgbClr val="FFFFFF"/>
                        </a:solidFill>
                      </wps:spPr>
                      <wps:bodyPr/>
                    </wps:wsp>
                  </a:graphicData>
                </a:graphic>
              </wp:anchor>
            </w:drawing>
          </mc:Choice>
          <mc:Fallback>
            <w:pict>
              <v:rect w14:anchorId="2FFB7CB8" id="Shape 4" o:spid="_x0000_s1026" style="position:absolute;margin-left:8.2pt;margin-top:0;width:484.85pt;height:161.0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" o:allowincell="f" stroked="f">
                <v:path arrowok="t"/>
              </v:rect>
            </w:pict>
          </mc:Fallback>
        </mc:AlternateContent>
      </w:r>
    </w:p>
    <w:p w:rsidR="002170B2" w:rsidRDefault="002170B2">
      <w:pPr>
        <w:spacing w:line="308" w:lineRule="exact"/>
        <w:rPr>
          <w:sz w:val="20"/>
          <w:szCs w:val="20"/>
        </w:rPr>
      </w:pPr>
    </w:p>
    <w:p w:rsidR="002170B2" w:rsidRDefault="00174D42">
      <w:pPr>
        <w:spacing w:line="235" w:lineRule="auto"/>
        <w:ind w:left="200" w:right="480" w:firstLine="708"/>
        <w:jc w:val="both"/>
        <w:rPr>
          <w:sz w:val="20"/>
          <w:szCs w:val="20"/>
        </w:rPr>
      </w:pPr>
      <w:r>
        <w:rPr>
          <w:rFonts w:ascii="Times New Roman" w:eastAsia="Times New Roman" w:hAnsi="Times New Roman" w:cs="Times New Roman"/>
          <w:sz w:val="28"/>
          <w:szCs w:val="28"/>
        </w:rPr>
        <w:t>Аэропорты с годовым объемом перевозок более 10 млн. чел. относятся к внеклассовым, а менее 0,1 млн. человек неклассифицированным.</w:t>
      </w:r>
    </w:p>
    <w:p w:rsidR="002170B2" w:rsidRDefault="002170B2">
      <w:pPr>
        <w:spacing w:line="337" w:lineRule="exact"/>
        <w:rPr>
          <w:sz w:val="20"/>
          <w:szCs w:val="20"/>
        </w:rPr>
      </w:pPr>
    </w:p>
    <w:p w:rsidR="002170B2" w:rsidRDefault="00174D42">
      <w:pPr>
        <w:spacing w:line="234" w:lineRule="auto"/>
        <w:ind w:left="200" w:right="480" w:firstLine="708"/>
        <w:jc w:val="both"/>
        <w:rPr>
          <w:sz w:val="20"/>
          <w:szCs w:val="20"/>
        </w:rPr>
      </w:pPr>
      <w:r>
        <w:rPr>
          <w:rFonts w:ascii="Times New Roman" w:eastAsia="Times New Roman" w:hAnsi="Times New Roman" w:cs="Times New Roman"/>
          <w:sz w:val="28"/>
          <w:szCs w:val="28"/>
        </w:rPr>
        <w:t>По принципу построения маршрутной сети аэропорты подразделяются на две основные группы:</w:t>
      </w:r>
    </w:p>
    <w:p w:rsidR="002170B2" w:rsidRDefault="002170B2">
      <w:pPr>
        <w:spacing w:line="15" w:lineRule="exact"/>
        <w:rPr>
          <w:sz w:val="20"/>
          <w:szCs w:val="20"/>
        </w:rPr>
      </w:pPr>
    </w:p>
    <w:p w:rsidR="002170B2" w:rsidRDefault="00174D42">
      <w:pPr>
        <w:spacing w:line="238" w:lineRule="auto"/>
        <w:ind w:left="200" w:right="460" w:firstLine="708"/>
        <w:jc w:val="both"/>
        <w:rPr>
          <w:sz w:val="20"/>
          <w:szCs w:val="20"/>
        </w:rPr>
      </w:pPr>
      <w:r>
        <w:rPr>
          <w:rFonts w:ascii="Times New Roman" w:eastAsia="Times New Roman" w:hAnsi="Times New Roman" w:cs="Times New Roman"/>
          <w:sz w:val="28"/>
          <w:szCs w:val="28"/>
        </w:rPr>
        <w:lastRenderedPageBreak/>
        <w:t>Узловой аэропорт - это любой аэропорт, который имеет большое количество прибывающих и убывающих пассажиров и высокий процент стыковочных рейсов (по сравнению с периферийно расположенными аэропортами). При этом авиаперевозчики, эксплуатирующие узловой аэропорт, координируют расписание рейсов с целью достижения наиболее удобных стыковок для трансферта пассажиров, груза и почты.</w:t>
      </w:r>
    </w:p>
    <w:p w:rsidR="002170B2" w:rsidRDefault="002170B2">
      <w:pPr>
        <w:spacing w:line="17" w:lineRule="exact"/>
        <w:rPr>
          <w:sz w:val="20"/>
          <w:szCs w:val="20"/>
        </w:rPr>
      </w:pPr>
    </w:p>
    <w:p w:rsidR="002170B2" w:rsidRDefault="00174D42">
      <w:pPr>
        <w:spacing w:line="236" w:lineRule="auto"/>
        <w:ind w:left="200" w:right="480" w:firstLine="708"/>
        <w:jc w:val="both"/>
        <w:rPr>
          <w:sz w:val="20"/>
          <w:szCs w:val="20"/>
        </w:rPr>
      </w:pPr>
      <w:r>
        <w:rPr>
          <w:rFonts w:ascii="Times New Roman" w:eastAsia="Times New Roman" w:hAnsi="Times New Roman" w:cs="Times New Roman"/>
          <w:sz w:val="28"/>
          <w:szCs w:val="28"/>
        </w:rPr>
        <w:t>Неузловой аэропорт - это аэропорт, не обеспечивающий обслуживание трансфертных пассажиров, багажа и грузов и не имеющий большого количества стыковочных рейсов.</w:t>
      </w:r>
    </w:p>
    <w:p w:rsidR="002170B2" w:rsidRDefault="002170B2">
      <w:pPr>
        <w:spacing w:line="4" w:lineRule="exact"/>
        <w:rPr>
          <w:sz w:val="20"/>
          <w:szCs w:val="20"/>
        </w:rPr>
      </w:pPr>
    </w:p>
    <w:p w:rsidR="002170B2" w:rsidRDefault="00174D42">
      <w:pPr>
        <w:ind w:left="900"/>
        <w:rPr>
          <w:sz w:val="20"/>
          <w:szCs w:val="20"/>
        </w:rPr>
      </w:pPr>
      <w:r>
        <w:rPr>
          <w:rFonts w:ascii="Times New Roman" w:eastAsia="Times New Roman" w:hAnsi="Times New Roman" w:cs="Times New Roman"/>
          <w:sz w:val="28"/>
          <w:szCs w:val="28"/>
        </w:rPr>
        <w:t>Узловые аэропорты подразделяются на:</w:t>
      </w:r>
    </w:p>
    <w:p w:rsidR="002170B2" w:rsidRDefault="002170B2">
      <w:pPr>
        <w:spacing w:line="13" w:lineRule="exact"/>
        <w:rPr>
          <w:sz w:val="20"/>
          <w:szCs w:val="20"/>
        </w:rPr>
      </w:pPr>
    </w:p>
    <w:p w:rsidR="002170B2" w:rsidRDefault="00174D42">
      <w:pPr>
        <w:spacing w:line="236" w:lineRule="auto"/>
        <w:ind w:left="200" w:right="460" w:firstLine="708"/>
        <w:jc w:val="both"/>
        <w:rPr>
          <w:sz w:val="20"/>
          <w:szCs w:val="20"/>
        </w:rPr>
      </w:pPr>
      <w:r>
        <w:rPr>
          <w:rFonts w:ascii="Times New Roman" w:eastAsia="Times New Roman" w:hAnsi="Times New Roman" w:cs="Times New Roman"/>
          <w:sz w:val="28"/>
          <w:szCs w:val="28"/>
        </w:rPr>
        <w:t>Международные узловые аэропорты - международные аэропорты, обеспечивающие концентрацию и распределение основных международных пассажиров и грузопотоков страны, стыковки международных рейсов.</w:t>
      </w:r>
    </w:p>
    <w:p w:rsidR="002170B2" w:rsidRDefault="002170B2">
      <w:pPr>
        <w:spacing w:line="15" w:lineRule="exact"/>
        <w:rPr>
          <w:sz w:val="20"/>
          <w:szCs w:val="20"/>
        </w:rPr>
      </w:pPr>
    </w:p>
    <w:p w:rsidR="002170B2" w:rsidRDefault="00174D42">
      <w:pPr>
        <w:spacing w:line="234" w:lineRule="auto"/>
        <w:ind w:left="200" w:right="480" w:firstLine="708"/>
        <w:jc w:val="both"/>
        <w:rPr>
          <w:sz w:val="20"/>
          <w:szCs w:val="20"/>
        </w:rPr>
      </w:pPr>
      <w:r>
        <w:rPr>
          <w:rFonts w:ascii="Times New Roman" w:eastAsia="Times New Roman" w:hAnsi="Times New Roman" w:cs="Times New Roman"/>
          <w:sz w:val="28"/>
          <w:szCs w:val="28"/>
        </w:rPr>
        <w:t>Международный аэропорт - аэропорт, который открыт для приема и отправки воздушных судов, выполняющих международные воздушные</w:t>
      </w:r>
    </w:p>
    <w:p w:rsidR="002170B2" w:rsidRDefault="002170B2">
      <w:pPr>
        <w:sectPr w:rsidR="002170B2">
          <w:pgSz w:w="11900" w:h="16838"/>
          <w:pgMar w:top="700" w:right="666" w:bottom="1440" w:left="940" w:header="0" w:footer="0" w:gutter="0"/>
          <w:cols w:space="720" w:equalWidth="0">
            <w:col w:w="1030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- 13 -</w:t>
      </w:r>
    </w:p>
    <w:p w:rsidR="002170B2" w:rsidRDefault="002170B2">
      <w:pPr>
        <w:spacing w:line="149" w:lineRule="exact"/>
        <w:rPr>
          <w:sz w:val="20"/>
          <w:szCs w:val="20"/>
        </w:rPr>
      </w:pPr>
    </w:p>
    <w:p w:rsidR="002170B2" w:rsidRDefault="00174D42">
      <w:pPr>
        <w:ind w:left="7"/>
        <w:rPr>
          <w:sz w:val="20"/>
          <w:szCs w:val="20"/>
        </w:rPr>
      </w:pPr>
      <w:r>
        <w:rPr>
          <w:rFonts w:ascii="Times New Roman" w:eastAsia="Times New Roman" w:hAnsi="Times New Roman" w:cs="Times New Roman"/>
          <w:sz w:val="28"/>
          <w:szCs w:val="28"/>
        </w:rPr>
        <w:t>перевозки, и в котором осуществляется пограничный и таможенный контроль, а</w:t>
      </w:r>
    </w:p>
    <w:p w:rsidR="002170B2" w:rsidRDefault="002170B2">
      <w:pPr>
        <w:spacing w:line="16" w:lineRule="exact"/>
        <w:rPr>
          <w:sz w:val="20"/>
          <w:szCs w:val="20"/>
        </w:rPr>
      </w:pPr>
    </w:p>
    <w:p w:rsidR="002170B2" w:rsidRDefault="00174D42">
      <w:pPr>
        <w:numPr>
          <w:ilvl w:val="0"/>
          <w:numId w:val="11"/>
        </w:numPr>
        <w:tabs>
          <w:tab w:val="left" w:pos="487"/>
        </w:tabs>
        <w:spacing w:after="0" w:line="238" w:lineRule="auto"/>
        <w:ind w:left="7" w:hanging="7"/>
        <w:jc w:val="both"/>
        <w:rPr>
          <w:rFonts w:eastAsia="Times New Roman"/>
          <w:sz w:val="28"/>
          <w:szCs w:val="28"/>
        </w:rPr>
      </w:pPr>
      <w:r>
        <w:rPr>
          <w:rFonts w:ascii="Times New Roman" w:eastAsia="Times New Roman" w:hAnsi="Times New Roman" w:cs="Times New Roman"/>
          <w:sz w:val="28"/>
          <w:szCs w:val="28"/>
        </w:rPr>
        <w:t>случаях, установленных международными договорами Российской Федерации и федеральными законами, и иные виды контроля. Внутрироссийские узловые аэропорты - аэропорты, которые обеспечивают концентрацию и распределение пассажиров и грузопотоков внутри регионов и между регионами страны, дальнейшее перенаправление этих потоков в международные узловые аэропорты.</w:t>
      </w:r>
    </w:p>
    <w:p w:rsidR="002170B2" w:rsidRDefault="002170B2">
      <w:pPr>
        <w:spacing w:line="16" w:lineRule="exact"/>
        <w:rPr>
          <w:rFonts w:eastAsia="Times New Roman"/>
          <w:sz w:val="28"/>
          <w:szCs w:val="28"/>
        </w:rPr>
      </w:pPr>
    </w:p>
    <w:p w:rsidR="002170B2" w:rsidRDefault="00174D42">
      <w:pPr>
        <w:spacing w:line="237" w:lineRule="auto"/>
        <w:ind w:left="7" w:firstLine="708"/>
        <w:jc w:val="both"/>
        <w:rPr>
          <w:rFonts w:eastAsia="Times New Roman"/>
          <w:sz w:val="28"/>
          <w:szCs w:val="28"/>
        </w:rPr>
      </w:pPr>
      <w:r>
        <w:rPr>
          <w:rFonts w:ascii="Times New Roman" w:eastAsia="Times New Roman" w:hAnsi="Times New Roman" w:cs="Times New Roman"/>
          <w:sz w:val="28"/>
          <w:szCs w:val="28"/>
        </w:rPr>
        <w:t>Группа международных узловых аэропортов включает аэропорты, имеющие значительный пассажиропоток и развитую сеть международных воздушных линии, которая позволяет производить стыковку рейсов из региональных аэропортов (в том числе внутрироссийских узловых) на международные средние и дальние магистральные воздушные линии.</w:t>
      </w:r>
    </w:p>
    <w:p w:rsidR="002170B2" w:rsidRDefault="002170B2">
      <w:pPr>
        <w:spacing w:line="5"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Основные критерии отнесения аэропортов к данной группе:</w:t>
      </w:r>
    </w:p>
    <w:p w:rsidR="002170B2" w:rsidRDefault="002170B2">
      <w:pPr>
        <w:spacing w:line="2" w:lineRule="exact"/>
        <w:rPr>
          <w:rFonts w:eastAsia="Times New Roman"/>
          <w:sz w:val="28"/>
          <w:szCs w:val="28"/>
        </w:rPr>
      </w:pPr>
    </w:p>
    <w:p w:rsidR="002170B2" w:rsidRDefault="00174D42">
      <w:pPr>
        <w:numPr>
          <w:ilvl w:val="1"/>
          <w:numId w:val="11"/>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величина суммарного пассажирообмена аэропорта;</w:t>
      </w:r>
    </w:p>
    <w:p w:rsidR="002170B2" w:rsidRDefault="002170B2">
      <w:pPr>
        <w:spacing w:line="13" w:lineRule="exact"/>
        <w:rPr>
          <w:rFonts w:eastAsia="Times New Roman"/>
          <w:sz w:val="28"/>
          <w:szCs w:val="28"/>
        </w:rPr>
      </w:pPr>
    </w:p>
    <w:p w:rsidR="002170B2" w:rsidRDefault="00174D42">
      <w:pPr>
        <w:numPr>
          <w:ilvl w:val="1"/>
          <w:numId w:val="11"/>
        </w:numPr>
        <w:tabs>
          <w:tab w:val="left" w:pos="876"/>
        </w:tabs>
        <w:spacing w:after="0" w:line="234" w:lineRule="auto"/>
        <w:ind w:left="707" w:right="20" w:firstLine="1"/>
        <w:rPr>
          <w:rFonts w:eastAsia="Times New Roman"/>
          <w:sz w:val="28"/>
          <w:szCs w:val="28"/>
        </w:rPr>
      </w:pPr>
      <w:r>
        <w:rPr>
          <w:rFonts w:ascii="Times New Roman" w:eastAsia="Times New Roman" w:hAnsi="Times New Roman" w:cs="Times New Roman"/>
          <w:sz w:val="28"/>
          <w:szCs w:val="28"/>
        </w:rPr>
        <w:t>величина пассажирообмена на международных воздушных линиях. Основные критерии отнесения аэропортов к группе внутрироссийских</w:t>
      </w:r>
    </w:p>
    <w:p w:rsidR="002170B2" w:rsidRDefault="002170B2">
      <w:pPr>
        <w:spacing w:line="2" w:lineRule="exact"/>
        <w:rPr>
          <w:sz w:val="20"/>
          <w:szCs w:val="20"/>
        </w:rPr>
      </w:pPr>
    </w:p>
    <w:p w:rsidR="002170B2" w:rsidRDefault="00174D42">
      <w:pPr>
        <w:ind w:left="7"/>
        <w:rPr>
          <w:sz w:val="20"/>
          <w:szCs w:val="20"/>
        </w:rPr>
      </w:pPr>
      <w:r>
        <w:rPr>
          <w:rFonts w:ascii="Times New Roman" w:eastAsia="Times New Roman" w:hAnsi="Times New Roman" w:cs="Times New Roman"/>
          <w:sz w:val="28"/>
          <w:szCs w:val="28"/>
        </w:rPr>
        <w:t>узловых аэропортов (аэродромов):</w:t>
      </w:r>
    </w:p>
    <w:p w:rsidR="002170B2" w:rsidRDefault="00174D42">
      <w:pPr>
        <w:numPr>
          <w:ilvl w:val="1"/>
          <w:numId w:val="1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величина суммарного пассажирообмена;</w:t>
      </w:r>
    </w:p>
    <w:p w:rsidR="002170B2" w:rsidRDefault="00174D42">
      <w:pPr>
        <w:numPr>
          <w:ilvl w:val="1"/>
          <w:numId w:val="1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наличие регулярной авиасвязи с международным узловым аэропортом;</w:t>
      </w:r>
    </w:p>
    <w:p w:rsidR="002170B2" w:rsidRDefault="002170B2">
      <w:pPr>
        <w:spacing w:line="12" w:lineRule="exact"/>
        <w:rPr>
          <w:rFonts w:eastAsia="Times New Roman"/>
          <w:sz w:val="28"/>
          <w:szCs w:val="28"/>
        </w:rPr>
      </w:pPr>
    </w:p>
    <w:p w:rsidR="002170B2" w:rsidRDefault="00174D42">
      <w:pPr>
        <w:numPr>
          <w:ilvl w:val="1"/>
          <w:numId w:val="12"/>
        </w:numPr>
        <w:tabs>
          <w:tab w:val="left" w:pos="1046"/>
        </w:tabs>
        <w:spacing w:after="0" w:line="237" w:lineRule="auto"/>
        <w:ind w:left="7" w:right="20" w:firstLine="701"/>
        <w:jc w:val="both"/>
        <w:rPr>
          <w:rFonts w:eastAsia="Times New Roman"/>
          <w:sz w:val="28"/>
          <w:szCs w:val="28"/>
        </w:rPr>
      </w:pPr>
      <w:r>
        <w:rPr>
          <w:rFonts w:ascii="Times New Roman" w:eastAsia="Times New Roman" w:hAnsi="Times New Roman" w:cs="Times New Roman"/>
          <w:sz w:val="28"/>
          <w:szCs w:val="28"/>
        </w:rPr>
        <w:t>наличие в маршрутной сети такого аэропорта из периферийно расположенных аэродромов, которые не имеют регулярной авиасвязи с международным узловым аэродромом (аэропортом).</w:t>
      </w:r>
    </w:p>
    <w:p w:rsidR="002170B2" w:rsidRDefault="002170B2">
      <w:pPr>
        <w:spacing w:line="13" w:lineRule="exact"/>
        <w:rPr>
          <w:rFonts w:eastAsia="Times New Roman"/>
          <w:sz w:val="28"/>
          <w:szCs w:val="28"/>
        </w:rPr>
      </w:pPr>
    </w:p>
    <w:p w:rsidR="002170B2" w:rsidRDefault="00174D42">
      <w:pPr>
        <w:spacing w:line="234" w:lineRule="auto"/>
        <w:ind w:left="7" w:right="20" w:firstLine="708"/>
        <w:jc w:val="both"/>
        <w:rPr>
          <w:rFonts w:eastAsia="Times New Roman"/>
          <w:sz w:val="28"/>
          <w:szCs w:val="28"/>
        </w:rPr>
      </w:pPr>
      <w:r>
        <w:rPr>
          <w:rFonts w:ascii="Times New Roman" w:eastAsia="Times New Roman" w:hAnsi="Times New Roman" w:cs="Times New Roman"/>
          <w:sz w:val="28"/>
          <w:szCs w:val="28"/>
        </w:rPr>
        <w:t>Хаб (от англ. Hub and poke) - это крупный узловой аэропорт характеризующийся большой долей обслуживаемых трансфертных пассажиров</w:t>
      </w:r>
    </w:p>
    <w:p w:rsidR="002170B2" w:rsidRDefault="002170B2">
      <w:pPr>
        <w:spacing w:line="15" w:lineRule="exact"/>
        <w:rPr>
          <w:rFonts w:eastAsia="Times New Roman"/>
          <w:sz w:val="28"/>
          <w:szCs w:val="28"/>
        </w:rPr>
      </w:pPr>
    </w:p>
    <w:p w:rsidR="002170B2" w:rsidRDefault="00174D42">
      <w:pPr>
        <w:numPr>
          <w:ilvl w:val="0"/>
          <w:numId w:val="12"/>
        </w:numPr>
        <w:tabs>
          <w:tab w:val="left" w:pos="319"/>
        </w:tabs>
        <w:spacing w:after="0" w:line="234" w:lineRule="auto"/>
        <w:ind w:left="7" w:right="20" w:hanging="7"/>
        <w:rPr>
          <w:rFonts w:eastAsia="Times New Roman"/>
          <w:sz w:val="28"/>
          <w:szCs w:val="28"/>
        </w:rPr>
      </w:pPr>
      <w:r>
        <w:rPr>
          <w:rFonts w:ascii="Times New Roman" w:eastAsia="Times New Roman" w:hAnsi="Times New Roman" w:cs="Times New Roman"/>
          <w:sz w:val="28"/>
          <w:szCs w:val="28"/>
        </w:rPr>
        <w:t>(или) грузов и почты, широкой сетью маршрутов и наличием крупного базового авиаперевозчика или альянсом авиаперевозчиков.</w:t>
      </w:r>
    </w:p>
    <w:p w:rsidR="002170B2" w:rsidRDefault="002170B2">
      <w:pPr>
        <w:spacing w:line="17" w:lineRule="exact"/>
        <w:rPr>
          <w:rFonts w:eastAsia="Times New Roman"/>
          <w:sz w:val="28"/>
          <w:szCs w:val="28"/>
        </w:rPr>
      </w:pPr>
    </w:p>
    <w:p w:rsidR="002170B2" w:rsidRDefault="00174D42">
      <w:pPr>
        <w:spacing w:line="238" w:lineRule="auto"/>
        <w:ind w:left="7" w:firstLine="708"/>
        <w:jc w:val="both"/>
        <w:rPr>
          <w:rFonts w:eastAsia="Times New Roman"/>
          <w:sz w:val="28"/>
          <w:szCs w:val="28"/>
        </w:rPr>
      </w:pPr>
      <w:r>
        <w:rPr>
          <w:rFonts w:ascii="Times New Roman" w:eastAsia="Times New Roman" w:hAnsi="Times New Roman" w:cs="Times New Roman"/>
          <w:sz w:val="28"/>
          <w:szCs w:val="28"/>
        </w:rPr>
        <w:t>Внутрироссийские узловые аэропорты, как правило, обладают статусом международного аэропорта, то есть, допущены к приему и обслуживанию международных рейсов. Отнесение того или иного аэродрома (аэропорта) к определенной группе должно происходить в соответствии с установленными критериями определения групп аэродромов (аэропортов). Группы аэропортов могут быть дополнены аэропортами при аргументированном обосновании заинтересованных федеральных органов исполнительной власти, с учетом интересов обеспечения национальной безопасности и развития экономики.</w:t>
      </w:r>
    </w:p>
    <w:p w:rsidR="002170B2" w:rsidRDefault="002170B2">
      <w:pPr>
        <w:spacing w:line="21" w:lineRule="exact"/>
        <w:rPr>
          <w:rFonts w:eastAsia="Times New Roman"/>
          <w:sz w:val="28"/>
          <w:szCs w:val="28"/>
        </w:rPr>
      </w:pPr>
    </w:p>
    <w:p w:rsidR="002170B2" w:rsidRDefault="00174D42">
      <w:pPr>
        <w:spacing w:line="238" w:lineRule="auto"/>
        <w:ind w:left="7" w:firstLine="708"/>
        <w:jc w:val="both"/>
        <w:rPr>
          <w:rFonts w:eastAsia="Times New Roman"/>
          <w:sz w:val="28"/>
          <w:szCs w:val="28"/>
        </w:rPr>
      </w:pPr>
      <w:r>
        <w:rPr>
          <w:rFonts w:ascii="Times New Roman" w:eastAsia="Times New Roman" w:hAnsi="Times New Roman" w:cs="Times New Roman"/>
          <w:sz w:val="28"/>
          <w:szCs w:val="28"/>
        </w:rPr>
        <w:lastRenderedPageBreak/>
        <w:t>К аэропортам для внутренних перевозок относятся аэропорты, не имеющие разрешения на выполнение международных авиационных полетов, перевозки через которые, как правило, осуществляются в пределах Российской Федерации и без прохождения процедур таможенного, пограничного и санитарно - карантинного контроля, проводимого в международных аэропортах.</w:t>
      </w:r>
    </w:p>
    <w:p w:rsidR="002170B2" w:rsidRDefault="002170B2">
      <w:pPr>
        <w:spacing w:line="16" w:lineRule="exact"/>
        <w:rPr>
          <w:rFonts w:eastAsia="Times New Roman"/>
          <w:sz w:val="28"/>
          <w:szCs w:val="28"/>
        </w:rPr>
      </w:pPr>
    </w:p>
    <w:p w:rsidR="002170B2" w:rsidRDefault="00174D42">
      <w:pPr>
        <w:spacing w:line="236" w:lineRule="auto"/>
        <w:ind w:left="7" w:right="20" w:firstLine="708"/>
        <w:jc w:val="both"/>
        <w:rPr>
          <w:rFonts w:eastAsia="Times New Roman"/>
          <w:sz w:val="28"/>
          <w:szCs w:val="28"/>
        </w:rPr>
      </w:pPr>
      <w:r>
        <w:rPr>
          <w:rFonts w:ascii="Times New Roman" w:eastAsia="Times New Roman" w:hAnsi="Times New Roman" w:cs="Times New Roman"/>
          <w:sz w:val="28"/>
          <w:szCs w:val="28"/>
        </w:rPr>
        <w:t>В зависимости от установленного статуса аэропорты делятся на аэропорты федерального, регионального (республиканского) значения и аэропорты местных воздушных линий.</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- 14 -</w:t>
      </w:r>
    </w:p>
    <w:p w:rsidR="002170B2" w:rsidRDefault="002170B2">
      <w:pPr>
        <w:spacing w:line="162"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Аэропорты федерального назначения – особо значимые аэропорты, в состав которых входят международные и внутрироссийские узловые аэропорты, социально и экономически значимые аэропорты национальной опорной аэродромной сети. В аэропортах федерального значения расположены аэродромы федерального значения.</w:t>
      </w:r>
    </w:p>
    <w:p w:rsidR="002170B2" w:rsidRDefault="002170B2">
      <w:pPr>
        <w:spacing w:line="14"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К аэропортам федерального значения относятся аэропорты, составляющие главные узловые элементы национальной авиатранспортной</w:t>
      </w:r>
    </w:p>
    <w:p w:rsidR="002170B2" w:rsidRDefault="002170B2">
      <w:pPr>
        <w:spacing w:line="18" w:lineRule="exact"/>
        <w:rPr>
          <w:sz w:val="20"/>
          <w:szCs w:val="20"/>
        </w:rPr>
      </w:pPr>
    </w:p>
    <w:p w:rsidR="002170B2" w:rsidRDefault="00174D42">
      <w:pPr>
        <w:spacing w:line="238" w:lineRule="auto"/>
        <w:jc w:val="both"/>
        <w:rPr>
          <w:sz w:val="20"/>
          <w:szCs w:val="20"/>
        </w:rPr>
      </w:pPr>
      <w:r>
        <w:rPr>
          <w:rFonts w:ascii="Times New Roman" w:eastAsia="Times New Roman" w:hAnsi="Times New Roman" w:cs="Times New Roman"/>
          <w:sz w:val="28"/>
          <w:szCs w:val="28"/>
        </w:rPr>
        <w:t>системы Российской Федерации, обеспечивающие стабильное функционирование наиболее значимых межрегиональных (магистральных) и международных авиасвязей Российской Федерации. В состав аэропортов феде-рального значения включаются, как правило, аэропорты, годовой объем пассажирских перевозок через которые составляет не менее 500 тыс. человек, имеющие взлетно-посадочную полосу с искусственным покрытием и комплекс радионавигационного и светосигнального оборудования, позволяющий осуществлять полеты воздушных судов 1 и 2 класса, или отнесенные к федеральным с учетом их социально-политического значения в системе государственного устройства Российской Федерации.</w:t>
      </w:r>
    </w:p>
    <w:p w:rsidR="002170B2" w:rsidRDefault="002170B2">
      <w:pPr>
        <w:spacing w:line="26" w:lineRule="exact"/>
        <w:rPr>
          <w:sz w:val="20"/>
          <w:szCs w:val="20"/>
        </w:rPr>
      </w:pPr>
    </w:p>
    <w:p w:rsidR="002170B2" w:rsidRDefault="00174D42">
      <w:pPr>
        <w:spacing w:line="238" w:lineRule="auto"/>
        <w:ind w:right="20" w:firstLine="708"/>
        <w:jc w:val="both"/>
        <w:rPr>
          <w:sz w:val="20"/>
          <w:szCs w:val="20"/>
        </w:rPr>
      </w:pPr>
      <w:r>
        <w:rPr>
          <w:rFonts w:ascii="Times New Roman" w:eastAsia="Times New Roman" w:hAnsi="Times New Roman" w:cs="Times New Roman"/>
          <w:sz w:val="28"/>
          <w:szCs w:val="28"/>
        </w:rPr>
        <w:t>Аэропорты федерального значения образуют опорную сеть аэропортов и обеспечивают потребности всех регионов страны и основные транспортные авиационные связи со странами ближнего и дальнего зарубежья. На долю этих аэропортов приходится более 80% всего объема авиаперевозок России на внутренних авиалиниях и 95% на международных.</w:t>
      </w:r>
    </w:p>
    <w:p w:rsidR="002170B2" w:rsidRDefault="002170B2">
      <w:pPr>
        <w:spacing w:line="14"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Аэродромы федерального значения сохраняются в федеральной собственности.</w:t>
      </w:r>
    </w:p>
    <w:p w:rsidR="002170B2" w:rsidRDefault="002170B2">
      <w:pPr>
        <w:spacing w:line="15"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Аэродромы федерального значения находятся в узловых аэропортах и иных аэропортах, имеющих важное социально-экономическое значение.</w:t>
      </w:r>
    </w:p>
    <w:p w:rsidR="002170B2" w:rsidRDefault="002170B2">
      <w:pPr>
        <w:spacing w:line="18"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Перечень таких аэродромов утверждается Правительством Российской Федерации.</w:t>
      </w:r>
    </w:p>
    <w:p w:rsidR="002170B2" w:rsidRDefault="002170B2">
      <w:pPr>
        <w:spacing w:line="15"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Аэропорты, необходимые для обеспечения связности национальной опорной аэропортовой сети - это аэропорты, которые, в дополнение к аэропортам федерального значения, обеспечивают единство и неразрывность авиационных связей на территории Российской Федерации, позволяют осуществлять наиболее прямые маршруты при перелетах с севера на юг, с запада на восток, с юго-запада на северо-восток и с северо-запада на юго-восток страны, при максимальном охвате территории страны.</w:t>
      </w:r>
    </w:p>
    <w:p w:rsidR="002170B2" w:rsidRDefault="002170B2">
      <w:pPr>
        <w:spacing w:line="19"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lastRenderedPageBreak/>
        <w:t>Социально и экономически значимые аэропорты национальной опорной аэропортовой сети - аэропорты, расположенные в городах с большим количеством проживающего населения, а также аэропорты, с большим пассажирообменом, расположенные в основных городах-курортах и центрах федеральных округов Российской Федерации.</w:t>
      </w:r>
    </w:p>
    <w:p w:rsidR="002170B2" w:rsidRDefault="00174D42">
      <w:pPr>
        <w:ind w:left="700"/>
        <w:rPr>
          <w:sz w:val="20"/>
          <w:szCs w:val="20"/>
        </w:rPr>
      </w:pPr>
      <w:r>
        <w:rPr>
          <w:rFonts w:ascii="Times New Roman" w:eastAsia="Times New Roman" w:hAnsi="Times New Roman" w:cs="Times New Roman"/>
          <w:sz w:val="28"/>
          <w:szCs w:val="28"/>
        </w:rPr>
        <w:t>Аэропорты регионального и местного значения - аэропорты, в основном</w:t>
      </w:r>
    </w:p>
    <w:p w:rsidR="002170B2" w:rsidRDefault="002170B2">
      <w:pPr>
        <w:spacing w:line="13" w:lineRule="exact"/>
        <w:rPr>
          <w:sz w:val="20"/>
          <w:szCs w:val="20"/>
        </w:rPr>
      </w:pPr>
    </w:p>
    <w:p w:rsidR="002170B2" w:rsidRDefault="00174D42">
      <w:pPr>
        <w:spacing w:line="234" w:lineRule="auto"/>
        <w:ind w:right="20"/>
        <w:jc w:val="both"/>
        <w:rPr>
          <w:sz w:val="20"/>
          <w:szCs w:val="20"/>
        </w:rPr>
      </w:pPr>
      <w:r>
        <w:rPr>
          <w:rFonts w:ascii="Times New Roman" w:eastAsia="Times New Roman" w:hAnsi="Times New Roman" w:cs="Times New Roman"/>
          <w:sz w:val="28"/>
          <w:szCs w:val="28"/>
        </w:rPr>
        <w:t>обслуживающие межрегиональные и местные воздушные линии (авиаперевозки между соседними регионами и внутри одного региона); в</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- 15 -</w:t>
      </w:r>
    </w:p>
    <w:p w:rsidR="002170B2" w:rsidRDefault="002170B2">
      <w:pPr>
        <w:spacing w:line="162" w:lineRule="exact"/>
        <w:rPr>
          <w:sz w:val="20"/>
          <w:szCs w:val="20"/>
        </w:rPr>
      </w:pPr>
    </w:p>
    <w:p w:rsidR="002170B2" w:rsidRDefault="00174D42">
      <w:pPr>
        <w:spacing w:line="235" w:lineRule="auto"/>
        <w:ind w:left="7" w:right="20"/>
        <w:rPr>
          <w:sz w:val="20"/>
          <w:szCs w:val="20"/>
        </w:rPr>
      </w:pPr>
      <w:r>
        <w:rPr>
          <w:rFonts w:ascii="Times New Roman" w:eastAsia="Times New Roman" w:hAnsi="Times New Roman" w:cs="Times New Roman"/>
          <w:sz w:val="28"/>
          <w:szCs w:val="28"/>
        </w:rPr>
        <w:t>данных аэропортах расположены аэродромы регионального и местного значения.</w:t>
      </w:r>
    </w:p>
    <w:p w:rsidR="002170B2" w:rsidRDefault="002170B2">
      <w:pPr>
        <w:spacing w:line="15" w:lineRule="exact"/>
        <w:rPr>
          <w:sz w:val="20"/>
          <w:szCs w:val="20"/>
        </w:rPr>
      </w:pPr>
    </w:p>
    <w:p w:rsidR="002170B2" w:rsidRDefault="00174D42">
      <w:pPr>
        <w:numPr>
          <w:ilvl w:val="1"/>
          <w:numId w:val="13"/>
        </w:numPr>
        <w:tabs>
          <w:tab w:val="left" w:pos="979"/>
        </w:tabs>
        <w:spacing w:after="0" w:line="238" w:lineRule="auto"/>
        <w:ind w:left="7" w:firstLine="701"/>
        <w:jc w:val="both"/>
        <w:rPr>
          <w:rFonts w:eastAsia="Times New Roman"/>
          <w:sz w:val="28"/>
          <w:szCs w:val="28"/>
        </w:rPr>
      </w:pPr>
      <w:r>
        <w:rPr>
          <w:rFonts w:ascii="Times New Roman" w:eastAsia="Times New Roman" w:hAnsi="Times New Roman" w:cs="Times New Roman"/>
          <w:sz w:val="28"/>
          <w:szCs w:val="28"/>
        </w:rPr>
        <w:t>аэропортам регионального значении (республиканского - в случае, если соответствующий аэропорт расположен в столице республики в составе Российской Федерации) относятся не являющиеся федеральными аэропорты, расположенные в административных центрах регионов и территориально-производственных комплексов, основной объем работ которых составляют межрегиональные магистральные авиаперевозки.</w:t>
      </w:r>
    </w:p>
    <w:p w:rsidR="002170B2" w:rsidRDefault="002170B2">
      <w:pPr>
        <w:spacing w:line="16" w:lineRule="exact"/>
        <w:rPr>
          <w:rFonts w:eastAsia="Times New Roman"/>
          <w:sz w:val="28"/>
          <w:szCs w:val="28"/>
        </w:rPr>
      </w:pPr>
    </w:p>
    <w:p w:rsidR="002170B2" w:rsidRDefault="00174D42">
      <w:pPr>
        <w:numPr>
          <w:ilvl w:val="1"/>
          <w:numId w:val="13"/>
        </w:numPr>
        <w:tabs>
          <w:tab w:val="left" w:pos="977"/>
        </w:tabs>
        <w:spacing w:after="0" w:line="236" w:lineRule="auto"/>
        <w:ind w:left="7" w:right="20" w:firstLine="701"/>
        <w:jc w:val="both"/>
        <w:rPr>
          <w:rFonts w:eastAsia="Times New Roman"/>
          <w:sz w:val="28"/>
          <w:szCs w:val="28"/>
        </w:rPr>
      </w:pPr>
      <w:r>
        <w:rPr>
          <w:rFonts w:ascii="Times New Roman" w:eastAsia="Times New Roman" w:hAnsi="Times New Roman" w:cs="Times New Roman"/>
          <w:sz w:val="28"/>
          <w:szCs w:val="28"/>
        </w:rPr>
        <w:t>аэропортам местных воздушных линий относятся аэропорты, в которых основной объем работ составляют внутрирегиональные авиатранспортные перевозки, а также полеты по применению авиации в народном хозяйстве.</w:t>
      </w:r>
    </w:p>
    <w:p w:rsidR="002170B2" w:rsidRDefault="002170B2">
      <w:pPr>
        <w:spacing w:line="14" w:lineRule="exact"/>
        <w:rPr>
          <w:rFonts w:eastAsia="Times New Roman"/>
          <w:sz w:val="28"/>
          <w:szCs w:val="28"/>
        </w:rPr>
      </w:pPr>
    </w:p>
    <w:p w:rsidR="002170B2" w:rsidRDefault="00174D42">
      <w:pPr>
        <w:spacing w:line="235" w:lineRule="auto"/>
        <w:ind w:left="7" w:right="20" w:firstLine="708"/>
        <w:jc w:val="both"/>
        <w:rPr>
          <w:rFonts w:eastAsia="Times New Roman"/>
          <w:sz w:val="28"/>
          <w:szCs w:val="28"/>
        </w:rPr>
      </w:pPr>
      <w:r>
        <w:rPr>
          <w:rFonts w:ascii="Times New Roman" w:eastAsia="Times New Roman" w:hAnsi="Times New Roman" w:cs="Times New Roman"/>
          <w:sz w:val="28"/>
          <w:szCs w:val="28"/>
        </w:rPr>
        <w:t>Пассажирские аэропорты предназначены главным образом для перевозки пассажиров, а грузовые - для перевозки грузов и почты. В большинстве случаев</w:t>
      </w:r>
    </w:p>
    <w:p w:rsidR="002170B2" w:rsidRDefault="002170B2">
      <w:pPr>
        <w:spacing w:line="15" w:lineRule="exact"/>
        <w:rPr>
          <w:rFonts w:eastAsia="Times New Roman"/>
          <w:sz w:val="28"/>
          <w:szCs w:val="28"/>
        </w:rPr>
      </w:pPr>
    </w:p>
    <w:p w:rsidR="002170B2" w:rsidRDefault="00174D42">
      <w:pPr>
        <w:numPr>
          <w:ilvl w:val="0"/>
          <w:numId w:val="13"/>
        </w:numPr>
        <w:tabs>
          <w:tab w:val="left" w:pos="237"/>
        </w:tabs>
        <w:spacing w:after="0" w:line="238" w:lineRule="auto"/>
        <w:ind w:left="7" w:hanging="7"/>
        <w:jc w:val="both"/>
        <w:rPr>
          <w:rFonts w:eastAsia="Times New Roman"/>
          <w:sz w:val="28"/>
          <w:szCs w:val="28"/>
        </w:rPr>
      </w:pPr>
      <w:r>
        <w:rPr>
          <w:rFonts w:ascii="Times New Roman" w:eastAsia="Times New Roman" w:hAnsi="Times New Roman" w:cs="Times New Roman"/>
          <w:sz w:val="28"/>
          <w:szCs w:val="28"/>
        </w:rPr>
        <w:t>современных аэропортах совмещается работа по обеспечению пассажирских и грузовых перевозок. Доля того или иного вида перевозок зависит от целого ряда факторов, среди которых можно выделить возможность обеспечения доставки пассажиров и грузов другими видами транспорта - железнодорожным, автомобильным или водным. В отдельных случаях воздушный транспорт является единственным видом транспорта, обеспечивающим связь с отдаленными и труднодоступными районами. К базовым относятся аэропорты,</w:t>
      </w:r>
    </w:p>
    <w:p w:rsidR="002170B2" w:rsidRDefault="002170B2">
      <w:pPr>
        <w:spacing w:line="5" w:lineRule="exact"/>
        <w:rPr>
          <w:rFonts w:eastAsia="Times New Roman"/>
          <w:sz w:val="28"/>
          <w:szCs w:val="28"/>
        </w:rPr>
      </w:pPr>
    </w:p>
    <w:p w:rsidR="002170B2" w:rsidRDefault="00174D42">
      <w:pPr>
        <w:numPr>
          <w:ilvl w:val="0"/>
          <w:numId w:val="13"/>
        </w:numPr>
        <w:tabs>
          <w:tab w:val="left" w:pos="207"/>
        </w:tabs>
        <w:spacing w:after="0" w:line="240" w:lineRule="auto"/>
        <w:ind w:left="207" w:hanging="207"/>
        <w:rPr>
          <w:rFonts w:eastAsia="Times New Roman"/>
          <w:sz w:val="28"/>
          <w:szCs w:val="28"/>
        </w:rPr>
      </w:pPr>
      <w:r>
        <w:rPr>
          <w:rFonts w:ascii="Times New Roman" w:eastAsia="Times New Roman" w:hAnsi="Times New Roman" w:cs="Times New Roman"/>
          <w:sz w:val="28"/>
          <w:szCs w:val="28"/>
        </w:rPr>
        <w:t>которых базируются воздушные суда одной или нескольких авиакомпаний.</w:t>
      </w:r>
    </w:p>
    <w:p w:rsidR="002170B2" w:rsidRDefault="002170B2">
      <w:pPr>
        <w:spacing w:line="13" w:lineRule="exact"/>
        <w:rPr>
          <w:rFonts w:eastAsia="Times New Roman"/>
          <w:sz w:val="28"/>
          <w:szCs w:val="28"/>
        </w:rPr>
      </w:pPr>
    </w:p>
    <w:p w:rsidR="002170B2" w:rsidRDefault="00174D42">
      <w:pPr>
        <w:numPr>
          <w:ilvl w:val="1"/>
          <w:numId w:val="13"/>
        </w:numPr>
        <w:tabs>
          <w:tab w:val="left" w:pos="1090"/>
        </w:tabs>
        <w:spacing w:after="0" w:line="238" w:lineRule="auto"/>
        <w:ind w:left="7" w:firstLine="701"/>
        <w:jc w:val="both"/>
        <w:rPr>
          <w:rFonts w:eastAsia="Times New Roman"/>
          <w:sz w:val="28"/>
          <w:szCs w:val="28"/>
        </w:rPr>
      </w:pPr>
      <w:r>
        <w:rPr>
          <w:rFonts w:ascii="Times New Roman" w:eastAsia="Times New Roman" w:hAnsi="Times New Roman" w:cs="Times New Roman"/>
          <w:sz w:val="28"/>
          <w:szCs w:val="28"/>
        </w:rPr>
        <w:t>запасным относится аэропорты для эпизодического обслуживания самолетов того или иного типа. К конечным относятся аэропорты, расположенные на одном из концов воздушной линии, а к промежуточным на промежуточном участке воздушной линии. При этом следует отметить, что один и тот же аэропорт может быть конечным для одних воздушных линий и промежуточным для других.</w:t>
      </w:r>
    </w:p>
    <w:p w:rsidR="002170B2" w:rsidRDefault="002170B2">
      <w:pPr>
        <w:spacing w:line="16" w:lineRule="exact"/>
        <w:rPr>
          <w:rFonts w:eastAsia="Times New Roman"/>
          <w:sz w:val="28"/>
          <w:szCs w:val="28"/>
        </w:rPr>
      </w:pPr>
    </w:p>
    <w:p w:rsidR="002170B2" w:rsidRDefault="00174D42">
      <w:pPr>
        <w:spacing w:line="238" w:lineRule="auto"/>
        <w:ind w:left="7" w:firstLine="708"/>
        <w:jc w:val="both"/>
        <w:rPr>
          <w:rFonts w:eastAsia="Times New Roman"/>
          <w:sz w:val="28"/>
          <w:szCs w:val="28"/>
        </w:rPr>
      </w:pPr>
      <w:r>
        <w:rPr>
          <w:rFonts w:ascii="Times New Roman" w:eastAsia="Times New Roman" w:hAnsi="Times New Roman" w:cs="Times New Roman"/>
          <w:sz w:val="28"/>
          <w:szCs w:val="28"/>
        </w:rPr>
        <w:t>Аэропорт - стратегически и социально значимый объект, составная часть мирового воздушного транспорта. 25 крупнейших аэропортов мира выполняют до 30% всех регулярных и нерегулярных пассажирских перевозок. Всего в мире более 1000 аэропортов, выполняющих международные перевозки, или 7% от общего количества гражданских аэропортов, 40 % международных аэропортов расположены в Европе.</w:t>
      </w:r>
    </w:p>
    <w:p w:rsidR="002170B2" w:rsidRDefault="002170B2">
      <w:pPr>
        <w:spacing w:line="330" w:lineRule="exact"/>
        <w:rPr>
          <w:sz w:val="20"/>
          <w:szCs w:val="20"/>
        </w:rPr>
      </w:pPr>
    </w:p>
    <w:p w:rsidR="002170B2" w:rsidRDefault="00174D42">
      <w:pPr>
        <w:ind w:left="1287"/>
        <w:rPr>
          <w:sz w:val="20"/>
          <w:szCs w:val="20"/>
        </w:rPr>
      </w:pPr>
      <w:r>
        <w:rPr>
          <w:rFonts w:ascii="Times New Roman" w:eastAsia="Times New Roman" w:hAnsi="Times New Roman" w:cs="Times New Roman"/>
          <w:b/>
          <w:bCs/>
          <w:sz w:val="28"/>
          <w:szCs w:val="28"/>
        </w:rPr>
        <w:t>Глава 2. АЭРОДРОМЫ. СТРУКТУРА. КЛАССИФИКАЦИЯ</w:t>
      </w:r>
    </w:p>
    <w:p w:rsidR="002170B2" w:rsidRDefault="00174D42">
      <w:pPr>
        <w:ind w:left="707"/>
        <w:rPr>
          <w:sz w:val="20"/>
          <w:szCs w:val="20"/>
        </w:rPr>
      </w:pPr>
      <w:r>
        <w:rPr>
          <w:rFonts w:ascii="Times New Roman" w:eastAsia="Times New Roman" w:hAnsi="Times New Roman" w:cs="Times New Roman"/>
          <w:b/>
          <w:bCs/>
          <w:sz w:val="28"/>
          <w:szCs w:val="28"/>
        </w:rPr>
        <w:t>2.1. Определения</w:t>
      </w:r>
    </w:p>
    <w:p w:rsidR="002170B2" w:rsidRDefault="00174D42">
      <w:pPr>
        <w:spacing w:line="235" w:lineRule="auto"/>
        <w:ind w:left="707"/>
        <w:rPr>
          <w:sz w:val="20"/>
          <w:szCs w:val="20"/>
        </w:rPr>
      </w:pPr>
      <w:r>
        <w:rPr>
          <w:rFonts w:ascii="Times New Roman" w:eastAsia="Times New Roman" w:hAnsi="Times New Roman" w:cs="Times New Roman"/>
          <w:sz w:val="28"/>
          <w:szCs w:val="28"/>
        </w:rPr>
        <w:lastRenderedPageBreak/>
        <w:t>Основным сооружением аэропорта является аэродром.</w:t>
      </w:r>
    </w:p>
    <w:p w:rsidR="002170B2" w:rsidRDefault="002170B2">
      <w:pPr>
        <w:spacing w:line="14" w:lineRule="exact"/>
        <w:rPr>
          <w:sz w:val="20"/>
          <w:szCs w:val="20"/>
        </w:rPr>
      </w:pPr>
    </w:p>
    <w:p w:rsidR="002170B2" w:rsidRDefault="00174D42">
      <w:pPr>
        <w:spacing w:line="237" w:lineRule="auto"/>
        <w:ind w:left="7" w:right="20" w:firstLine="708"/>
        <w:jc w:val="both"/>
        <w:rPr>
          <w:sz w:val="20"/>
          <w:szCs w:val="20"/>
        </w:rPr>
      </w:pPr>
      <w:r>
        <w:rPr>
          <w:rFonts w:ascii="Times New Roman" w:eastAsia="Times New Roman" w:hAnsi="Times New Roman" w:cs="Times New Roman"/>
          <w:sz w:val="28"/>
          <w:szCs w:val="28"/>
        </w:rPr>
        <w:t>Аэродром - определенный участок земной или водной поверхности с расположенными на нем зданиями, сооружениями и оборудованием, предназначенный полностью или частично для прибытия, стоянки, отправления и движения воздушных судов.</w:t>
      </w:r>
    </w:p>
    <w:p w:rsidR="002170B2" w:rsidRDefault="002170B2">
      <w:pPr>
        <w:spacing w:line="17" w:lineRule="exact"/>
        <w:rPr>
          <w:sz w:val="20"/>
          <w:szCs w:val="20"/>
        </w:rPr>
      </w:pPr>
    </w:p>
    <w:p w:rsidR="002170B2" w:rsidRDefault="00174D42">
      <w:pPr>
        <w:spacing w:line="234" w:lineRule="auto"/>
        <w:ind w:left="7" w:right="20" w:firstLine="708"/>
        <w:jc w:val="both"/>
        <w:rPr>
          <w:sz w:val="20"/>
          <w:szCs w:val="20"/>
        </w:rPr>
      </w:pPr>
      <w:r>
        <w:rPr>
          <w:rFonts w:ascii="Times New Roman" w:eastAsia="Times New Roman" w:hAnsi="Times New Roman" w:cs="Times New Roman"/>
          <w:sz w:val="28"/>
          <w:szCs w:val="28"/>
        </w:rPr>
        <w:t>Различным этапам развития авиации соответствовали свои требования, предъявляемые к наземному обеспечению полетов. Об этом говорят схемы</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- 16 -</w:t>
      </w:r>
    </w:p>
    <w:p w:rsidR="002170B2" w:rsidRDefault="002170B2">
      <w:pPr>
        <w:spacing w:line="162" w:lineRule="exact"/>
        <w:rPr>
          <w:sz w:val="20"/>
          <w:szCs w:val="20"/>
        </w:rPr>
      </w:pPr>
    </w:p>
    <w:p w:rsidR="002170B2" w:rsidRDefault="00174D42">
      <w:pPr>
        <w:spacing w:line="235" w:lineRule="auto"/>
        <w:ind w:left="7" w:right="20"/>
        <w:rPr>
          <w:sz w:val="20"/>
          <w:szCs w:val="20"/>
        </w:rPr>
      </w:pPr>
      <w:r>
        <w:rPr>
          <w:rFonts w:ascii="Times New Roman" w:eastAsia="Times New Roman" w:hAnsi="Times New Roman" w:cs="Times New Roman"/>
          <w:sz w:val="28"/>
          <w:szCs w:val="28"/>
        </w:rPr>
        <w:t>аэродромов, применяемые в практике проектирования в различное время. Среди них можно выделить схемы круглой и квадратной формы, применяемые</w:t>
      </w:r>
    </w:p>
    <w:p w:rsidR="002170B2" w:rsidRDefault="002170B2">
      <w:pPr>
        <w:spacing w:line="15" w:lineRule="exact"/>
        <w:rPr>
          <w:sz w:val="20"/>
          <w:szCs w:val="20"/>
        </w:rPr>
      </w:pPr>
    </w:p>
    <w:p w:rsidR="002170B2" w:rsidRDefault="00174D42">
      <w:pPr>
        <w:numPr>
          <w:ilvl w:val="0"/>
          <w:numId w:val="14"/>
        </w:numPr>
        <w:tabs>
          <w:tab w:val="left" w:pos="271"/>
        </w:tabs>
        <w:spacing w:after="0" w:line="234" w:lineRule="auto"/>
        <w:ind w:left="7" w:hanging="7"/>
        <w:rPr>
          <w:rFonts w:eastAsia="Times New Roman"/>
          <w:sz w:val="28"/>
          <w:szCs w:val="28"/>
        </w:rPr>
      </w:pPr>
      <w:r>
        <w:rPr>
          <w:rFonts w:ascii="Times New Roman" w:eastAsia="Times New Roman" w:hAnsi="Times New Roman" w:cs="Times New Roman"/>
          <w:sz w:val="28"/>
          <w:szCs w:val="28"/>
        </w:rPr>
        <w:t>30-е годы, когда зависимость воздушных судов от направления ветра при взлете и посадке была определяющей.</w:t>
      </w:r>
    </w:p>
    <w:p w:rsidR="002170B2" w:rsidRDefault="002170B2">
      <w:pPr>
        <w:spacing w:line="15" w:lineRule="exact"/>
        <w:rPr>
          <w:rFonts w:eastAsia="Times New Roman"/>
          <w:sz w:val="28"/>
          <w:szCs w:val="28"/>
        </w:rPr>
      </w:pPr>
    </w:p>
    <w:p w:rsidR="002170B2" w:rsidRDefault="00174D42">
      <w:pPr>
        <w:spacing w:line="239" w:lineRule="auto"/>
        <w:ind w:left="7"/>
        <w:jc w:val="both"/>
        <w:rPr>
          <w:rFonts w:eastAsia="Times New Roman"/>
          <w:sz w:val="28"/>
          <w:szCs w:val="28"/>
        </w:rPr>
      </w:pPr>
      <w:r>
        <w:rPr>
          <w:rFonts w:ascii="Times New Roman" w:eastAsia="Times New Roman" w:hAnsi="Times New Roman" w:cs="Times New Roman"/>
          <w:sz w:val="28"/>
          <w:szCs w:val="28"/>
        </w:rPr>
        <w:t>Это были грунтовые аэродромы, направление взлетов и посадок на которых менялось в зависимости от направления ветра в пределах 360°. Затем появились схемы аэродромов полосной формы, которые позднее были заменены аэродромами с искусственными покрытиями. Дальнейшее развитие авиации, появление воздушных судов с турбореактивными и турбовинтовыми двигателями сказалось и на проектировании аэродромов. С ростом посадочных скоростей и посадочного веса самолетов возросла длина взлетно-посадочных полос, повысились требования к их прочности. Изменение форм и размеров аэродромов зависит от большого количества факторов, главными из которых являются: рост взлетно-посадочных скоростей, увеличение размаха крыла и длины самолета, изменение характеристик шасси.</w:t>
      </w:r>
    </w:p>
    <w:p w:rsidR="002170B2" w:rsidRDefault="002170B2">
      <w:pPr>
        <w:spacing w:line="329" w:lineRule="exact"/>
        <w:rPr>
          <w:sz w:val="20"/>
          <w:szCs w:val="20"/>
        </w:rPr>
      </w:pPr>
    </w:p>
    <w:p w:rsidR="002170B2" w:rsidRDefault="00174D42">
      <w:pPr>
        <w:ind w:left="707"/>
        <w:rPr>
          <w:sz w:val="20"/>
          <w:szCs w:val="20"/>
        </w:rPr>
      </w:pPr>
      <w:r>
        <w:rPr>
          <w:rFonts w:ascii="Times New Roman" w:eastAsia="Times New Roman" w:hAnsi="Times New Roman" w:cs="Times New Roman"/>
          <w:b/>
          <w:bCs/>
          <w:sz w:val="28"/>
          <w:szCs w:val="28"/>
        </w:rPr>
        <w:t>2.2. Классификация. Назначение. Использование</w:t>
      </w:r>
    </w:p>
    <w:p w:rsidR="002170B2" w:rsidRDefault="00174D42">
      <w:pPr>
        <w:tabs>
          <w:tab w:val="left" w:pos="2387"/>
          <w:tab w:val="left" w:pos="3487"/>
          <w:tab w:val="left" w:pos="5407"/>
          <w:tab w:val="left" w:pos="5987"/>
          <w:tab w:val="left" w:pos="7647"/>
        </w:tabs>
        <w:ind w:left="707"/>
        <w:rPr>
          <w:sz w:val="20"/>
          <w:szCs w:val="20"/>
        </w:rPr>
      </w:pPr>
      <w:r>
        <w:rPr>
          <w:rFonts w:ascii="Times New Roman" w:eastAsia="Times New Roman" w:hAnsi="Times New Roman" w:cs="Times New Roman"/>
          <w:sz w:val="28"/>
          <w:szCs w:val="28"/>
        </w:rPr>
        <w:t>Аэродромы</w:t>
      </w:r>
      <w:r>
        <w:rPr>
          <w:rFonts w:ascii="Times New Roman" w:eastAsia="Times New Roman" w:hAnsi="Times New Roman" w:cs="Times New Roman"/>
          <w:sz w:val="28"/>
          <w:szCs w:val="28"/>
        </w:rPr>
        <w:tab/>
        <w:t>имеют</w:t>
      </w:r>
      <w:r>
        <w:rPr>
          <w:rFonts w:ascii="Times New Roman" w:eastAsia="Times New Roman" w:hAnsi="Times New Roman" w:cs="Times New Roman"/>
          <w:sz w:val="28"/>
          <w:szCs w:val="28"/>
        </w:rPr>
        <w:tab/>
        <w:t>независимую</w:t>
      </w:r>
      <w:r>
        <w:rPr>
          <w:rFonts w:ascii="Times New Roman" w:eastAsia="Times New Roman" w:hAnsi="Times New Roman" w:cs="Times New Roman"/>
          <w:sz w:val="28"/>
          <w:szCs w:val="28"/>
        </w:rPr>
        <w:tab/>
        <w:t>от</w:t>
      </w:r>
      <w:r>
        <w:rPr>
          <w:rFonts w:ascii="Times New Roman" w:eastAsia="Times New Roman" w:hAnsi="Times New Roman" w:cs="Times New Roman"/>
          <w:sz w:val="28"/>
          <w:szCs w:val="28"/>
        </w:rPr>
        <w:tab/>
        <w:t>аэропортов</w:t>
      </w:r>
      <w:r>
        <w:rPr>
          <w:sz w:val="20"/>
          <w:szCs w:val="20"/>
        </w:rPr>
        <w:tab/>
      </w:r>
      <w:r>
        <w:rPr>
          <w:rFonts w:ascii="Times New Roman" w:eastAsia="Times New Roman" w:hAnsi="Times New Roman" w:cs="Times New Roman"/>
          <w:sz w:val="27"/>
          <w:szCs w:val="27"/>
        </w:rPr>
        <w:t>классификацию.</w:t>
      </w:r>
    </w:p>
    <w:p w:rsidR="002170B2" w:rsidRDefault="00174D42">
      <w:pPr>
        <w:ind w:left="7"/>
        <w:rPr>
          <w:sz w:val="20"/>
          <w:szCs w:val="20"/>
        </w:rPr>
      </w:pPr>
      <w:r>
        <w:rPr>
          <w:rFonts w:ascii="Times New Roman" w:eastAsia="Times New Roman" w:hAnsi="Times New Roman" w:cs="Times New Roman"/>
          <w:sz w:val="28"/>
          <w:szCs w:val="28"/>
        </w:rPr>
        <w:t>Аэродромы подразделяются на:</w:t>
      </w:r>
    </w:p>
    <w:p w:rsidR="002170B2" w:rsidRDefault="00174D42">
      <w:pPr>
        <w:numPr>
          <w:ilvl w:val="0"/>
          <w:numId w:val="15"/>
        </w:numPr>
        <w:tabs>
          <w:tab w:val="left" w:pos="987"/>
        </w:tabs>
        <w:spacing w:after="0" w:line="240" w:lineRule="auto"/>
        <w:ind w:left="987" w:hanging="279"/>
        <w:rPr>
          <w:rFonts w:eastAsia="Times New Roman"/>
          <w:sz w:val="28"/>
          <w:szCs w:val="28"/>
        </w:rPr>
      </w:pPr>
      <w:r>
        <w:rPr>
          <w:rFonts w:ascii="Times New Roman" w:eastAsia="Times New Roman" w:hAnsi="Times New Roman" w:cs="Times New Roman"/>
          <w:sz w:val="28"/>
          <w:szCs w:val="28"/>
        </w:rPr>
        <w:t>Гражданские аэродромы;</w:t>
      </w:r>
    </w:p>
    <w:p w:rsidR="002170B2" w:rsidRDefault="002170B2">
      <w:pPr>
        <w:spacing w:line="1" w:lineRule="exact"/>
        <w:rPr>
          <w:rFonts w:eastAsia="Times New Roman"/>
          <w:sz w:val="28"/>
          <w:szCs w:val="28"/>
        </w:rPr>
      </w:pPr>
    </w:p>
    <w:p w:rsidR="002170B2" w:rsidRDefault="00174D42">
      <w:pPr>
        <w:numPr>
          <w:ilvl w:val="0"/>
          <w:numId w:val="15"/>
        </w:numPr>
        <w:tabs>
          <w:tab w:val="left" w:pos="987"/>
        </w:tabs>
        <w:spacing w:after="0" w:line="240" w:lineRule="auto"/>
        <w:ind w:left="987" w:hanging="279"/>
        <w:rPr>
          <w:rFonts w:eastAsia="Times New Roman"/>
          <w:sz w:val="28"/>
          <w:szCs w:val="28"/>
        </w:rPr>
      </w:pPr>
      <w:r>
        <w:rPr>
          <w:rFonts w:ascii="Times New Roman" w:eastAsia="Times New Roman" w:hAnsi="Times New Roman" w:cs="Times New Roman"/>
          <w:sz w:val="28"/>
          <w:szCs w:val="28"/>
        </w:rPr>
        <w:t>Аэродромы государственной авиации;</w:t>
      </w:r>
    </w:p>
    <w:p w:rsidR="002170B2" w:rsidRDefault="00174D42">
      <w:pPr>
        <w:numPr>
          <w:ilvl w:val="0"/>
          <w:numId w:val="16"/>
        </w:numPr>
        <w:tabs>
          <w:tab w:val="left" w:pos="927"/>
        </w:tabs>
        <w:spacing w:after="0" w:line="240" w:lineRule="auto"/>
        <w:ind w:left="927" w:hanging="219"/>
        <w:rPr>
          <w:rFonts w:eastAsia="Times New Roman"/>
          <w:sz w:val="28"/>
          <w:szCs w:val="28"/>
        </w:rPr>
      </w:pPr>
      <w:r>
        <w:rPr>
          <w:rFonts w:ascii="Times New Roman" w:eastAsia="Times New Roman" w:hAnsi="Times New Roman" w:cs="Times New Roman"/>
          <w:sz w:val="28"/>
          <w:szCs w:val="28"/>
        </w:rPr>
        <w:t>Аэродромы экспериментальной авиации.</w:t>
      </w:r>
    </w:p>
    <w:p w:rsidR="002170B2" w:rsidRDefault="00174D42">
      <w:pPr>
        <w:ind w:left="707"/>
        <w:rPr>
          <w:rFonts w:eastAsia="Times New Roman"/>
          <w:sz w:val="28"/>
          <w:szCs w:val="28"/>
        </w:rPr>
      </w:pPr>
      <w:r>
        <w:rPr>
          <w:rFonts w:ascii="Times New Roman" w:eastAsia="Times New Roman" w:hAnsi="Times New Roman" w:cs="Times New Roman"/>
          <w:sz w:val="28"/>
          <w:szCs w:val="28"/>
        </w:rPr>
        <w:t>Гражданская  авиация  -  авиация,  используемая  в  целях  обеспечения</w:t>
      </w:r>
    </w:p>
    <w:p w:rsidR="002170B2" w:rsidRDefault="00174D42">
      <w:pPr>
        <w:ind w:left="7"/>
        <w:rPr>
          <w:sz w:val="20"/>
          <w:szCs w:val="20"/>
        </w:rPr>
      </w:pPr>
      <w:r>
        <w:rPr>
          <w:rFonts w:ascii="Times New Roman" w:eastAsia="Times New Roman" w:hAnsi="Times New Roman" w:cs="Times New Roman"/>
          <w:sz w:val="28"/>
          <w:szCs w:val="28"/>
        </w:rPr>
        <w:t>потребностей граждан и экономики.</w:t>
      </w:r>
    </w:p>
    <w:p w:rsidR="002170B2" w:rsidRDefault="002170B2">
      <w:pPr>
        <w:spacing w:line="13" w:lineRule="exact"/>
        <w:rPr>
          <w:sz w:val="20"/>
          <w:szCs w:val="20"/>
        </w:rPr>
      </w:pPr>
    </w:p>
    <w:p w:rsidR="002170B2" w:rsidRDefault="00174D42">
      <w:pPr>
        <w:spacing w:line="234" w:lineRule="auto"/>
        <w:ind w:left="7" w:firstLine="708"/>
        <w:jc w:val="both"/>
        <w:rPr>
          <w:sz w:val="20"/>
          <w:szCs w:val="20"/>
        </w:rPr>
      </w:pPr>
      <w:r>
        <w:rPr>
          <w:rFonts w:ascii="Times New Roman" w:eastAsia="Times New Roman" w:hAnsi="Times New Roman" w:cs="Times New Roman"/>
          <w:sz w:val="28"/>
          <w:szCs w:val="28"/>
        </w:rPr>
        <w:t>Государственная авиация - авиация, используемая для осуществления военной, пограничной, таможенной и других государственных служб.</w:t>
      </w:r>
    </w:p>
    <w:p w:rsidR="002170B2" w:rsidRDefault="002170B2">
      <w:pPr>
        <w:spacing w:line="18" w:lineRule="exact"/>
        <w:rPr>
          <w:sz w:val="20"/>
          <w:szCs w:val="20"/>
        </w:rPr>
      </w:pPr>
    </w:p>
    <w:p w:rsidR="002170B2" w:rsidRDefault="00174D42">
      <w:pPr>
        <w:spacing w:line="236" w:lineRule="auto"/>
        <w:ind w:left="7" w:firstLine="708"/>
        <w:jc w:val="both"/>
        <w:rPr>
          <w:sz w:val="20"/>
          <w:szCs w:val="20"/>
        </w:rPr>
      </w:pPr>
      <w:r>
        <w:rPr>
          <w:rFonts w:ascii="Times New Roman" w:eastAsia="Times New Roman" w:hAnsi="Times New Roman" w:cs="Times New Roman"/>
          <w:sz w:val="28"/>
          <w:szCs w:val="28"/>
        </w:rPr>
        <w:t>Экспериментальная авиация - авиация, используемая для проведения опытно - конструкторских, экспериментальных, научно - исследовательских работ, а также испытаний авиационной и другой техники.</w:t>
      </w:r>
    </w:p>
    <w:p w:rsidR="002170B2" w:rsidRDefault="002170B2">
      <w:pPr>
        <w:spacing w:line="15" w:lineRule="exact"/>
        <w:rPr>
          <w:sz w:val="20"/>
          <w:szCs w:val="20"/>
        </w:rPr>
      </w:pPr>
    </w:p>
    <w:p w:rsidR="002170B2" w:rsidRDefault="00174D42">
      <w:pPr>
        <w:spacing w:line="237" w:lineRule="auto"/>
        <w:ind w:left="7" w:right="20" w:firstLine="708"/>
        <w:jc w:val="both"/>
        <w:rPr>
          <w:sz w:val="20"/>
          <w:szCs w:val="20"/>
        </w:rPr>
      </w:pPr>
      <w:r>
        <w:rPr>
          <w:rFonts w:ascii="Times New Roman" w:eastAsia="Times New Roman" w:hAnsi="Times New Roman" w:cs="Times New Roman"/>
          <w:sz w:val="28"/>
          <w:szCs w:val="28"/>
        </w:rPr>
        <w:t>Гражданские аэродромы и аэропорты подлежат государственной регистрации с включением данных о них соответственно в Государственный реестр гражданских аэродромов Российской Федерации и Государственный реестр аэропортов Российской Федерации.</w:t>
      </w:r>
    </w:p>
    <w:p w:rsidR="002170B2" w:rsidRDefault="002170B2">
      <w:pPr>
        <w:spacing w:line="18" w:lineRule="exact"/>
        <w:rPr>
          <w:sz w:val="20"/>
          <w:szCs w:val="20"/>
        </w:rPr>
      </w:pPr>
    </w:p>
    <w:p w:rsidR="002170B2" w:rsidRDefault="00174D42">
      <w:pPr>
        <w:spacing w:line="234" w:lineRule="auto"/>
        <w:ind w:left="7" w:right="20" w:firstLine="708"/>
        <w:jc w:val="both"/>
        <w:rPr>
          <w:sz w:val="20"/>
          <w:szCs w:val="20"/>
        </w:rPr>
      </w:pPr>
      <w:r>
        <w:rPr>
          <w:rFonts w:ascii="Times New Roman" w:eastAsia="Times New Roman" w:hAnsi="Times New Roman" w:cs="Times New Roman"/>
          <w:sz w:val="28"/>
          <w:szCs w:val="28"/>
        </w:rPr>
        <w:lastRenderedPageBreak/>
        <w:t>Ведение указанных реестров возлагается на уполномоченный орган в области гражданской авиации</w:t>
      </w:r>
    </w:p>
    <w:p w:rsidR="002170B2" w:rsidRDefault="002170B2">
      <w:pPr>
        <w:spacing w:line="15" w:lineRule="exact"/>
        <w:rPr>
          <w:sz w:val="20"/>
          <w:szCs w:val="20"/>
        </w:rPr>
      </w:pPr>
    </w:p>
    <w:p w:rsidR="002170B2" w:rsidRDefault="00174D42">
      <w:pPr>
        <w:spacing w:line="238" w:lineRule="auto"/>
        <w:ind w:left="7" w:firstLine="708"/>
        <w:jc w:val="both"/>
        <w:rPr>
          <w:sz w:val="20"/>
          <w:szCs w:val="20"/>
        </w:rPr>
      </w:pPr>
      <w:r>
        <w:rPr>
          <w:rFonts w:ascii="Times New Roman" w:eastAsia="Times New Roman" w:hAnsi="Times New Roman" w:cs="Times New Roman"/>
          <w:sz w:val="28"/>
          <w:szCs w:val="28"/>
        </w:rPr>
        <w:t>Порядок допуска к эксплуатации гражданских аэродромов, аэропортов или вертодромов, требования, предъявляемые к гражданским аэродромам, аэропортам и посадочным площадкам, порядок обязательной сертификации аэродромов и аэропортов, используемых в гражданской авиации, их оборудование и перечень этого оборудования, размещение собственниками маркировочных знаков и устройств на зданиях и сооружениях, линиях связи, линиях электропередачи, радиотехническом оборудовании и других объектах,</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- 17 -</w:t>
      </w:r>
    </w:p>
    <w:p w:rsidR="002170B2" w:rsidRDefault="002170B2">
      <w:pPr>
        <w:spacing w:line="162" w:lineRule="exact"/>
        <w:rPr>
          <w:sz w:val="20"/>
          <w:szCs w:val="20"/>
        </w:rPr>
      </w:pPr>
    </w:p>
    <w:p w:rsidR="002170B2" w:rsidRDefault="00174D42">
      <w:pPr>
        <w:spacing w:line="235" w:lineRule="auto"/>
        <w:ind w:left="120" w:right="120"/>
        <w:jc w:val="both"/>
        <w:rPr>
          <w:sz w:val="20"/>
          <w:szCs w:val="20"/>
        </w:rPr>
      </w:pPr>
      <w:r>
        <w:rPr>
          <w:rFonts w:ascii="Times New Roman" w:eastAsia="Times New Roman" w:hAnsi="Times New Roman" w:cs="Times New Roman"/>
          <w:sz w:val="28"/>
          <w:szCs w:val="28"/>
        </w:rPr>
        <w:t>расположенных в районе аэродромов, установлены федеральными авиационными правилами.</w:t>
      </w:r>
    </w:p>
    <w:p w:rsidR="002170B2" w:rsidRDefault="002170B2">
      <w:pPr>
        <w:spacing w:line="15" w:lineRule="exact"/>
        <w:rPr>
          <w:sz w:val="20"/>
          <w:szCs w:val="20"/>
        </w:rPr>
      </w:pPr>
    </w:p>
    <w:p w:rsidR="002170B2" w:rsidRDefault="00174D42">
      <w:pPr>
        <w:spacing w:line="238" w:lineRule="auto"/>
        <w:ind w:left="120" w:right="120" w:firstLine="708"/>
        <w:jc w:val="both"/>
        <w:rPr>
          <w:sz w:val="20"/>
          <w:szCs w:val="20"/>
        </w:rPr>
      </w:pPr>
      <w:r>
        <w:rPr>
          <w:rFonts w:ascii="Times New Roman" w:eastAsia="Times New Roman" w:hAnsi="Times New Roman" w:cs="Times New Roman"/>
          <w:sz w:val="28"/>
          <w:szCs w:val="28"/>
        </w:rPr>
        <w:t>Размещение в районе аэродрома зданий, сооружений, линий связи, линий электропередачи, радиотехнических и других объектов, которые могут угрожать безопасности полетов воздушных судов или создавать помехи в работе радиотехнического оборудования, устанавливаемого на аэродроме, должно быть согласовано с собственником аэродрома и осуществляться в соответствии с воздушным законодательством Российской Федерации.</w:t>
      </w:r>
    </w:p>
    <w:p w:rsidR="002170B2" w:rsidRDefault="002170B2">
      <w:pPr>
        <w:spacing w:line="16" w:lineRule="exact"/>
        <w:rPr>
          <w:sz w:val="20"/>
          <w:szCs w:val="20"/>
        </w:rPr>
      </w:pPr>
    </w:p>
    <w:p w:rsidR="002170B2" w:rsidRDefault="00174D42">
      <w:pPr>
        <w:spacing w:line="238" w:lineRule="auto"/>
        <w:ind w:left="120" w:right="100" w:firstLine="708"/>
        <w:jc w:val="both"/>
        <w:rPr>
          <w:sz w:val="20"/>
          <w:szCs w:val="20"/>
        </w:rPr>
      </w:pPr>
      <w:r>
        <w:rPr>
          <w:rFonts w:ascii="Times New Roman" w:eastAsia="Times New Roman" w:hAnsi="Times New Roman" w:cs="Times New Roman"/>
          <w:sz w:val="28"/>
          <w:szCs w:val="28"/>
        </w:rPr>
        <w:t>Размещение линий связи и линий электропередачи, сооружений различного назначения в зоне действия систем посадки, вблизи объектов радиолокации и радионавигации, предназначенных для обеспечения полетов воздушных судов, и размещение радиоизлучающих объектов должны согласовываться с уполномоченным органом в области использования воздушного пространства органами ЕС ОрВД, а также с федеральными органами исполнительной власти в соответствии с ведомственной принадлежностью юридических лиц, осуществляющих права владения или пользования системами посадки, объектами радиолокации и радионавигации.</w:t>
      </w:r>
    </w:p>
    <w:p w:rsidR="002170B2" w:rsidRDefault="002170B2">
      <w:pPr>
        <w:spacing w:line="24" w:lineRule="exact"/>
        <w:rPr>
          <w:sz w:val="20"/>
          <w:szCs w:val="20"/>
        </w:rPr>
      </w:pPr>
    </w:p>
    <w:p w:rsidR="002170B2" w:rsidRDefault="00174D42">
      <w:pPr>
        <w:spacing w:line="236" w:lineRule="auto"/>
        <w:ind w:left="120" w:right="100" w:firstLine="708"/>
        <w:jc w:val="both"/>
        <w:rPr>
          <w:sz w:val="20"/>
          <w:szCs w:val="20"/>
        </w:rPr>
      </w:pPr>
      <w:r>
        <w:rPr>
          <w:rFonts w:ascii="Times New Roman" w:eastAsia="Times New Roman" w:hAnsi="Times New Roman" w:cs="Times New Roman"/>
          <w:sz w:val="28"/>
          <w:szCs w:val="28"/>
        </w:rPr>
        <w:t>Соответствие гражданских аэродромов и вертодромов в период его эксплуатации установленным требованиям обеспечивает организация, осуществляющая эксплуатацию аэродрома, вертодрома.</w:t>
      </w:r>
    </w:p>
    <w:p w:rsidR="002170B2" w:rsidRDefault="002170B2">
      <w:pPr>
        <w:spacing w:line="17" w:lineRule="exact"/>
        <w:rPr>
          <w:sz w:val="20"/>
          <w:szCs w:val="20"/>
        </w:rPr>
      </w:pPr>
    </w:p>
    <w:p w:rsidR="002170B2" w:rsidRDefault="00174D42">
      <w:pPr>
        <w:spacing w:line="234" w:lineRule="auto"/>
        <w:ind w:left="120" w:right="120" w:firstLine="708"/>
        <w:jc w:val="both"/>
        <w:rPr>
          <w:sz w:val="20"/>
          <w:szCs w:val="20"/>
        </w:rPr>
      </w:pPr>
      <w:r>
        <w:rPr>
          <w:rFonts w:ascii="Times New Roman" w:eastAsia="Times New Roman" w:hAnsi="Times New Roman" w:cs="Times New Roman"/>
          <w:sz w:val="28"/>
          <w:szCs w:val="28"/>
        </w:rPr>
        <w:t>Соответствие посадочной площадки установленным требованиям обеспечивает ее владелец.</w:t>
      </w:r>
    </w:p>
    <w:p w:rsidR="002170B2" w:rsidRDefault="002170B2">
      <w:pPr>
        <w:spacing w:line="16" w:lineRule="exact"/>
        <w:rPr>
          <w:sz w:val="20"/>
          <w:szCs w:val="20"/>
        </w:rPr>
      </w:pPr>
    </w:p>
    <w:p w:rsidR="002170B2" w:rsidRDefault="00174D42">
      <w:pPr>
        <w:spacing w:line="234" w:lineRule="auto"/>
        <w:ind w:left="820" w:right="100"/>
        <w:rPr>
          <w:sz w:val="20"/>
          <w:szCs w:val="20"/>
        </w:rPr>
      </w:pPr>
      <w:r>
        <w:rPr>
          <w:rFonts w:ascii="Times New Roman" w:eastAsia="Times New Roman" w:hAnsi="Times New Roman" w:cs="Times New Roman"/>
          <w:sz w:val="28"/>
          <w:szCs w:val="28"/>
        </w:rPr>
        <w:t>Требования, установленные федеральными авиационными правилами к гражданским аэродромам и аэропортам, обязательны для соблюдения</w:t>
      </w:r>
    </w:p>
    <w:p w:rsidR="002170B2" w:rsidRDefault="002170B2">
      <w:pPr>
        <w:spacing w:line="15" w:lineRule="exact"/>
        <w:rPr>
          <w:sz w:val="20"/>
          <w:szCs w:val="20"/>
        </w:rPr>
      </w:pPr>
    </w:p>
    <w:p w:rsidR="002170B2" w:rsidRDefault="00174D42">
      <w:pPr>
        <w:spacing w:line="234" w:lineRule="auto"/>
        <w:ind w:left="120" w:right="120"/>
        <w:rPr>
          <w:sz w:val="20"/>
          <w:szCs w:val="20"/>
        </w:rPr>
      </w:pPr>
      <w:r>
        <w:rPr>
          <w:rFonts w:ascii="Times New Roman" w:eastAsia="Times New Roman" w:hAnsi="Times New Roman" w:cs="Times New Roman"/>
          <w:sz w:val="28"/>
          <w:szCs w:val="28"/>
        </w:rPr>
        <w:t>всеми федеральными органами исполнительной власти, органами исполнительной власти субъектов Российской Федерации, а также гражданами</w:t>
      </w:r>
    </w:p>
    <w:p w:rsidR="002170B2" w:rsidRDefault="002170B2">
      <w:pPr>
        <w:spacing w:line="18" w:lineRule="exact"/>
        <w:rPr>
          <w:sz w:val="20"/>
          <w:szCs w:val="20"/>
        </w:rPr>
      </w:pPr>
    </w:p>
    <w:p w:rsidR="002170B2" w:rsidRDefault="00174D42">
      <w:pPr>
        <w:numPr>
          <w:ilvl w:val="0"/>
          <w:numId w:val="17"/>
        </w:numPr>
        <w:tabs>
          <w:tab w:val="left" w:pos="436"/>
        </w:tabs>
        <w:spacing w:after="0" w:line="234" w:lineRule="auto"/>
        <w:ind w:left="120" w:right="120" w:hanging="7"/>
        <w:rPr>
          <w:rFonts w:eastAsia="Times New Roman"/>
          <w:sz w:val="28"/>
          <w:szCs w:val="28"/>
        </w:rPr>
      </w:pPr>
      <w:r>
        <w:rPr>
          <w:rFonts w:ascii="Times New Roman" w:eastAsia="Times New Roman" w:hAnsi="Times New Roman" w:cs="Times New Roman"/>
          <w:sz w:val="28"/>
          <w:szCs w:val="28"/>
        </w:rPr>
        <w:t>юридическими лицами, участвующими в проектировании, строительстве, приемке, эксплуатации и ремонте этих аэродромов и аэропортов.</w:t>
      </w:r>
    </w:p>
    <w:p w:rsidR="002170B2" w:rsidRDefault="002170B2">
      <w:pPr>
        <w:spacing w:line="15" w:lineRule="exact"/>
        <w:rPr>
          <w:rFonts w:eastAsia="Times New Roman"/>
          <w:sz w:val="28"/>
          <w:szCs w:val="28"/>
        </w:rPr>
      </w:pPr>
    </w:p>
    <w:p w:rsidR="002170B2" w:rsidRDefault="00174D42">
      <w:pPr>
        <w:spacing w:line="237" w:lineRule="auto"/>
        <w:ind w:left="120" w:right="100" w:firstLine="708"/>
        <w:jc w:val="both"/>
        <w:rPr>
          <w:rFonts w:eastAsia="Times New Roman"/>
          <w:sz w:val="28"/>
          <w:szCs w:val="28"/>
        </w:rPr>
      </w:pPr>
      <w:r>
        <w:rPr>
          <w:rFonts w:ascii="Times New Roman" w:eastAsia="Times New Roman" w:hAnsi="Times New Roman" w:cs="Times New Roman"/>
          <w:sz w:val="28"/>
          <w:szCs w:val="28"/>
        </w:rPr>
        <w:t>На каждом аэродроме должен быть определен его класс, а на многополосном аэродроме - также класс каждой ИВПП. Класс ИВПП определяется длиной взлетно-посадочной полосы в стандартных условиях по табл.2.1.</w:t>
      </w:r>
    </w:p>
    <w:p w:rsidR="002170B2" w:rsidRDefault="002170B2">
      <w:pPr>
        <w:spacing w:line="326"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900"/>
        <w:gridCol w:w="1340"/>
        <w:gridCol w:w="1320"/>
        <w:gridCol w:w="1340"/>
        <w:gridCol w:w="1340"/>
        <w:gridCol w:w="1000"/>
        <w:gridCol w:w="320"/>
        <w:gridCol w:w="1320"/>
        <w:gridCol w:w="30"/>
      </w:tblGrid>
      <w:tr w:rsidR="002170B2">
        <w:trPr>
          <w:trHeight w:val="326"/>
        </w:trPr>
        <w:tc>
          <w:tcPr>
            <w:tcW w:w="1900" w:type="dxa"/>
            <w:tcBorders>
              <w:bottom w:val="single" w:sz="8" w:space="0" w:color="auto"/>
            </w:tcBorders>
            <w:vAlign w:val="bottom"/>
          </w:tcPr>
          <w:p w:rsidR="002170B2" w:rsidRDefault="002170B2">
            <w:pPr>
              <w:rPr>
                <w:sz w:val="24"/>
                <w:szCs w:val="24"/>
              </w:rPr>
            </w:pPr>
          </w:p>
        </w:tc>
        <w:tc>
          <w:tcPr>
            <w:tcW w:w="1340" w:type="dxa"/>
            <w:tcBorders>
              <w:bottom w:val="single" w:sz="8" w:space="0" w:color="auto"/>
            </w:tcBorders>
            <w:vAlign w:val="bottom"/>
          </w:tcPr>
          <w:p w:rsidR="002170B2" w:rsidRDefault="002170B2">
            <w:pPr>
              <w:rPr>
                <w:sz w:val="24"/>
                <w:szCs w:val="24"/>
              </w:rPr>
            </w:pPr>
          </w:p>
        </w:tc>
        <w:tc>
          <w:tcPr>
            <w:tcW w:w="1320" w:type="dxa"/>
            <w:tcBorders>
              <w:bottom w:val="single" w:sz="8" w:space="0" w:color="auto"/>
            </w:tcBorders>
            <w:vAlign w:val="bottom"/>
          </w:tcPr>
          <w:p w:rsidR="002170B2" w:rsidRDefault="002170B2">
            <w:pPr>
              <w:rPr>
                <w:sz w:val="24"/>
                <w:szCs w:val="24"/>
              </w:rPr>
            </w:pPr>
          </w:p>
        </w:tc>
        <w:tc>
          <w:tcPr>
            <w:tcW w:w="1340" w:type="dxa"/>
            <w:tcBorders>
              <w:bottom w:val="single" w:sz="8" w:space="0" w:color="auto"/>
            </w:tcBorders>
            <w:vAlign w:val="bottom"/>
          </w:tcPr>
          <w:p w:rsidR="002170B2" w:rsidRDefault="002170B2">
            <w:pPr>
              <w:rPr>
                <w:sz w:val="24"/>
                <w:szCs w:val="24"/>
              </w:rPr>
            </w:pPr>
          </w:p>
        </w:tc>
        <w:tc>
          <w:tcPr>
            <w:tcW w:w="1340" w:type="dxa"/>
            <w:tcBorders>
              <w:bottom w:val="single" w:sz="8" w:space="0" w:color="auto"/>
            </w:tcBorders>
            <w:vAlign w:val="bottom"/>
          </w:tcPr>
          <w:p w:rsidR="002170B2" w:rsidRDefault="002170B2">
            <w:pPr>
              <w:rPr>
                <w:sz w:val="24"/>
                <w:szCs w:val="24"/>
              </w:rPr>
            </w:pPr>
          </w:p>
        </w:tc>
        <w:tc>
          <w:tcPr>
            <w:tcW w:w="1000" w:type="dxa"/>
            <w:tcBorders>
              <w:bottom w:val="single" w:sz="8" w:space="0" w:color="auto"/>
            </w:tcBorders>
            <w:vAlign w:val="bottom"/>
          </w:tcPr>
          <w:p w:rsidR="002170B2" w:rsidRDefault="002170B2">
            <w:pPr>
              <w:rPr>
                <w:sz w:val="24"/>
                <w:szCs w:val="24"/>
              </w:rPr>
            </w:pPr>
          </w:p>
        </w:tc>
        <w:tc>
          <w:tcPr>
            <w:tcW w:w="1640" w:type="dxa"/>
            <w:gridSpan w:val="2"/>
            <w:tcBorders>
              <w:bottom w:val="single" w:sz="8" w:space="0" w:color="auto"/>
            </w:tcBorders>
            <w:vAlign w:val="bottom"/>
          </w:tcPr>
          <w:p w:rsidR="002170B2" w:rsidRDefault="00174D42">
            <w:pPr>
              <w:ind w:left="100"/>
              <w:rPr>
                <w:sz w:val="20"/>
                <w:szCs w:val="20"/>
              </w:rPr>
            </w:pPr>
            <w:r>
              <w:rPr>
                <w:rFonts w:ascii="Times New Roman" w:eastAsia="Times New Roman" w:hAnsi="Times New Roman" w:cs="Times New Roman"/>
                <w:sz w:val="28"/>
                <w:szCs w:val="28"/>
              </w:rPr>
              <w:t>Таблица 2.1</w:t>
            </w:r>
          </w:p>
        </w:tc>
        <w:tc>
          <w:tcPr>
            <w:tcW w:w="0" w:type="dxa"/>
            <w:vAlign w:val="bottom"/>
          </w:tcPr>
          <w:p w:rsidR="002170B2" w:rsidRDefault="002170B2">
            <w:pPr>
              <w:rPr>
                <w:sz w:val="1"/>
                <w:szCs w:val="1"/>
              </w:rPr>
            </w:pPr>
          </w:p>
        </w:tc>
      </w:tr>
      <w:tr w:rsidR="002170B2">
        <w:trPr>
          <w:trHeight w:val="311"/>
        </w:trPr>
        <w:tc>
          <w:tcPr>
            <w:tcW w:w="1900" w:type="dxa"/>
            <w:tcBorders>
              <w:left w:val="single" w:sz="8" w:space="0" w:color="auto"/>
              <w:right w:val="single" w:sz="8" w:space="0" w:color="auto"/>
            </w:tcBorders>
            <w:vAlign w:val="bottom"/>
          </w:tcPr>
          <w:p w:rsidR="002170B2" w:rsidRDefault="00174D42">
            <w:pPr>
              <w:spacing w:line="308" w:lineRule="exact"/>
              <w:ind w:left="120"/>
              <w:rPr>
                <w:sz w:val="20"/>
                <w:szCs w:val="20"/>
              </w:rPr>
            </w:pPr>
            <w:r>
              <w:rPr>
                <w:rFonts w:ascii="Times New Roman" w:eastAsia="Times New Roman" w:hAnsi="Times New Roman" w:cs="Times New Roman"/>
                <w:sz w:val="28"/>
                <w:szCs w:val="28"/>
              </w:rPr>
              <w:lastRenderedPageBreak/>
              <w:t>Показатель</w:t>
            </w:r>
          </w:p>
        </w:tc>
        <w:tc>
          <w:tcPr>
            <w:tcW w:w="1340" w:type="dxa"/>
            <w:tcBorders>
              <w:bottom w:val="single" w:sz="8" w:space="0" w:color="auto"/>
            </w:tcBorders>
            <w:vAlign w:val="bottom"/>
          </w:tcPr>
          <w:p w:rsidR="002170B2" w:rsidRDefault="002170B2">
            <w:pPr>
              <w:rPr>
                <w:sz w:val="24"/>
                <w:szCs w:val="24"/>
              </w:rPr>
            </w:pPr>
          </w:p>
        </w:tc>
        <w:tc>
          <w:tcPr>
            <w:tcW w:w="1320" w:type="dxa"/>
            <w:tcBorders>
              <w:bottom w:val="single" w:sz="8" w:space="0" w:color="auto"/>
            </w:tcBorders>
            <w:vAlign w:val="bottom"/>
          </w:tcPr>
          <w:p w:rsidR="002170B2" w:rsidRDefault="002170B2">
            <w:pPr>
              <w:rPr>
                <w:sz w:val="24"/>
                <w:szCs w:val="24"/>
              </w:rPr>
            </w:pPr>
          </w:p>
        </w:tc>
        <w:tc>
          <w:tcPr>
            <w:tcW w:w="2680" w:type="dxa"/>
            <w:gridSpan w:val="2"/>
            <w:tcBorders>
              <w:bottom w:val="single" w:sz="8" w:space="0" w:color="auto"/>
            </w:tcBorders>
            <w:vAlign w:val="bottom"/>
          </w:tcPr>
          <w:p w:rsidR="002170B2" w:rsidRDefault="00174D42">
            <w:pPr>
              <w:spacing w:line="308" w:lineRule="exact"/>
              <w:ind w:left="540"/>
              <w:rPr>
                <w:sz w:val="20"/>
                <w:szCs w:val="20"/>
              </w:rPr>
            </w:pPr>
            <w:r>
              <w:rPr>
                <w:rFonts w:ascii="Times New Roman" w:eastAsia="Times New Roman" w:hAnsi="Times New Roman" w:cs="Times New Roman"/>
                <w:sz w:val="28"/>
                <w:szCs w:val="28"/>
              </w:rPr>
              <w:t>Класс ИВПП</w:t>
            </w:r>
          </w:p>
        </w:tc>
        <w:tc>
          <w:tcPr>
            <w:tcW w:w="1000" w:type="dxa"/>
            <w:tcBorders>
              <w:bottom w:val="single" w:sz="8" w:space="0" w:color="auto"/>
            </w:tcBorders>
            <w:vAlign w:val="bottom"/>
          </w:tcPr>
          <w:p w:rsidR="002170B2" w:rsidRDefault="002170B2">
            <w:pPr>
              <w:rPr>
                <w:sz w:val="24"/>
                <w:szCs w:val="24"/>
              </w:rPr>
            </w:pPr>
          </w:p>
        </w:tc>
        <w:tc>
          <w:tcPr>
            <w:tcW w:w="320" w:type="dxa"/>
            <w:tcBorders>
              <w:bottom w:val="single" w:sz="8" w:space="0" w:color="auto"/>
            </w:tcBorders>
            <w:vAlign w:val="bottom"/>
          </w:tcPr>
          <w:p w:rsidR="002170B2" w:rsidRDefault="002170B2">
            <w:pPr>
              <w:rPr>
                <w:sz w:val="24"/>
                <w:szCs w:val="24"/>
              </w:rPr>
            </w:pPr>
          </w:p>
        </w:tc>
        <w:tc>
          <w:tcPr>
            <w:tcW w:w="1320" w:type="dxa"/>
            <w:tcBorders>
              <w:bottom w:val="single" w:sz="8" w:space="0" w:color="auto"/>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311"/>
        </w:trPr>
        <w:tc>
          <w:tcPr>
            <w:tcW w:w="190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1340" w:type="dxa"/>
            <w:tcBorders>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8"/>
                <w:sz w:val="28"/>
                <w:szCs w:val="28"/>
              </w:rPr>
              <w:t>А</w:t>
            </w:r>
          </w:p>
        </w:tc>
        <w:tc>
          <w:tcPr>
            <w:tcW w:w="1320" w:type="dxa"/>
            <w:tcBorders>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Б</w:t>
            </w:r>
          </w:p>
        </w:tc>
        <w:tc>
          <w:tcPr>
            <w:tcW w:w="1340" w:type="dxa"/>
            <w:tcBorders>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В</w:t>
            </w:r>
          </w:p>
        </w:tc>
        <w:tc>
          <w:tcPr>
            <w:tcW w:w="1340" w:type="dxa"/>
            <w:tcBorders>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8"/>
                <w:sz w:val="28"/>
                <w:szCs w:val="28"/>
              </w:rPr>
              <w:t>Г</w:t>
            </w:r>
          </w:p>
        </w:tc>
        <w:tc>
          <w:tcPr>
            <w:tcW w:w="1000" w:type="dxa"/>
            <w:tcBorders>
              <w:bottom w:val="single" w:sz="8" w:space="0" w:color="auto"/>
            </w:tcBorders>
            <w:vAlign w:val="bottom"/>
          </w:tcPr>
          <w:p w:rsidR="002170B2" w:rsidRDefault="00174D42">
            <w:pPr>
              <w:spacing w:line="308" w:lineRule="exact"/>
              <w:ind w:left="140"/>
              <w:jc w:val="center"/>
              <w:rPr>
                <w:sz w:val="20"/>
                <w:szCs w:val="20"/>
              </w:rPr>
            </w:pPr>
            <w:r>
              <w:rPr>
                <w:rFonts w:ascii="Times New Roman" w:eastAsia="Times New Roman" w:hAnsi="Times New Roman" w:cs="Times New Roman"/>
                <w:sz w:val="28"/>
                <w:szCs w:val="28"/>
              </w:rPr>
              <w:t>Д</w:t>
            </w:r>
          </w:p>
        </w:tc>
        <w:tc>
          <w:tcPr>
            <w:tcW w:w="320" w:type="dxa"/>
            <w:tcBorders>
              <w:bottom w:val="single" w:sz="8" w:space="0" w:color="auto"/>
              <w:right w:val="single" w:sz="8" w:space="0" w:color="auto"/>
            </w:tcBorders>
            <w:vAlign w:val="bottom"/>
          </w:tcPr>
          <w:p w:rsidR="002170B2" w:rsidRDefault="002170B2">
            <w:pPr>
              <w:rPr>
                <w:sz w:val="24"/>
                <w:szCs w:val="24"/>
              </w:rPr>
            </w:pPr>
          </w:p>
        </w:tc>
        <w:tc>
          <w:tcPr>
            <w:tcW w:w="1320" w:type="dxa"/>
            <w:tcBorders>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Е</w:t>
            </w:r>
          </w:p>
        </w:tc>
        <w:tc>
          <w:tcPr>
            <w:tcW w:w="0" w:type="dxa"/>
            <w:vAlign w:val="bottom"/>
          </w:tcPr>
          <w:p w:rsidR="002170B2" w:rsidRDefault="002170B2">
            <w:pPr>
              <w:rPr>
                <w:sz w:val="1"/>
                <w:szCs w:val="1"/>
              </w:rPr>
            </w:pPr>
          </w:p>
        </w:tc>
      </w:tr>
      <w:tr w:rsidR="002170B2">
        <w:trPr>
          <w:trHeight w:val="310"/>
        </w:trPr>
        <w:tc>
          <w:tcPr>
            <w:tcW w:w="1900" w:type="dxa"/>
            <w:tcBorders>
              <w:left w:val="single" w:sz="8" w:space="0" w:color="auto"/>
              <w:right w:val="single" w:sz="8" w:space="0" w:color="auto"/>
            </w:tcBorders>
            <w:vAlign w:val="bottom"/>
          </w:tcPr>
          <w:p w:rsidR="002170B2" w:rsidRDefault="00174D42">
            <w:pPr>
              <w:spacing w:line="310" w:lineRule="exact"/>
              <w:ind w:left="120"/>
              <w:rPr>
                <w:sz w:val="20"/>
                <w:szCs w:val="20"/>
              </w:rPr>
            </w:pPr>
            <w:r>
              <w:rPr>
                <w:rFonts w:ascii="Times New Roman" w:eastAsia="Times New Roman" w:hAnsi="Times New Roman" w:cs="Times New Roman"/>
                <w:sz w:val="28"/>
                <w:szCs w:val="28"/>
              </w:rPr>
              <w:t>Минимальная</w:t>
            </w:r>
          </w:p>
        </w:tc>
        <w:tc>
          <w:tcPr>
            <w:tcW w:w="1340" w:type="dxa"/>
            <w:vMerge w:val="restart"/>
            <w:tcBorders>
              <w:right w:val="single" w:sz="8" w:space="0" w:color="auto"/>
            </w:tcBorders>
            <w:vAlign w:val="bottom"/>
          </w:tcPr>
          <w:p w:rsidR="002170B2" w:rsidRDefault="00174D42">
            <w:pPr>
              <w:ind w:right="260"/>
              <w:jc w:val="right"/>
              <w:rPr>
                <w:sz w:val="20"/>
                <w:szCs w:val="20"/>
              </w:rPr>
            </w:pPr>
            <w:r>
              <w:rPr>
                <w:rFonts w:ascii="Times New Roman" w:eastAsia="Times New Roman" w:hAnsi="Times New Roman" w:cs="Times New Roman"/>
                <w:sz w:val="28"/>
                <w:szCs w:val="28"/>
              </w:rPr>
              <w:t>3200</w:t>
            </w:r>
          </w:p>
        </w:tc>
        <w:tc>
          <w:tcPr>
            <w:tcW w:w="1320" w:type="dxa"/>
            <w:vMerge w:val="restart"/>
            <w:tcBorders>
              <w:right w:val="single" w:sz="8" w:space="0" w:color="auto"/>
            </w:tcBorders>
            <w:vAlign w:val="bottom"/>
          </w:tcPr>
          <w:p w:rsidR="002170B2" w:rsidRDefault="00174D42">
            <w:pPr>
              <w:ind w:right="260"/>
              <w:jc w:val="right"/>
              <w:rPr>
                <w:sz w:val="20"/>
                <w:szCs w:val="20"/>
              </w:rPr>
            </w:pPr>
            <w:r>
              <w:rPr>
                <w:rFonts w:ascii="Times New Roman" w:eastAsia="Times New Roman" w:hAnsi="Times New Roman" w:cs="Times New Roman"/>
                <w:sz w:val="28"/>
                <w:szCs w:val="28"/>
              </w:rPr>
              <w:t>2600</w:t>
            </w:r>
          </w:p>
        </w:tc>
        <w:tc>
          <w:tcPr>
            <w:tcW w:w="1340" w:type="dxa"/>
            <w:vMerge w:val="restart"/>
            <w:tcBorders>
              <w:right w:val="single" w:sz="8" w:space="0" w:color="auto"/>
            </w:tcBorders>
            <w:vAlign w:val="bottom"/>
          </w:tcPr>
          <w:p w:rsidR="002170B2" w:rsidRDefault="00174D42">
            <w:pPr>
              <w:ind w:right="260"/>
              <w:jc w:val="right"/>
              <w:rPr>
                <w:sz w:val="20"/>
                <w:szCs w:val="20"/>
              </w:rPr>
            </w:pPr>
            <w:r>
              <w:rPr>
                <w:rFonts w:ascii="Times New Roman" w:eastAsia="Times New Roman" w:hAnsi="Times New Roman" w:cs="Times New Roman"/>
                <w:sz w:val="28"/>
                <w:szCs w:val="28"/>
              </w:rPr>
              <w:t>1800</w:t>
            </w:r>
          </w:p>
        </w:tc>
        <w:tc>
          <w:tcPr>
            <w:tcW w:w="1340" w:type="dxa"/>
            <w:vMerge w:val="restart"/>
            <w:tcBorders>
              <w:right w:val="single" w:sz="8" w:space="0" w:color="auto"/>
            </w:tcBorders>
            <w:vAlign w:val="bottom"/>
          </w:tcPr>
          <w:p w:rsidR="002170B2" w:rsidRDefault="00174D42">
            <w:pPr>
              <w:ind w:right="260"/>
              <w:jc w:val="right"/>
              <w:rPr>
                <w:sz w:val="20"/>
                <w:szCs w:val="20"/>
              </w:rPr>
            </w:pPr>
            <w:r>
              <w:rPr>
                <w:rFonts w:ascii="Times New Roman" w:eastAsia="Times New Roman" w:hAnsi="Times New Roman" w:cs="Times New Roman"/>
                <w:sz w:val="28"/>
                <w:szCs w:val="28"/>
              </w:rPr>
              <w:t>1300</w:t>
            </w:r>
          </w:p>
        </w:tc>
        <w:tc>
          <w:tcPr>
            <w:tcW w:w="1000" w:type="dxa"/>
            <w:vMerge w:val="restart"/>
            <w:vAlign w:val="bottom"/>
          </w:tcPr>
          <w:p w:rsidR="002170B2" w:rsidRDefault="00174D42">
            <w:pPr>
              <w:jc w:val="right"/>
              <w:rPr>
                <w:sz w:val="20"/>
                <w:szCs w:val="20"/>
              </w:rPr>
            </w:pPr>
            <w:r>
              <w:rPr>
                <w:rFonts w:ascii="Times New Roman" w:eastAsia="Times New Roman" w:hAnsi="Times New Roman" w:cs="Times New Roman"/>
                <w:sz w:val="28"/>
                <w:szCs w:val="28"/>
              </w:rPr>
              <w:t>1000</w:t>
            </w:r>
          </w:p>
        </w:tc>
        <w:tc>
          <w:tcPr>
            <w:tcW w:w="320" w:type="dxa"/>
            <w:tcBorders>
              <w:right w:val="single" w:sz="8" w:space="0" w:color="auto"/>
            </w:tcBorders>
            <w:vAlign w:val="bottom"/>
          </w:tcPr>
          <w:p w:rsidR="002170B2" w:rsidRDefault="002170B2">
            <w:pPr>
              <w:rPr>
                <w:sz w:val="24"/>
                <w:szCs w:val="24"/>
              </w:rPr>
            </w:pPr>
          </w:p>
        </w:tc>
        <w:tc>
          <w:tcPr>
            <w:tcW w:w="1320" w:type="dxa"/>
            <w:vMerge w:val="restart"/>
            <w:tcBorders>
              <w:right w:val="single" w:sz="8" w:space="0" w:color="auto"/>
            </w:tcBorders>
            <w:vAlign w:val="bottom"/>
          </w:tcPr>
          <w:p w:rsidR="002170B2" w:rsidRDefault="00174D42">
            <w:pPr>
              <w:ind w:right="320"/>
              <w:jc w:val="right"/>
              <w:rPr>
                <w:sz w:val="20"/>
                <w:szCs w:val="20"/>
              </w:rPr>
            </w:pPr>
            <w:r>
              <w:rPr>
                <w:rFonts w:ascii="Times New Roman" w:eastAsia="Times New Roman" w:hAnsi="Times New Roman" w:cs="Times New Roman"/>
                <w:sz w:val="28"/>
                <w:szCs w:val="28"/>
              </w:rPr>
              <w:t>500</w:t>
            </w:r>
          </w:p>
        </w:tc>
        <w:tc>
          <w:tcPr>
            <w:tcW w:w="0" w:type="dxa"/>
            <w:vAlign w:val="bottom"/>
          </w:tcPr>
          <w:p w:rsidR="002170B2" w:rsidRDefault="002170B2">
            <w:pPr>
              <w:rPr>
                <w:sz w:val="1"/>
                <w:szCs w:val="1"/>
              </w:rPr>
            </w:pPr>
          </w:p>
        </w:tc>
      </w:tr>
      <w:tr w:rsidR="002170B2">
        <w:trPr>
          <w:trHeight w:val="192"/>
        </w:trPr>
        <w:tc>
          <w:tcPr>
            <w:tcW w:w="190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длина ИВПП</w:t>
            </w:r>
          </w:p>
        </w:tc>
        <w:tc>
          <w:tcPr>
            <w:tcW w:w="1340" w:type="dxa"/>
            <w:vMerge/>
            <w:tcBorders>
              <w:right w:val="single" w:sz="8" w:space="0" w:color="auto"/>
            </w:tcBorders>
            <w:vAlign w:val="bottom"/>
          </w:tcPr>
          <w:p w:rsidR="002170B2" w:rsidRDefault="002170B2">
            <w:pPr>
              <w:rPr>
                <w:sz w:val="16"/>
                <w:szCs w:val="16"/>
              </w:rPr>
            </w:pPr>
          </w:p>
        </w:tc>
        <w:tc>
          <w:tcPr>
            <w:tcW w:w="1320" w:type="dxa"/>
            <w:vMerge/>
            <w:tcBorders>
              <w:right w:val="single" w:sz="8" w:space="0" w:color="auto"/>
            </w:tcBorders>
            <w:vAlign w:val="bottom"/>
          </w:tcPr>
          <w:p w:rsidR="002170B2" w:rsidRDefault="002170B2">
            <w:pPr>
              <w:rPr>
                <w:sz w:val="16"/>
                <w:szCs w:val="16"/>
              </w:rPr>
            </w:pPr>
          </w:p>
        </w:tc>
        <w:tc>
          <w:tcPr>
            <w:tcW w:w="1340" w:type="dxa"/>
            <w:vMerge/>
            <w:tcBorders>
              <w:right w:val="single" w:sz="8" w:space="0" w:color="auto"/>
            </w:tcBorders>
            <w:vAlign w:val="bottom"/>
          </w:tcPr>
          <w:p w:rsidR="002170B2" w:rsidRDefault="002170B2">
            <w:pPr>
              <w:rPr>
                <w:sz w:val="16"/>
                <w:szCs w:val="16"/>
              </w:rPr>
            </w:pPr>
          </w:p>
        </w:tc>
        <w:tc>
          <w:tcPr>
            <w:tcW w:w="1340" w:type="dxa"/>
            <w:vMerge/>
            <w:tcBorders>
              <w:right w:val="single" w:sz="8" w:space="0" w:color="auto"/>
            </w:tcBorders>
            <w:vAlign w:val="bottom"/>
          </w:tcPr>
          <w:p w:rsidR="002170B2" w:rsidRDefault="002170B2">
            <w:pPr>
              <w:rPr>
                <w:sz w:val="16"/>
                <w:szCs w:val="16"/>
              </w:rPr>
            </w:pPr>
          </w:p>
        </w:tc>
        <w:tc>
          <w:tcPr>
            <w:tcW w:w="1000" w:type="dxa"/>
            <w:vMerge/>
            <w:vAlign w:val="bottom"/>
          </w:tcPr>
          <w:p w:rsidR="002170B2" w:rsidRDefault="002170B2">
            <w:pPr>
              <w:rPr>
                <w:sz w:val="16"/>
                <w:szCs w:val="16"/>
              </w:rPr>
            </w:pPr>
          </w:p>
        </w:tc>
        <w:tc>
          <w:tcPr>
            <w:tcW w:w="320" w:type="dxa"/>
            <w:tcBorders>
              <w:right w:val="single" w:sz="8" w:space="0" w:color="auto"/>
            </w:tcBorders>
            <w:vAlign w:val="bottom"/>
          </w:tcPr>
          <w:p w:rsidR="002170B2" w:rsidRDefault="002170B2">
            <w:pPr>
              <w:rPr>
                <w:sz w:val="16"/>
                <w:szCs w:val="16"/>
              </w:rPr>
            </w:pPr>
          </w:p>
        </w:tc>
        <w:tc>
          <w:tcPr>
            <w:tcW w:w="1320" w:type="dxa"/>
            <w:vMerge/>
            <w:tcBorders>
              <w:right w:val="single" w:sz="8" w:space="0" w:color="auto"/>
            </w:tcBorders>
            <w:vAlign w:val="bottom"/>
          </w:tcPr>
          <w:p w:rsidR="002170B2" w:rsidRDefault="002170B2">
            <w:pPr>
              <w:rPr>
                <w:sz w:val="16"/>
                <w:szCs w:val="16"/>
              </w:rPr>
            </w:pPr>
          </w:p>
        </w:tc>
        <w:tc>
          <w:tcPr>
            <w:tcW w:w="0" w:type="dxa"/>
            <w:vAlign w:val="bottom"/>
          </w:tcPr>
          <w:p w:rsidR="002170B2" w:rsidRDefault="002170B2">
            <w:pPr>
              <w:rPr>
                <w:sz w:val="1"/>
                <w:szCs w:val="1"/>
              </w:rPr>
            </w:pPr>
          </w:p>
        </w:tc>
      </w:tr>
      <w:tr w:rsidR="002170B2">
        <w:trPr>
          <w:trHeight w:val="130"/>
        </w:trPr>
        <w:tc>
          <w:tcPr>
            <w:tcW w:w="1900" w:type="dxa"/>
            <w:vMerge/>
            <w:tcBorders>
              <w:left w:val="single" w:sz="8" w:space="0" w:color="auto"/>
              <w:right w:val="single" w:sz="8" w:space="0" w:color="auto"/>
            </w:tcBorders>
            <w:vAlign w:val="bottom"/>
          </w:tcPr>
          <w:p w:rsidR="002170B2" w:rsidRDefault="002170B2">
            <w:pPr>
              <w:rPr>
                <w:sz w:val="11"/>
                <w:szCs w:val="11"/>
              </w:rPr>
            </w:pPr>
          </w:p>
        </w:tc>
        <w:tc>
          <w:tcPr>
            <w:tcW w:w="1340" w:type="dxa"/>
            <w:tcBorders>
              <w:right w:val="single" w:sz="8" w:space="0" w:color="auto"/>
            </w:tcBorders>
            <w:vAlign w:val="bottom"/>
          </w:tcPr>
          <w:p w:rsidR="002170B2" w:rsidRDefault="002170B2">
            <w:pPr>
              <w:rPr>
                <w:sz w:val="11"/>
                <w:szCs w:val="11"/>
              </w:rPr>
            </w:pPr>
          </w:p>
        </w:tc>
        <w:tc>
          <w:tcPr>
            <w:tcW w:w="1320" w:type="dxa"/>
            <w:tcBorders>
              <w:right w:val="single" w:sz="8" w:space="0" w:color="auto"/>
            </w:tcBorders>
            <w:vAlign w:val="bottom"/>
          </w:tcPr>
          <w:p w:rsidR="002170B2" w:rsidRDefault="002170B2">
            <w:pPr>
              <w:rPr>
                <w:sz w:val="11"/>
                <w:szCs w:val="11"/>
              </w:rPr>
            </w:pPr>
          </w:p>
        </w:tc>
        <w:tc>
          <w:tcPr>
            <w:tcW w:w="1340" w:type="dxa"/>
            <w:tcBorders>
              <w:right w:val="single" w:sz="8" w:space="0" w:color="auto"/>
            </w:tcBorders>
            <w:vAlign w:val="bottom"/>
          </w:tcPr>
          <w:p w:rsidR="002170B2" w:rsidRDefault="002170B2">
            <w:pPr>
              <w:rPr>
                <w:sz w:val="11"/>
                <w:szCs w:val="11"/>
              </w:rPr>
            </w:pPr>
          </w:p>
        </w:tc>
        <w:tc>
          <w:tcPr>
            <w:tcW w:w="1340" w:type="dxa"/>
            <w:tcBorders>
              <w:right w:val="single" w:sz="8" w:space="0" w:color="auto"/>
            </w:tcBorders>
            <w:vAlign w:val="bottom"/>
          </w:tcPr>
          <w:p w:rsidR="002170B2" w:rsidRDefault="002170B2">
            <w:pPr>
              <w:rPr>
                <w:sz w:val="11"/>
                <w:szCs w:val="11"/>
              </w:rPr>
            </w:pPr>
          </w:p>
        </w:tc>
        <w:tc>
          <w:tcPr>
            <w:tcW w:w="1000" w:type="dxa"/>
            <w:vAlign w:val="bottom"/>
          </w:tcPr>
          <w:p w:rsidR="002170B2" w:rsidRDefault="002170B2">
            <w:pPr>
              <w:rPr>
                <w:sz w:val="11"/>
                <w:szCs w:val="11"/>
              </w:rPr>
            </w:pPr>
          </w:p>
        </w:tc>
        <w:tc>
          <w:tcPr>
            <w:tcW w:w="320" w:type="dxa"/>
            <w:tcBorders>
              <w:right w:val="single" w:sz="8" w:space="0" w:color="auto"/>
            </w:tcBorders>
            <w:vAlign w:val="bottom"/>
          </w:tcPr>
          <w:p w:rsidR="002170B2" w:rsidRDefault="002170B2">
            <w:pPr>
              <w:rPr>
                <w:sz w:val="11"/>
                <w:szCs w:val="11"/>
              </w:rPr>
            </w:pPr>
          </w:p>
        </w:tc>
        <w:tc>
          <w:tcPr>
            <w:tcW w:w="1320" w:type="dxa"/>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70"/>
        </w:trPr>
        <w:tc>
          <w:tcPr>
            <w:tcW w:w="1900" w:type="dxa"/>
            <w:tcBorders>
              <w:left w:val="single" w:sz="8" w:space="0" w:color="auto"/>
              <w:bottom w:val="single" w:sz="8" w:space="0" w:color="auto"/>
              <w:right w:val="single" w:sz="8" w:space="0" w:color="auto"/>
            </w:tcBorders>
            <w:vAlign w:val="bottom"/>
          </w:tcPr>
          <w:p w:rsidR="002170B2" w:rsidRDefault="002170B2">
            <w:pPr>
              <w:rPr>
                <w:sz w:val="6"/>
                <w:szCs w:val="6"/>
              </w:rPr>
            </w:pPr>
          </w:p>
        </w:tc>
        <w:tc>
          <w:tcPr>
            <w:tcW w:w="1340" w:type="dxa"/>
            <w:tcBorders>
              <w:bottom w:val="single" w:sz="8" w:space="0" w:color="auto"/>
              <w:right w:val="single" w:sz="8" w:space="0" w:color="auto"/>
            </w:tcBorders>
            <w:vAlign w:val="bottom"/>
          </w:tcPr>
          <w:p w:rsidR="002170B2" w:rsidRDefault="002170B2">
            <w:pPr>
              <w:rPr>
                <w:sz w:val="6"/>
                <w:szCs w:val="6"/>
              </w:rPr>
            </w:pPr>
          </w:p>
        </w:tc>
        <w:tc>
          <w:tcPr>
            <w:tcW w:w="1320" w:type="dxa"/>
            <w:tcBorders>
              <w:bottom w:val="single" w:sz="8" w:space="0" w:color="auto"/>
              <w:right w:val="single" w:sz="8" w:space="0" w:color="auto"/>
            </w:tcBorders>
            <w:vAlign w:val="bottom"/>
          </w:tcPr>
          <w:p w:rsidR="002170B2" w:rsidRDefault="002170B2">
            <w:pPr>
              <w:rPr>
                <w:sz w:val="6"/>
                <w:szCs w:val="6"/>
              </w:rPr>
            </w:pPr>
          </w:p>
        </w:tc>
        <w:tc>
          <w:tcPr>
            <w:tcW w:w="1340" w:type="dxa"/>
            <w:tcBorders>
              <w:bottom w:val="single" w:sz="8" w:space="0" w:color="auto"/>
              <w:right w:val="single" w:sz="8" w:space="0" w:color="auto"/>
            </w:tcBorders>
            <w:vAlign w:val="bottom"/>
          </w:tcPr>
          <w:p w:rsidR="002170B2" w:rsidRDefault="002170B2">
            <w:pPr>
              <w:rPr>
                <w:sz w:val="6"/>
                <w:szCs w:val="6"/>
              </w:rPr>
            </w:pPr>
          </w:p>
        </w:tc>
        <w:tc>
          <w:tcPr>
            <w:tcW w:w="1340" w:type="dxa"/>
            <w:tcBorders>
              <w:bottom w:val="single" w:sz="8" w:space="0" w:color="auto"/>
              <w:right w:val="single" w:sz="8" w:space="0" w:color="auto"/>
            </w:tcBorders>
            <w:vAlign w:val="bottom"/>
          </w:tcPr>
          <w:p w:rsidR="002170B2" w:rsidRDefault="002170B2">
            <w:pPr>
              <w:rPr>
                <w:sz w:val="6"/>
                <w:szCs w:val="6"/>
              </w:rPr>
            </w:pPr>
          </w:p>
        </w:tc>
        <w:tc>
          <w:tcPr>
            <w:tcW w:w="1000" w:type="dxa"/>
            <w:tcBorders>
              <w:bottom w:val="single" w:sz="8" w:space="0" w:color="auto"/>
            </w:tcBorders>
            <w:vAlign w:val="bottom"/>
          </w:tcPr>
          <w:p w:rsidR="002170B2" w:rsidRDefault="002170B2">
            <w:pPr>
              <w:rPr>
                <w:sz w:val="6"/>
                <w:szCs w:val="6"/>
              </w:rPr>
            </w:pPr>
          </w:p>
        </w:tc>
        <w:tc>
          <w:tcPr>
            <w:tcW w:w="320" w:type="dxa"/>
            <w:tcBorders>
              <w:bottom w:val="single" w:sz="8" w:space="0" w:color="auto"/>
              <w:right w:val="single" w:sz="8" w:space="0" w:color="auto"/>
            </w:tcBorders>
            <w:vAlign w:val="bottom"/>
          </w:tcPr>
          <w:p w:rsidR="002170B2" w:rsidRDefault="002170B2">
            <w:pPr>
              <w:rPr>
                <w:sz w:val="6"/>
                <w:szCs w:val="6"/>
              </w:rPr>
            </w:pPr>
          </w:p>
        </w:tc>
        <w:tc>
          <w:tcPr>
            <w:tcW w:w="1320" w:type="dxa"/>
            <w:tcBorders>
              <w:bottom w:val="single" w:sz="8" w:space="0" w:color="auto"/>
              <w:right w:val="single" w:sz="8" w:space="0" w:color="auto"/>
            </w:tcBorders>
            <w:vAlign w:val="bottom"/>
          </w:tcPr>
          <w:p w:rsidR="002170B2" w:rsidRDefault="002170B2">
            <w:pPr>
              <w:rPr>
                <w:sz w:val="6"/>
                <w:szCs w:val="6"/>
              </w:rPr>
            </w:pPr>
          </w:p>
        </w:tc>
        <w:tc>
          <w:tcPr>
            <w:tcW w:w="0" w:type="dxa"/>
            <w:vAlign w:val="bottom"/>
          </w:tcPr>
          <w:p w:rsidR="002170B2" w:rsidRDefault="002170B2">
            <w:pPr>
              <w:rPr>
                <w:sz w:val="1"/>
                <w:szCs w:val="1"/>
              </w:rPr>
            </w:pPr>
          </w:p>
        </w:tc>
      </w:tr>
    </w:tbl>
    <w:p w:rsidR="002170B2" w:rsidRDefault="002170B2">
      <w:pPr>
        <w:spacing w:line="328" w:lineRule="exact"/>
        <w:rPr>
          <w:sz w:val="20"/>
          <w:szCs w:val="20"/>
        </w:rPr>
      </w:pPr>
    </w:p>
    <w:p w:rsidR="002170B2" w:rsidRDefault="00174D42">
      <w:pPr>
        <w:spacing w:line="235" w:lineRule="auto"/>
        <w:ind w:left="120" w:right="100" w:firstLine="708"/>
        <w:jc w:val="both"/>
        <w:rPr>
          <w:sz w:val="20"/>
          <w:szCs w:val="20"/>
        </w:rPr>
      </w:pPr>
      <w:r>
        <w:rPr>
          <w:rFonts w:ascii="Times New Roman" w:eastAsia="Times New Roman" w:hAnsi="Times New Roman" w:cs="Times New Roman"/>
          <w:sz w:val="28"/>
          <w:szCs w:val="28"/>
        </w:rPr>
        <w:t>Аэродромы, имеющие ВПП размером менее чем класс аэродрома Е – не классифицируются.</w:t>
      </w:r>
    </w:p>
    <w:p w:rsidR="002170B2" w:rsidRDefault="002170B2">
      <w:pPr>
        <w:sectPr w:rsidR="002170B2">
          <w:pgSz w:w="11900" w:h="16838"/>
          <w:pgMar w:top="700" w:right="1026" w:bottom="1440" w:left="1020" w:header="0" w:footer="0" w:gutter="0"/>
          <w:cols w:space="720" w:equalWidth="0">
            <w:col w:w="986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- 18 -</w:t>
      </w:r>
    </w:p>
    <w:p w:rsidR="002170B2" w:rsidRDefault="002170B2">
      <w:pPr>
        <w:spacing w:line="162"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Класс аэродрома должен определяться: на однополосных аэродромах - классом ИВПП, на многополосных аэродромах - классом ИВПП, имеющей наибольшую длину в стандартных условиях.</w:t>
      </w:r>
    </w:p>
    <w:p w:rsidR="002170B2" w:rsidRDefault="00174D42">
      <w:pPr>
        <w:ind w:left="707"/>
        <w:rPr>
          <w:sz w:val="20"/>
          <w:szCs w:val="20"/>
        </w:rPr>
      </w:pPr>
      <w:r>
        <w:rPr>
          <w:rFonts w:ascii="Times New Roman" w:eastAsia="Times New Roman" w:hAnsi="Times New Roman" w:cs="Times New Roman"/>
          <w:sz w:val="28"/>
          <w:szCs w:val="28"/>
        </w:rPr>
        <w:t>Аэродромы гражданской авиации разделяются:</w:t>
      </w:r>
    </w:p>
    <w:p w:rsidR="002170B2" w:rsidRDefault="002170B2">
      <w:pPr>
        <w:spacing w:line="13" w:lineRule="exact"/>
        <w:rPr>
          <w:sz w:val="20"/>
          <w:szCs w:val="20"/>
        </w:rPr>
      </w:pPr>
    </w:p>
    <w:p w:rsidR="002170B2" w:rsidRDefault="00174D42">
      <w:pPr>
        <w:spacing w:line="234" w:lineRule="auto"/>
        <w:ind w:left="7" w:firstLine="708"/>
        <w:jc w:val="both"/>
        <w:rPr>
          <w:sz w:val="20"/>
          <w:szCs w:val="20"/>
        </w:rPr>
      </w:pPr>
      <w:r>
        <w:rPr>
          <w:rFonts w:ascii="Times New Roman" w:eastAsia="Times New Roman" w:hAnsi="Times New Roman" w:cs="Times New Roman"/>
          <w:sz w:val="28"/>
          <w:szCs w:val="28"/>
        </w:rPr>
        <w:t>По видам поверхности ВПП – аэродромы с искусственным покрытием (ИВПП), грунтовые (ГВПП), гидроаэродромы, снежные и ледяные;</w:t>
      </w:r>
    </w:p>
    <w:p w:rsidR="002170B2" w:rsidRDefault="002170B2">
      <w:pPr>
        <w:spacing w:line="15" w:lineRule="exact"/>
        <w:rPr>
          <w:sz w:val="20"/>
          <w:szCs w:val="20"/>
        </w:rPr>
      </w:pPr>
    </w:p>
    <w:p w:rsidR="002170B2" w:rsidRDefault="00174D42">
      <w:pPr>
        <w:spacing w:line="235" w:lineRule="auto"/>
        <w:ind w:left="7" w:firstLine="708"/>
        <w:jc w:val="both"/>
        <w:rPr>
          <w:sz w:val="20"/>
          <w:szCs w:val="20"/>
        </w:rPr>
      </w:pPr>
      <w:r>
        <w:rPr>
          <w:rFonts w:ascii="Times New Roman" w:eastAsia="Times New Roman" w:hAnsi="Times New Roman" w:cs="Times New Roman"/>
          <w:sz w:val="28"/>
          <w:szCs w:val="28"/>
        </w:rPr>
        <w:t>По высоте над уровнем моря и характеристике рельефа – горные и равнинные;</w:t>
      </w:r>
    </w:p>
    <w:p w:rsidR="002170B2" w:rsidRDefault="002170B2">
      <w:pPr>
        <w:spacing w:line="15"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Аэродром горный – аэродром, расположенный на местности с пересеченным рельефом и относительными превышениями 500 м и более в радиусе 25 км от контрольной точки аэродрома (КТА), а также аэродром, расположенный на высоте 1000 м и более над уровнем моря;</w:t>
      </w:r>
    </w:p>
    <w:p w:rsidR="002170B2" w:rsidRDefault="002170B2">
      <w:pPr>
        <w:spacing w:line="15" w:lineRule="exact"/>
        <w:rPr>
          <w:sz w:val="20"/>
          <w:szCs w:val="20"/>
        </w:rPr>
      </w:pPr>
    </w:p>
    <w:p w:rsidR="002170B2" w:rsidRDefault="00174D42">
      <w:pPr>
        <w:spacing w:line="235" w:lineRule="auto"/>
        <w:ind w:left="7" w:firstLine="708"/>
        <w:jc w:val="both"/>
        <w:rPr>
          <w:sz w:val="20"/>
          <w:szCs w:val="20"/>
        </w:rPr>
      </w:pPr>
      <w:r>
        <w:rPr>
          <w:rFonts w:ascii="Times New Roman" w:eastAsia="Times New Roman" w:hAnsi="Times New Roman" w:cs="Times New Roman"/>
          <w:sz w:val="28"/>
          <w:szCs w:val="28"/>
        </w:rPr>
        <w:t>По допуску к эксплуатации по минимумам для посадки – категорированные и некатегорированные.</w:t>
      </w:r>
    </w:p>
    <w:p w:rsidR="002170B2" w:rsidRDefault="002170B2">
      <w:pPr>
        <w:spacing w:line="2"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В зависимости от характера использования аэродромы подразделяются</w:t>
      </w:r>
    </w:p>
    <w:p w:rsidR="002170B2" w:rsidRDefault="00174D42">
      <w:pPr>
        <w:ind w:left="7"/>
        <w:rPr>
          <w:sz w:val="20"/>
          <w:szCs w:val="20"/>
        </w:rPr>
      </w:pPr>
      <w:r>
        <w:rPr>
          <w:rFonts w:ascii="Times New Roman" w:eastAsia="Times New Roman" w:hAnsi="Times New Roman" w:cs="Times New Roman"/>
          <w:sz w:val="28"/>
          <w:szCs w:val="28"/>
        </w:rPr>
        <w:t>на:</w:t>
      </w:r>
    </w:p>
    <w:p w:rsidR="002170B2" w:rsidRDefault="002170B2">
      <w:pPr>
        <w:spacing w:line="13" w:lineRule="exact"/>
        <w:rPr>
          <w:sz w:val="20"/>
          <w:szCs w:val="20"/>
        </w:rPr>
      </w:pPr>
    </w:p>
    <w:p w:rsidR="002170B2" w:rsidRDefault="00174D42">
      <w:pPr>
        <w:spacing w:line="237" w:lineRule="auto"/>
        <w:ind w:left="7" w:right="400" w:firstLine="708"/>
        <w:rPr>
          <w:sz w:val="20"/>
          <w:szCs w:val="20"/>
        </w:rPr>
      </w:pPr>
      <w:r>
        <w:rPr>
          <w:rFonts w:ascii="Times New Roman" w:eastAsia="Times New Roman" w:hAnsi="Times New Roman" w:cs="Times New Roman"/>
          <w:sz w:val="28"/>
          <w:szCs w:val="28"/>
        </w:rPr>
        <w:t>Постоянные аэродромы, оборудованные для регулярной эксплуатации. Аэродромы подлежат государственной регистрации с включением данных о них в государственный реестр аэродромов РФ, при наличии сертификата (свидетельства о годности).</w:t>
      </w:r>
    </w:p>
    <w:p w:rsidR="002170B2" w:rsidRDefault="002170B2">
      <w:pPr>
        <w:spacing w:line="3"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Временные аэродромы, подготовленные для полетов на ограниченный</w:t>
      </w:r>
    </w:p>
    <w:p w:rsidR="002170B2" w:rsidRDefault="00174D42">
      <w:pPr>
        <w:ind w:left="7"/>
        <w:rPr>
          <w:sz w:val="20"/>
          <w:szCs w:val="20"/>
        </w:rPr>
      </w:pPr>
      <w:r>
        <w:rPr>
          <w:rFonts w:ascii="Times New Roman" w:eastAsia="Times New Roman" w:hAnsi="Times New Roman" w:cs="Times New Roman"/>
          <w:sz w:val="28"/>
          <w:szCs w:val="28"/>
        </w:rPr>
        <w:t>срок.</w:t>
      </w:r>
    </w:p>
    <w:p w:rsidR="002170B2" w:rsidRDefault="002170B2">
      <w:pPr>
        <w:spacing w:line="13" w:lineRule="exact"/>
        <w:rPr>
          <w:sz w:val="20"/>
          <w:szCs w:val="20"/>
        </w:rPr>
      </w:pPr>
    </w:p>
    <w:p w:rsidR="002170B2" w:rsidRDefault="00174D42">
      <w:pPr>
        <w:spacing w:line="247" w:lineRule="auto"/>
        <w:ind w:left="7" w:right="20" w:firstLine="708"/>
        <w:rPr>
          <w:sz w:val="20"/>
          <w:szCs w:val="20"/>
        </w:rPr>
      </w:pPr>
      <w:r>
        <w:rPr>
          <w:rFonts w:ascii="Times New Roman" w:eastAsia="Times New Roman" w:hAnsi="Times New Roman" w:cs="Times New Roman"/>
          <w:sz w:val="27"/>
          <w:szCs w:val="27"/>
        </w:rPr>
        <w:t>Аэродром временный - неклассифицированный, предназначенный для обеспечения полетов воздушных судов в определенные периоды, не имеющий стационарных аэродромных сооружений и оборудования, но подлежащий учету</w:t>
      </w:r>
    </w:p>
    <w:p w:rsidR="002170B2" w:rsidRDefault="00174D42">
      <w:pPr>
        <w:numPr>
          <w:ilvl w:val="0"/>
          <w:numId w:val="18"/>
        </w:numPr>
        <w:tabs>
          <w:tab w:val="left" w:pos="207"/>
        </w:tabs>
        <w:spacing w:after="0" w:line="234" w:lineRule="auto"/>
        <w:ind w:left="207" w:hanging="207"/>
        <w:rPr>
          <w:rFonts w:eastAsia="Times New Roman"/>
          <w:sz w:val="28"/>
          <w:szCs w:val="28"/>
        </w:rPr>
      </w:pPr>
      <w:r>
        <w:rPr>
          <w:rFonts w:ascii="Times New Roman" w:eastAsia="Times New Roman" w:hAnsi="Times New Roman" w:cs="Times New Roman"/>
          <w:sz w:val="28"/>
          <w:szCs w:val="28"/>
        </w:rPr>
        <w:t>установленном порядке.</w:t>
      </w:r>
    </w:p>
    <w:p w:rsidR="002170B2" w:rsidRDefault="002170B2">
      <w:pPr>
        <w:spacing w:line="16" w:lineRule="exact"/>
        <w:rPr>
          <w:rFonts w:eastAsia="Times New Roman"/>
          <w:sz w:val="28"/>
          <w:szCs w:val="28"/>
        </w:rPr>
      </w:pPr>
    </w:p>
    <w:p w:rsidR="002170B2" w:rsidRDefault="00174D42">
      <w:pPr>
        <w:numPr>
          <w:ilvl w:val="1"/>
          <w:numId w:val="18"/>
        </w:numPr>
        <w:tabs>
          <w:tab w:val="left" w:pos="975"/>
        </w:tabs>
        <w:spacing w:after="0" w:line="237" w:lineRule="auto"/>
        <w:ind w:left="7" w:firstLine="701"/>
        <w:jc w:val="both"/>
        <w:rPr>
          <w:rFonts w:eastAsia="Times New Roman"/>
          <w:sz w:val="28"/>
          <w:szCs w:val="28"/>
        </w:rPr>
      </w:pPr>
      <w:r>
        <w:rPr>
          <w:rFonts w:ascii="Times New Roman" w:eastAsia="Times New Roman" w:hAnsi="Times New Roman" w:cs="Times New Roman"/>
          <w:sz w:val="28"/>
          <w:szCs w:val="28"/>
        </w:rPr>
        <w:t>зависимости от расположения на трассах аэродромы подразделяются на основные и запасные. Основные аэродромы предусмотрены для постоянного базирования одной или нескольких авиакомпаний. Запасные аэродромы предназначены для непредвиденной посадки самолетов.</w:t>
      </w:r>
    </w:p>
    <w:p w:rsidR="002170B2" w:rsidRDefault="002170B2">
      <w:pPr>
        <w:spacing w:line="14" w:lineRule="exact"/>
        <w:rPr>
          <w:rFonts w:eastAsia="Times New Roman"/>
          <w:sz w:val="28"/>
          <w:szCs w:val="28"/>
        </w:rPr>
      </w:pPr>
    </w:p>
    <w:p w:rsidR="002170B2" w:rsidRDefault="00174D42">
      <w:pPr>
        <w:spacing w:line="238" w:lineRule="auto"/>
        <w:ind w:left="7" w:right="20" w:firstLine="708"/>
        <w:jc w:val="both"/>
        <w:rPr>
          <w:rFonts w:eastAsia="Times New Roman"/>
          <w:sz w:val="28"/>
          <w:szCs w:val="28"/>
        </w:rPr>
      </w:pPr>
      <w:r>
        <w:rPr>
          <w:rFonts w:ascii="Times New Roman" w:eastAsia="Times New Roman" w:hAnsi="Times New Roman" w:cs="Times New Roman"/>
          <w:sz w:val="28"/>
          <w:szCs w:val="28"/>
        </w:rPr>
        <w:lastRenderedPageBreak/>
        <w:t>Аэродромы, находящиеся в ведении ГА, используются в качестве запасных аэродромов для ВС независимо от ведомственной принадлежности. Аэродромы, находящиеся в ведении других министерств и ведомств, могут быть выделены по решению руководителей этих министерств и ведомств в качестве запасных независимо от ведомственной принадлежности.</w:t>
      </w:r>
    </w:p>
    <w:p w:rsidR="002170B2" w:rsidRDefault="002170B2">
      <w:pPr>
        <w:spacing w:line="14" w:lineRule="exact"/>
        <w:rPr>
          <w:rFonts w:eastAsia="Times New Roman"/>
          <w:sz w:val="28"/>
          <w:szCs w:val="28"/>
        </w:rPr>
      </w:pPr>
    </w:p>
    <w:p w:rsidR="002170B2" w:rsidRDefault="00174D42">
      <w:pPr>
        <w:spacing w:line="237" w:lineRule="auto"/>
        <w:ind w:left="7" w:firstLine="708"/>
        <w:jc w:val="both"/>
        <w:rPr>
          <w:rFonts w:eastAsia="Times New Roman"/>
          <w:sz w:val="28"/>
          <w:szCs w:val="28"/>
        </w:rPr>
      </w:pPr>
      <w:r>
        <w:rPr>
          <w:rFonts w:ascii="Times New Roman" w:eastAsia="Times New Roman" w:hAnsi="Times New Roman" w:cs="Times New Roman"/>
          <w:sz w:val="28"/>
          <w:szCs w:val="28"/>
        </w:rPr>
        <w:t>Аэродромы круглосуточного действия - оборудованные средствами, обеспечивающими безопасную и регулярную эксплуатацию воздушных судов в любое время суток. Дневные аэродромы - подготовленные для полетов в дневное время суток.</w:t>
      </w:r>
    </w:p>
    <w:p w:rsidR="002170B2" w:rsidRDefault="002170B2">
      <w:pPr>
        <w:spacing w:line="3" w:lineRule="exact"/>
        <w:rPr>
          <w:rFonts w:eastAsia="Times New Roman"/>
          <w:sz w:val="28"/>
          <w:szCs w:val="28"/>
        </w:rPr>
      </w:pPr>
    </w:p>
    <w:p w:rsidR="002170B2" w:rsidRDefault="00174D42">
      <w:pPr>
        <w:numPr>
          <w:ilvl w:val="1"/>
          <w:numId w:val="18"/>
        </w:numPr>
        <w:tabs>
          <w:tab w:val="left" w:pos="967"/>
        </w:tabs>
        <w:spacing w:after="0" w:line="240" w:lineRule="auto"/>
        <w:ind w:left="967" w:hanging="259"/>
        <w:rPr>
          <w:rFonts w:eastAsia="Times New Roman"/>
          <w:sz w:val="28"/>
          <w:szCs w:val="28"/>
        </w:rPr>
      </w:pPr>
      <w:r>
        <w:rPr>
          <w:rFonts w:ascii="Times New Roman" w:eastAsia="Times New Roman" w:hAnsi="Times New Roman" w:cs="Times New Roman"/>
          <w:sz w:val="28"/>
          <w:szCs w:val="28"/>
        </w:rPr>
        <w:t>зависимости от назначения аэродромы могут быть:</w:t>
      </w:r>
    </w:p>
    <w:p w:rsidR="002170B2" w:rsidRDefault="002170B2">
      <w:pPr>
        <w:spacing w:line="13" w:lineRule="exact"/>
        <w:rPr>
          <w:sz w:val="20"/>
          <w:szCs w:val="20"/>
        </w:rPr>
      </w:pPr>
    </w:p>
    <w:p w:rsidR="002170B2" w:rsidRDefault="00174D42">
      <w:pPr>
        <w:spacing w:line="234" w:lineRule="auto"/>
        <w:ind w:left="7" w:right="20" w:firstLine="708"/>
        <w:rPr>
          <w:sz w:val="20"/>
          <w:szCs w:val="20"/>
        </w:rPr>
      </w:pPr>
      <w:r>
        <w:rPr>
          <w:rFonts w:ascii="Times New Roman" w:eastAsia="Times New Roman" w:hAnsi="Times New Roman" w:cs="Times New Roman"/>
          <w:sz w:val="28"/>
          <w:szCs w:val="28"/>
        </w:rPr>
        <w:t>Трассовыми, предназначенными для эксплуатации воздушных транспортных судов, перевозящих пассажиров, почту и груз.</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- 19 -</w:t>
      </w:r>
    </w:p>
    <w:p w:rsidR="002170B2" w:rsidRDefault="002170B2">
      <w:pPr>
        <w:spacing w:line="162" w:lineRule="exact"/>
        <w:rPr>
          <w:sz w:val="20"/>
          <w:szCs w:val="20"/>
        </w:rPr>
      </w:pPr>
    </w:p>
    <w:p w:rsidR="002170B2" w:rsidRDefault="00174D42">
      <w:pPr>
        <w:spacing w:line="235" w:lineRule="auto"/>
        <w:ind w:left="7" w:right="20" w:firstLine="708"/>
        <w:jc w:val="both"/>
        <w:rPr>
          <w:sz w:val="20"/>
          <w:szCs w:val="20"/>
        </w:rPr>
      </w:pPr>
      <w:r>
        <w:rPr>
          <w:rFonts w:ascii="Times New Roman" w:eastAsia="Times New Roman" w:hAnsi="Times New Roman" w:cs="Times New Roman"/>
          <w:sz w:val="28"/>
          <w:szCs w:val="28"/>
        </w:rPr>
        <w:t>Заводскими, предназначенными для испытательных полетов воздушных судов, выпускаемых заводами или ремонтными предприятиями.</w:t>
      </w:r>
    </w:p>
    <w:p w:rsidR="002170B2" w:rsidRDefault="002170B2">
      <w:pPr>
        <w:spacing w:line="2"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Учебными, предназначенными для обучения курсантов и слушателей.</w:t>
      </w:r>
    </w:p>
    <w:p w:rsidR="002170B2" w:rsidRDefault="002170B2">
      <w:pPr>
        <w:spacing w:line="13" w:lineRule="exact"/>
        <w:rPr>
          <w:sz w:val="20"/>
          <w:szCs w:val="20"/>
        </w:rPr>
      </w:pPr>
    </w:p>
    <w:p w:rsidR="002170B2" w:rsidRDefault="00174D42">
      <w:pPr>
        <w:spacing w:line="236" w:lineRule="auto"/>
        <w:ind w:left="7" w:firstLine="708"/>
        <w:jc w:val="both"/>
        <w:rPr>
          <w:sz w:val="20"/>
          <w:szCs w:val="20"/>
        </w:rPr>
      </w:pPr>
      <w:r>
        <w:rPr>
          <w:rFonts w:ascii="Times New Roman" w:eastAsia="Times New Roman" w:hAnsi="Times New Roman" w:cs="Times New Roman"/>
          <w:sz w:val="28"/>
          <w:szCs w:val="28"/>
        </w:rPr>
        <w:t>Аэродромами применения авиации в народном хозяйстве, используемыми для авиахимических работ, аэросева, патрулирования, аэрофотосъемки, охраны лесов, оказания скорой медицинской помощи.</w:t>
      </w:r>
    </w:p>
    <w:p w:rsidR="002170B2" w:rsidRDefault="002170B2">
      <w:pPr>
        <w:spacing w:line="15"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Для каждого аэродрома и посадочной площадки разрабатывается инструкция по производству полетов, в которой определяется порядок производства полетов на данном аэродроме с учетом особенностей его эксплуатации и действующих ограничений.</w:t>
      </w:r>
    </w:p>
    <w:p w:rsidR="002170B2" w:rsidRDefault="002170B2">
      <w:pPr>
        <w:spacing w:line="17" w:lineRule="exact"/>
        <w:rPr>
          <w:sz w:val="20"/>
          <w:szCs w:val="20"/>
        </w:rPr>
      </w:pPr>
    </w:p>
    <w:p w:rsidR="002170B2" w:rsidRDefault="00174D42">
      <w:pPr>
        <w:spacing w:line="236" w:lineRule="auto"/>
        <w:ind w:left="7" w:firstLine="708"/>
        <w:jc w:val="both"/>
        <w:rPr>
          <w:sz w:val="20"/>
          <w:szCs w:val="20"/>
        </w:rPr>
      </w:pPr>
      <w:r>
        <w:rPr>
          <w:rFonts w:ascii="Times New Roman" w:eastAsia="Times New Roman" w:hAnsi="Times New Roman" w:cs="Times New Roman"/>
          <w:sz w:val="28"/>
          <w:szCs w:val="28"/>
        </w:rPr>
        <w:t>Сведения, необходимые экипажам ВС для выполнения полетов в районе аэродрома (аэроузла), публикуются в документах аэронавигационной информации.</w:t>
      </w:r>
    </w:p>
    <w:p w:rsidR="002170B2" w:rsidRDefault="002170B2">
      <w:pPr>
        <w:spacing w:line="18" w:lineRule="exact"/>
        <w:rPr>
          <w:sz w:val="20"/>
          <w:szCs w:val="20"/>
        </w:rPr>
      </w:pPr>
    </w:p>
    <w:p w:rsidR="002170B2" w:rsidRDefault="00174D42">
      <w:pPr>
        <w:spacing w:line="237" w:lineRule="auto"/>
        <w:ind w:left="7" w:right="20" w:firstLine="708"/>
        <w:jc w:val="both"/>
        <w:rPr>
          <w:sz w:val="20"/>
          <w:szCs w:val="20"/>
        </w:rPr>
      </w:pPr>
      <w:r>
        <w:rPr>
          <w:rFonts w:ascii="Times New Roman" w:eastAsia="Times New Roman" w:hAnsi="Times New Roman" w:cs="Times New Roman"/>
          <w:sz w:val="28"/>
          <w:szCs w:val="28"/>
        </w:rPr>
        <w:t>Полеты гражданских воздушных судов на аэродроме, не имеющем утвержденной в установленном порядке инструкции по производству полетов в районе аэродрома или аэронавигационного паспорта аэродрома, выполняться не могут.</w:t>
      </w:r>
    </w:p>
    <w:p w:rsidR="002170B2" w:rsidRDefault="002170B2">
      <w:pPr>
        <w:spacing w:line="1"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Аэродромы (вертодромы, гидроаэродромы) и их средства в соответствии</w:t>
      </w:r>
    </w:p>
    <w:p w:rsidR="002170B2" w:rsidRDefault="002170B2">
      <w:pPr>
        <w:spacing w:line="13" w:lineRule="exact"/>
        <w:rPr>
          <w:sz w:val="20"/>
          <w:szCs w:val="20"/>
        </w:rPr>
      </w:pPr>
    </w:p>
    <w:p w:rsidR="002170B2" w:rsidRDefault="00174D42">
      <w:pPr>
        <w:numPr>
          <w:ilvl w:val="0"/>
          <w:numId w:val="19"/>
        </w:numPr>
        <w:tabs>
          <w:tab w:val="left" w:pos="213"/>
        </w:tabs>
        <w:spacing w:after="0" w:line="237" w:lineRule="auto"/>
        <w:ind w:left="7" w:right="20" w:hanging="7"/>
        <w:jc w:val="both"/>
        <w:rPr>
          <w:rFonts w:eastAsia="Times New Roman"/>
          <w:sz w:val="28"/>
          <w:szCs w:val="28"/>
        </w:rPr>
      </w:pPr>
      <w:r>
        <w:rPr>
          <w:rFonts w:ascii="Times New Roman" w:eastAsia="Times New Roman" w:hAnsi="Times New Roman" w:cs="Times New Roman"/>
          <w:sz w:val="28"/>
          <w:szCs w:val="28"/>
        </w:rPr>
        <w:t>опубликованными условиями их использования постоянно поддерживаются в состоянии пригодности для обеспечения полетов в течение опубликованных часов работы независимо от погодных условий.</w:t>
      </w:r>
    </w:p>
    <w:p w:rsidR="002170B2" w:rsidRDefault="00174D42">
      <w:pPr>
        <w:ind w:left="707"/>
        <w:rPr>
          <w:rFonts w:eastAsia="Times New Roman"/>
          <w:sz w:val="28"/>
          <w:szCs w:val="28"/>
        </w:rPr>
      </w:pPr>
      <w:r>
        <w:rPr>
          <w:rFonts w:ascii="Times New Roman" w:eastAsia="Times New Roman" w:hAnsi="Times New Roman" w:cs="Times New Roman"/>
          <w:sz w:val="28"/>
          <w:szCs w:val="28"/>
        </w:rPr>
        <w:t>Аэродромы могут быть:</w:t>
      </w:r>
    </w:p>
    <w:p w:rsidR="002170B2" w:rsidRDefault="002170B2">
      <w:pPr>
        <w:spacing w:line="13" w:lineRule="exact"/>
        <w:rPr>
          <w:rFonts w:eastAsia="Times New Roman"/>
          <w:sz w:val="28"/>
          <w:szCs w:val="28"/>
        </w:rPr>
      </w:pPr>
    </w:p>
    <w:p w:rsidR="002170B2" w:rsidRDefault="00174D42">
      <w:pPr>
        <w:spacing w:line="236" w:lineRule="auto"/>
        <w:ind w:left="7" w:firstLine="708"/>
        <w:jc w:val="both"/>
        <w:rPr>
          <w:rFonts w:eastAsia="Times New Roman"/>
          <w:sz w:val="28"/>
          <w:szCs w:val="28"/>
        </w:rPr>
      </w:pPr>
      <w:r>
        <w:rPr>
          <w:rFonts w:ascii="Times New Roman" w:eastAsia="Times New Roman" w:hAnsi="Times New Roman" w:cs="Times New Roman"/>
          <w:sz w:val="28"/>
          <w:szCs w:val="28"/>
        </w:rPr>
        <w:t>Аэродром совместного базирования – аэродром, на котором совместно базируются гражданские воздушные суда, государственные воздушные суда и (или) воздушные суда экспериментальной авиации.</w:t>
      </w:r>
    </w:p>
    <w:p w:rsidR="002170B2" w:rsidRDefault="002170B2">
      <w:pPr>
        <w:spacing w:line="14" w:lineRule="exact"/>
        <w:rPr>
          <w:rFonts w:eastAsia="Times New Roman"/>
          <w:sz w:val="28"/>
          <w:szCs w:val="28"/>
        </w:rPr>
      </w:pPr>
    </w:p>
    <w:p w:rsidR="002170B2" w:rsidRDefault="00174D42">
      <w:pPr>
        <w:spacing w:line="237" w:lineRule="auto"/>
        <w:ind w:left="7" w:firstLine="708"/>
        <w:jc w:val="both"/>
        <w:rPr>
          <w:rFonts w:eastAsia="Times New Roman"/>
          <w:sz w:val="28"/>
          <w:szCs w:val="28"/>
        </w:rPr>
      </w:pPr>
      <w:r>
        <w:rPr>
          <w:rFonts w:ascii="Times New Roman" w:eastAsia="Times New Roman" w:hAnsi="Times New Roman" w:cs="Times New Roman"/>
          <w:sz w:val="28"/>
          <w:szCs w:val="28"/>
        </w:rPr>
        <w:t>Аэродром совместного использования - аэродром государственной авиации, на котором осуществляются взлет, посадка, руление и стоянка гражданских воздушных судов, выполняющих полеты по расписанию и не имеющих права базирования на этом аэродроме.</w:t>
      </w:r>
    </w:p>
    <w:p w:rsidR="002170B2" w:rsidRDefault="002170B2">
      <w:pPr>
        <w:spacing w:line="17" w:lineRule="exact"/>
        <w:rPr>
          <w:rFonts w:eastAsia="Times New Roman"/>
          <w:sz w:val="28"/>
          <w:szCs w:val="28"/>
        </w:rPr>
      </w:pPr>
    </w:p>
    <w:p w:rsidR="002170B2" w:rsidRDefault="00174D42">
      <w:pPr>
        <w:spacing w:line="234" w:lineRule="auto"/>
        <w:ind w:left="7" w:right="20" w:firstLine="708"/>
        <w:rPr>
          <w:rFonts w:eastAsia="Times New Roman"/>
          <w:sz w:val="28"/>
          <w:szCs w:val="28"/>
        </w:rPr>
      </w:pPr>
      <w:r>
        <w:rPr>
          <w:rFonts w:ascii="Times New Roman" w:eastAsia="Times New Roman" w:hAnsi="Times New Roman" w:cs="Times New Roman"/>
          <w:sz w:val="28"/>
          <w:szCs w:val="28"/>
        </w:rPr>
        <w:t>Перечень аэродромов совместного базирования утверждается Правительством Российской Федерации.</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53" w:lineRule="exact"/>
        <w:rPr>
          <w:sz w:val="20"/>
          <w:szCs w:val="20"/>
        </w:rPr>
      </w:pPr>
    </w:p>
    <w:p w:rsidR="002170B2" w:rsidRDefault="00174D42">
      <w:pPr>
        <w:ind w:left="707"/>
        <w:rPr>
          <w:sz w:val="20"/>
          <w:szCs w:val="20"/>
        </w:rPr>
      </w:pPr>
      <w:r>
        <w:rPr>
          <w:rFonts w:ascii="Times New Roman" w:eastAsia="Times New Roman" w:hAnsi="Times New Roman" w:cs="Times New Roman"/>
          <w:b/>
          <w:bCs/>
          <w:sz w:val="28"/>
          <w:szCs w:val="28"/>
        </w:rPr>
        <w:t>2.3. Национальная опорная аэродромная сеть</w:t>
      </w:r>
    </w:p>
    <w:p w:rsidR="002170B2" w:rsidRDefault="002170B2">
      <w:pPr>
        <w:spacing w:line="8" w:lineRule="exact"/>
        <w:rPr>
          <w:sz w:val="20"/>
          <w:szCs w:val="20"/>
        </w:rPr>
      </w:pPr>
    </w:p>
    <w:p w:rsidR="002170B2" w:rsidRDefault="00174D42">
      <w:pPr>
        <w:numPr>
          <w:ilvl w:val="0"/>
          <w:numId w:val="20"/>
        </w:numPr>
        <w:tabs>
          <w:tab w:val="left" w:pos="1138"/>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аэродромной сети гражданской авиации Российской Федерации выделяют национальную опорную аэродромную сеть.</w:t>
      </w:r>
    </w:p>
    <w:p w:rsidR="002170B2" w:rsidRDefault="002170B2">
      <w:pPr>
        <w:spacing w:line="15" w:lineRule="exact"/>
        <w:rPr>
          <w:rFonts w:eastAsia="Times New Roman"/>
          <w:sz w:val="28"/>
          <w:szCs w:val="28"/>
        </w:rPr>
      </w:pPr>
    </w:p>
    <w:p w:rsidR="002170B2" w:rsidRDefault="00174D42">
      <w:pPr>
        <w:spacing w:line="238" w:lineRule="auto"/>
        <w:ind w:left="7" w:firstLine="708"/>
        <w:jc w:val="both"/>
        <w:rPr>
          <w:rFonts w:eastAsia="Times New Roman"/>
          <w:sz w:val="28"/>
          <w:szCs w:val="28"/>
        </w:rPr>
      </w:pPr>
      <w:r>
        <w:rPr>
          <w:rFonts w:ascii="Times New Roman" w:eastAsia="Times New Roman" w:hAnsi="Times New Roman" w:cs="Times New Roman"/>
          <w:sz w:val="28"/>
          <w:szCs w:val="28"/>
        </w:rPr>
        <w:t>Аэродромы (аэропорты) национальной опорной аэродромной (аэропортовой) сети - это перечень аэродромов (аэропортов), обеспечивающих функциональную эффективность аэродромной (аэропортовой) сети за счет системы узловых аэропортов, связность аэродромной (аэропортовой) сети - стратегическое единство и неразрывность авиационных связей на всей территории страны, с учетом выполнения требований безопасности полетов, выполнение задач обслуживания городов с большим количеством</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- 20 -</w:t>
      </w:r>
    </w:p>
    <w:p w:rsidR="002170B2" w:rsidRDefault="002170B2">
      <w:pPr>
        <w:spacing w:line="162" w:lineRule="exact"/>
        <w:rPr>
          <w:sz w:val="20"/>
          <w:szCs w:val="20"/>
        </w:rPr>
      </w:pPr>
    </w:p>
    <w:p w:rsidR="002170B2" w:rsidRDefault="00174D42">
      <w:pPr>
        <w:spacing w:line="238" w:lineRule="auto"/>
        <w:jc w:val="both"/>
        <w:rPr>
          <w:sz w:val="20"/>
          <w:szCs w:val="20"/>
        </w:rPr>
      </w:pPr>
      <w:r>
        <w:rPr>
          <w:rFonts w:ascii="Times New Roman" w:eastAsia="Times New Roman" w:hAnsi="Times New Roman" w:cs="Times New Roman"/>
          <w:sz w:val="28"/>
          <w:szCs w:val="28"/>
        </w:rPr>
        <w:t>проживающего населения, основных городов-курортов и центров федеральных округов Российской Федерации. Данный перечень аэродромов (аэропортов) включает аэродромы (аэропорты) федерального значения, аэродромы (аэропорты), необходимые для связности сети и запасные аэродромы Российской Федерации.</w:t>
      </w:r>
    </w:p>
    <w:p w:rsidR="002170B2" w:rsidRDefault="002170B2">
      <w:pPr>
        <w:spacing w:line="14"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Запасной аэродром - указанный в плане полета, выбранный перед полетом или в полете аэродром (в том числе аэродром вылета), куда может следовать воздушное судно, если посадка на аэродроме назначения невозможна. Перечень запасных аэродромов Российской Федерации утверждается приказом органа исполнительной власти в области гражданской авиации Российской Федерации.</w:t>
      </w:r>
    </w:p>
    <w:p w:rsidR="002170B2" w:rsidRDefault="002170B2">
      <w:pPr>
        <w:spacing w:line="16" w:lineRule="exact"/>
        <w:rPr>
          <w:sz w:val="20"/>
          <w:szCs w:val="20"/>
        </w:rPr>
      </w:pPr>
    </w:p>
    <w:p w:rsidR="002170B2" w:rsidRDefault="00174D42">
      <w:pPr>
        <w:spacing w:line="235" w:lineRule="auto"/>
        <w:ind w:right="20" w:firstLine="708"/>
        <w:jc w:val="both"/>
        <w:rPr>
          <w:sz w:val="20"/>
          <w:szCs w:val="20"/>
        </w:rPr>
      </w:pPr>
      <w:r>
        <w:rPr>
          <w:rFonts w:ascii="Times New Roman" w:eastAsia="Times New Roman" w:hAnsi="Times New Roman" w:cs="Times New Roman"/>
          <w:sz w:val="28"/>
          <w:szCs w:val="28"/>
        </w:rPr>
        <w:t>Критерии для формирования национальной опорной аэродромной сети основаны на следующих принципах:</w:t>
      </w:r>
    </w:p>
    <w:p w:rsidR="002170B2" w:rsidRDefault="002170B2">
      <w:pPr>
        <w:spacing w:line="2" w:lineRule="exact"/>
        <w:rPr>
          <w:sz w:val="20"/>
          <w:szCs w:val="20"/>
        </w:rPr>
      </w:pPr>
    </w:p>
    <w:p w:rsidR="002170B2" w:rsidRDefault="00174D42">
      <w:pPr>
        <w:numPr>
          <w:ilvl w:val="0"/>
          <w:numId w:val="21"/>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связность сети;</w:t>
      </w:r>
    </w:p>
    <w:p w:rsidR="002170B2" w:rsidRDefault="00174D42">
      <w:pPr>
        <w:numPr>
          <w:ilvl w:val="0"/>
          <w:numId w:val="21"/>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безопасность полетов;</w:t>
      </w:r>
    </w:p>
    <w:p w:rsidR="002170B2" w:rsidRDefault="002170B2">
      <w:pPr>
        <w:spacing w:line="12" w:lineRule="exact"/>
        <w:rPr>
          <w:rFonts w:eastAsia="Times New Roman"/>
          <w:sz w:val="28"/>
          <w:szCs w:val="28"/>
        </w:rPr>
      </w:pPr>
    </w:p>
    <w:p w:rsidR="002170B2" w:rsidRDefault="00174D42">
      <w:pPr>
        <w:numPr>
          <w:ilvl w:val="0"/>
          <w:numId w:val="21"/>
        </w:numPr>
        <w:tabs>
          <w:tab w:val="left" w:pos="1138"/>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построение системы из узловых аэропортов двух уровней (международных и внутрироссийских узловых аэропортов);</w:t>
      </w:r>
    </w:p>
    <w:p w:rsidR="002170B2" w:rsidRDefault="002170B2">
      <w:pPr>
        <w:spacing w:line="2" w:lineRule="exact"/>
        <w:rPr>
          <w:rFonts w:eastAsia="Times New Roman"/>
          <w:sz w:val="28"/>
          <w:szCs w:val="28"/>
        </w:rPr>
      </w:pPr>
    </w:p>
    <w:p w:rsidR="002170B2" w:rsidRDefault="00174D42">
      <w:pPr>
        <w:numPr>
          <w:ilvl w:val="0"/>
          <w:numId w:val="21"/>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объемы перевозок через аэропорты;</w:t>
      </w:r>
    </w:p>
    <w:p w:rsidR="002170B2" w:rsidRDefault="00174D42">
      <w:pPr>
        <w:numPr>
          <w:ilvl w:val="0"/>
          <w:numId w:val="21"/>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социальная значимость аэропортов для населения.</w:t>
      </w:r>
    </w:p>
    <w:p w:rsidR="002170B2" w:rsidRDefault="002170B2">
      <w:pPr>
        <w:spacing w:line="13" w:lineRule="exact"/>
        <w:rPr>
          <w:sz w:val="20"/>
          <w:szCs w:val="20"/>
        </w:rPr>
      </w:pPr>
    </w:p>
    <w:p w:rsidR="002170B2" w:rsidRDefault="00174D42">
      <w:pPr>
        <w:spacing w:line="235" w:lineRule="auto"/>
        <w:ind w:right="20" w:firstLine="708"/>
        <w:rPr>
          <w:sz w:val="20"/>
          <w:szCs w:val="20"/>
        </w:rPr>
      </w:pPr>
      <w:r>
        <w:rPr>
          <w:rFonts w:ascii="Times New Roman" w:eastAsia="Times New Roman" w:hAnsi="Times New Roman" w:cs="Times New Roman"/>
          <w:sz w:val="28"/>
          <w:szCs w:val="28"/>
        </w:rPr>
        <w:t>Национальную опорную аэродромную сеть формируют следующие группы аэропортов:</w:t>
      </w:r>
    </w:p>
    <w:p w:rsidR="002170B2" w:rsidRDefault="002170B2">
      <w:pPr>
        <w:spacing w:line="15" w:lineRule="exact"/>
        <w:rPr>
          <w:sz w:val="20"/>
          <w:szCs w:val="20"/>
        </w:rPr>
      </w:pPr>
    </w:p>
    <w:p w:rsidR="002170B2" w:rsidRDefault="00174D42">
      <w:pPr>
        <w:numPr>
          <w:ilvl w:val="0"/>
          <w:numId w:val="22"/>
        </w:numPr>
        <w:tabs>
          <w:tab w:val="left" w:pos="1039"/>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аэродромы не узловых аэропортов, необходимые для связности аэродромной сети;</w:t>
      </w:r>
    </w:p>
    <w:p w:rsidR="002170B2" w:rsidRDefault="002170B2">
      <w:pPr>
        <w:spacing w:line="15" w:lineRule="exact"/>
        <w:rPr>
          <w:rFonts w:eastAsia="Times New Roman"/>
          <w:sz w:val="28"/>
          <w:szCs w:val="28"/>
        </w:rPr>
      </w:pPr>
    </w:p>
    <w:p w:rsidR="002170B2" w:rsidRDefault="00174D42">
      <w:pPr>
        <w:numPr>
          <w:ilvl w:val="0"/>
          <w:numId w:val="22"/>
        </w:numPr>
        <w:tabs>
          <w:tab w:val="left" w:pos="994"/>
        </w:tabs>
        <w:spacing w:after="0" w:line="236" w:lineRule="auto"/>
        <w:ind w:right="20" w:firstLine="701"/>
        <w:jc w:val="both"/>
        <w:rPr>
          <w:rFonts w:eastAsia="Times New Roman"/>
          <w:sz w:val="28"/>
          <w:szCs w:val="28"/>
        </w:rPr>
      </w:pPr>
      <w:r>
        <w:rPr>
          <w:rFonts w:ascii="Times New Roman" w:eastAsia="Times New Roman" w:hAnsi="Times New Roman" w:cs="Times New Roman"/>
          <w:sz w:val="28"/>
          <w:szCs w:val="28"/>
        </w:rPr>
        <w:t>аэродромы не узловых аэропортов, необходимые для обеспечения безопасности полетов (аэродромы из реестра запасных аэродромов Российской Федерации);</w:t>
      </w:r>
    </w:p>
    <w:p w:rsidR="002170B2" w:rsidRDefault="002170B2">
      <w:pPr>
        <w:spacing w:line="3" w:lineRule="exact"/>
        <w:rPr>
          <w:rFonts w:eastAsia="Times New Roman"/>
          <w:sz w:val="28"/>
          <w:szCs w:val="28"/>
        </w:rPr>
      </w:pPr>
    </w:p>
    <w:p w:rsidR="002170B2" w:rsidRDefault="00174D42">
      <w:pPr>
        <w:numPr>
          <w:ilvl w:val="0"/>
          <w:numId w:val="2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аэродромы международных узловых аэропортов;</w:t>
      </w:r>
    </w:p>
    <w:p w:rsidR="002170B2" w:rsidRDefault="00174D42">
      <w:pPr>
        <w:numPr>
          <w:ilvl w:val="0"/>
          <w:numId w:val="2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аэродромы внутрироссийских узловых аэропортов;</w:t>
      </w:r>
    </w:p>
    <w:p w:rsidR="002170B2" w:rsidRDefault="002170B2">
      <w:pPr>
        <w:spacing w:line="12" w:lineRule="exact"/>
        <w:rPr>
          <w:rFonts w:eastAsia="Times New Roman"/>
          <w:sz w:val="28"/>
          <w:szCs w:val="28"/>
        </w:rPr>
      </w:pPr>
    </w:p>
    <w:p w:rsidR="002170B2" w:rsidRDefault="00174D42">
      <w:pPr>
        <w:numPr>
          <w:ilvl w:val="0"/>
          <w:numId w:val="22"/>
        </w:numPr>
        <w:tabs>
          <w:tab w:val="left" w:pos="972"/>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аэродромы аэропортов, включенных в опорную сеть по критериям социальной значимости;</w:t>
      </w:r>
    </w:p>
    <w:p w:rsidR="002170B2" w:rsidRDefault="002170B2">
      <w:pPr>
        <w:spacing w:line="15" w:lineRule="exact"/>
        <w:rPr>
          <w:rFonts w:eastAsia="Times New Roman"/>
          <w:sz w:val="28"/>
          <w:szCs w:val="28"/>
        </w:rPr>
      </w:pPr>
    </w:p>
    <w:p w:rsidR="002170B2" w:rsidRDefault="00174D42">
      <w:pPr>
        <w:numPr>
          <w:ilvl w:val="0"/>
          <w:numId w:val="22"/>
        </w:numPr>
        <w:tabs>
          <w:tab w:val="left" w:pos="924"/>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аэродромы, необходимые для стратегической связности национальной опорной аэродромной сети, не вошедшие в другие группы.</w:t>
      </w:r>
    </w:p>
    <w:p w:rsidR="002170B2" w:rsidRDefault="002170B2">
      <w:pPr>
        <w:spacing w:line="15" w:lineRule="exact"/>
        <w:rPr>
          <w:rFonts w:eastAsia="Times New Roman"/>
          <w:sz w:val="28"/>
          <w:szCs w:val="28"/>
        </w:rPr>
      </w:pPr>
    </w:p>
    <w:p w:rsidR="002170B2" w:rsidRDefault="00174D42">
      <w:pPr>
        <w:spacing w:line="235" w:lineRule="auto"/>
        <w:ind w:right="20" w:firstLine="708"/>
        <w:rPr>
          <w:rFonts w:eastAsia="Times New Roman"/>
          <w:sz w:val="28"/>
          <w:szCs w:val="28"/>
        </w:rPr>
      </w:pPr>
      <w:r>
        <w:rPr>
          <w:rFonts w:ascii="Times New Roman" w:eastAsia="Times New Roman" w:hAnsi="Times New Roman" w:cs="Times New Roman"/>
          <w:sz w:val="28"/>
          <w:szCs w:val="28"/>
        </w:rPr>
        <w:t>По видам обслуживаемых авиалиний все аэродромы национальной аэродромной сети делятся на:</w:t>
      </w:r>
    </w:p>
    <w:p w:rsidR="002170B2" w:rsidRDefault="002170B2">
      <w:pPr>
        <w:spacing w:line="1"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аэродромы федерального значения;</w:t>
      </w:r>
    </w:p>
    <w:p w:rsidR="002170B2" w:rsidRDefault="00174D42">
      <w:pPr>
        <w:ind w:left="700"/>
        <w:rPr>
          <w:rFonts w:eastAsia="Times New Roman"/>
          <w:sz w:val="28"/>
          <w:szCs w:val="28"/>
        </w:rPr>
      </w:pPr>
      <w:r>
        <w:rPr>
          <w:rFonts w:ascii="Times New Roman" w:eastAsia="Times New Roman" w:hAnsi="Times New Roman" w:cs="Times New Roman"/>
          <w:sz w:val="28"/>
          <w:szCs w:val="28"/>
        </w:rPr>
        <w:lastRenderedPageBreak/>
        <w:t>аэродромы регионального и местного значения.</w:t>
      </w:r>
    </w:p>
    <w:p w:rsidR="002170B2" w:rsidRDefault="002170B2">
      <w:pPr>
        <w:spacing w:line="12" w:lineRule="exact"/>
        <w:rPr>
          <w:rFonts w:eastAsia="Times New Roman"/>
          <w:sz w:val="28"/>
          <w:szCs w:val="28"/>
        </w:rPr>
      </w:pPr>
    </w:p>
    <w:p w:rsidR="002170B2" w:rsidRDefault="00174D42">
      <w:pPr>
        <w:spacing w:line="234" w:lineRule="auto"/>
        <w:ind w:right="20" w:firstLine="708"/>
        <w:rPr>
          <w:rFonts w:eastAsia="Times New Roman"/>
          <w:sz w:val="28"/>
          <w:szCs w:val="28"/>
        </w:rPr>
      </w:pPr>
      <w:r>
        <w:rPr>
          <w:rFonts w:ascii="Times New Roman" w:eastAsia="Times New Roman" w:hAnsi="Times New Roman" w:cs="Times New Roman"/>
          <w:sz w:val="28"/>
          <w:szCs w:val="28"/>
        </w:rPr>
        <w:t>В группу аэродромов федерального значения входят следующие аэродромы национальной опорной аэродромной сети:</w:t>
      </w:r>
    </w:p>
    <w:p w:rsidR="002170B2" w:rsidRDefault="002170B2">
      <w:pPr>
        <w:spacing w:line="2" w:lineRule="exact"/>
        <w:rPr>
          <w:rFonts w:eastAsia="Times New Roman"/>
          <w:sz w:val="28"/>
          <w:szCs w:val="28"/>
        </w:rPr>
      </w:pPr>
    </w:p>
    <w:p w:rsidR="002170B2" w:rsidRDefault="00174D42">
      <w:pPr>
        <w:numPr>
          <w:ilvl w:val="0"/>
          <w:numId w:val="2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аэродромы международных узловых аэропортов;</w:t>
      </w:r>
    </w:p>
    <w:p w:rsidR="002170B2" w:rsidRDefault="002170B2">
      <w:pPr>
        <w:spacing w:line="1" w:lineRule="exact"/>
        <w:rPr>
          <w:rFonts w:eastAsia="Times New Roman"/>
          <w:sz w:val="28"/>
          <w:szCs w:val="28"/>
        </w:rPr>
      </w:pPr>
    </w:p>
    <w:p w:rsidR="002170B2" w:rsidRDefault="00174D42">
      <w:pPr>
        <w:numPr>
          <w:ilvl w:val="0"/>
          <w:numId w:val="2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аэродромы внутрироссийских узловых аэропортов;</w:t>
      </w:r>
    </w:p>
    <w:p w:rsidR="002170B2" w:rsidRDefault="002170B2">
      <w:pPr>
        <w:spacing w:line="13" w:lineRule="exact"/>
        <w:rPr>
          <w:rFonts w:eastAsia="Times New Roman"/>
          <w:sz w:val="28"/>
          <w:szCs w:val="28"/>
        </w:rPr>
      </w:pPr>
    </w:p>
    <w:p w:rsidR="002170B2" w:rsidRDefault="00174D42">
      <w:pPr>
        <w:numPr>
          <w:ilvl w:val="0"/>
          <w:numId w:val="22"/>
        </w:numPr>
        <w:tabs>
          <w:tab w:val="left" w:pos="972"/>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аэродромы аэропортов, включенных в опорную сеть по критериям социальной значимости;</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- 21 -</w:t>
      </w:r>
    </w:p>
    <w:p w:rsidR="002170B2" w:rsidRDefault="002170B2">
      <w:pPr>
        <w:spacing w:line="162" w:lineRule="exact"/>
        <w:rPr>
          <w:sz w:val="20"/>
          <w:szCs w:val="20"/>
        </w:rPr>
      </w:pPr>
    </w:p>
    <w:p w:rsidR="002170B2" w:rsidRDefault="00174D42">
      <w:pPr>
        <w:numPr>
          <w:ilvl w:val="0"/>
          <w:numId w:val="23"/>
        </w:numPr>
        <w:tabs>
          <w:tab w:val="left" w:pos="1035"/>
        </w:tabs>
        <w:spacing w:after="0" w:line="235" w:lineRule="auto"/>
        <w:ind w:left="7" w:right="20" w:firstLine="701"/>
        <w:rPr>
          <w:rFonts w:eastAsia="Times New Roman"/>
          <w:sz w:val="28"/>
          <w:szCs w:val="28"/>
        </w:rPr>
      </w:pPr>
      <w:r>
        <w:rPr>
          <w:rFonts w:ascii="Times New Roman" w:eastAsia="Times New Roman" w:hAnsi="Times New Roman" w:cs="Times New Roman"/>
          <w:sz w:val="28"/>
          <w:szCs w:val="28"/>
        </w:rPr>
        <w:t>аэродромы аэропортов из не вошедших в предыдущие группы, необходимые для обеспечения стратегической связности аэродромной сети.</w:t>
      </w:r>
    </w:p>
    <w:p w:rsidR="002170B2" w:rsidRDefault="002170B2">
      <w:pPr>
        <w:spacing w:line="15" w:lineRule="exact"/>
        <w:rPr>
          <w:rFonts w:eastAsia="Times New Roman"/>
          <w:sz w:val="28"/>
          <w:szCs w:val="28"/>
        </w:rPr>
      </w:pPr>
    </w:p>
    <w:p w:rsidR="002170B2" w:rsidRDefault="00174D42">
      <w:pPr>
        <w:spacing w:line="234" w:lineRule="auto"/>
        <w:ind w:left="7" w:right="20" w:firstLine="708"/>
        <w:rPr>
          <w:rFonts w:eastAsia="Times New Roman"/>
          <w:sz w:val="28"/>
          <w:szCs w:val="28"/>
        </w:rPr>
      </w:pPr>
      <w:r>
        <w:rPr>
          <w:rFonts w:ascii="Times New Roman" w:eastAsia="Times New Roman" w:hAnsi="Times New Roman" w:cs="Times New Roman"/>
          <w:sz w:val="28"/>
          <w:szCs w:val="28"/>
        </w:rPr>
        <w:t>В группу аэродромов регионального и местного значения входят все аэродромы, не вошедшие в группу аэродромов федерального значения.</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50" w:lineRule="exact"/>
        <w:rPr>
          <w:sz w:val="20"/>
          <w:szCs w:val="20"/>
        </w:rPr>
      </w:pPr>
    </w:p>
    <w:p w:rsidR="002170B2" w:rsidRDefault="00174D42">
      <w:pPr>
        <w:ind w:left="707"/>
        <w:rPr>
          <w:sz w:val="20"/>
          <w:szCs w:val="20"/>
        </w:rPr>
      </w:pPr>
      <w:r>
        <w:rPr>
          <w:rFonts w:ascii="Times New Roman" w:eastAsia="Times New Roman" w:hAnsi="Times New Roman" w:cs="Times New Roman"/>
          <w:b/>
          <w:bCs/>
          <w:sz w:val="28"/>
          <w:szCs w:val="28"/>
        </w:rPr>
        <w:t>2.4. Генеральные планы аэропортов и аэродромов</w:t>
      </w:r>
    </w:p>
    <w:p w:rsidR="002170B2" w:rsidRDefault="00174D42">
      <w:pPr>
        <w:spacing w:line="237" w:lineRule="auto"/>
        <w:ind w:left="707"/>
        <w:rPr>
          <w:sz w:val="20"/>
          <w:szCs w:val="20"/>
        </w:rPr>
      </w:pPr>
      <w:r>
        <w:rPr>
          <w:rFonts w:ascii="Times New Roman" w:eastAsia="Times New Roman" w:hAnsi="Times New Roman" w:cs="Times New Roman"/>
          <w:sz w:val="28"/>
          <w:szCs w:val="28"/>
        </w:rPr>
        <w:t>Генеральным планом аэропорта должны решаться следующие задачи:</w:t>
      </w:r>
    </w:p>
    <w:p w:rsidR="002170B2" w:rsidRDefault="002170B2">
      <w:pPr>
        <w:spacing w:line="14" w:lineRule="exact"/>
        <w:rPr>
          <w:sz w:val="20"/>
          <w:szCs w:val="20"/>
        </w:rPr>
      </w:pPr>
    </w:p>
    <w:p w:rsidR="002170B2" w:rsidRDefault="00174D42">
      <w:pPr>
        <w:numPr>
          <w:ilvl w:val="1"/>
          <w:numId w:val="24"/>
        </w:numPr>
        <w:tabs>
          <w:tab w:val="left" w:pos="1071"/>
        </w:tabs>
        <w:spacing w:after="0" w:line="238" w:lineRule="auto"/>
        <w:ind w:left="7" w:firstLine="701"/>
        <w:jc w:val="both"/>
        <w:rPr>
          <w:rFonts w:eastAsia="Times New Roman"/>
          <w:sz w:val="28"/>
          <w:szCs w:val="28"/>
        </w:rPr>
      </w:pPr>
      <w:r>
        <w:rPr>
          <w:rFonts w:ascii="Times New Roman" w:eastAsia="Times New Roman" w:hAnsi="Times New Roman" w:cs="Times New Roman"/>
          <w:sz w:val="28"/>
          <w:szCs w:val="28"/>
        </w:rPr>
        <w:t>генеральный план аэропорта должен обеспечивать потребности современной эксплуатации, а также учитывать тенденцию развития аэропорта на перспективу не менее 20 лет после намеченного ввода в эксплуатацию 1-ой очереди строительства. Для последующих очередей строительства резервируются территории. При этом необходимо учитывать постоянное совершенствование процессов обслуживания пассажиров и грузов и внедрение</w:t>
      </w:r>
    </w:p>
    <w:p w:rsidR="002170B2" w:rsidRDefault="002170B2">
      <w:pPr>
        <w:spacing w:line="3" w:lineRule="exact"/>
        <w:rPr>
          <w:rFonts w:eastAsia="Times New Roman"/>
          <w:sz w:val="28"/>
          <w:szCs w:val="28"/>
        </w:rPr>
      </w:pPr>
    </w:p>
    <w:p w:rsidR="002170B2" w:rsidRDefault="00174D42">
      <w:pPr>
        <w:numPr>
          <w:ilvl w:val="0"/>
          <w:numId w:val="24"/>
        </w:numPr>
        <w:tabs>
          <w:tab w:val="left" w:pos="207"/>
        </w:tabs>
        <w:spacing w:after="0" w:line="240" w:lineRule="auto"/>
        <w:ind w:left="207" w:hanging="207"/>
        <w:rPr>
          <w:rFonts w:eastAsia="Times New Roman"/>
          <w:sz w:val="28"/>
          <w:szCs w:val="28"/>
        </w:rPr>
      </w:pPr>
      <w:r>
        <w:rPr>
          <w:rFonts w:ascii="Times New Roman" w:eastAsia="Times New Roman" w:hAnsi="Times New Roman" w:cs="Times New Roman"/>
          <w:sz w:val="28"/>
          <w:szCs w:val="28"/>
        </w:rPr>
        <w:t>практику эксплуатации более совершенной авиационной техники;</w:t>
      </w:r>
    </w:p>
    <w:p w:rsidR="002170B2" w:rsidRDefault="002170B2">
      <w:pPr>
        <w:spacing w:line="12" w:lineRule="exact"/>
        <w:rPr>
          <w:rFonts w:eastAsia="Times New Roman"/>
          <w:sz w:val="28"/>
          <w:szCs w:val="28"/>
        </w:rPr>
      </w:pPr>
    </w:p>
    <w:p w:rsidR="002170B2" w:rsidRDefault="00174D42">
      <w:pPr>
        <w:numPr>
          <w:ilvl w:val="1"/>
          <w:numId w:val="24"/>
        </w:numPr>
        <w:tabs>
          <w:tab w:val="left" w:pos="1035"/>
        </w:tabs>
        <w:spacing w:after="0" w:line="237" w:lineRule="auto"/>
        <w:ind w:left="7" w:firstLine="701"/>
        <w:jc w:val="both"/>
        <w:rPr>
          <w:rFonts w:eastAsia="Times New Roman"/>
          <w:sz w:val="28"/>
          <w:szCs w:val="28"/>
        </w:rPr>
      </w:pPr>
      <w:r>
        <w:rPr>
          <w:rFonts w:ascii="Times New Roman" w:eastAsia="Times New Roman" w:hAnsi="Times New Roman" w:cs="Times New Roman"/>
          <w:sz w:val="28"/>
          <w:szCs w:val="28"/>
        </w:rPr>
        <w:t>основным принципом разработки генплана является зонирование территории проектируемого аэропорта по функциональным признакам. При этом главным элементом генплана принимаются летные полосы, а композиционным центром планировки - аэровокзал с пассажирским перроном и привокзальной площадью;</w:t>
      </w:r>
    </w:p>
    <w:p w:rsidR="002170B2" w:rsidRDefault="002170B2">
      <w:pPr>
        <w:spacing w:line="20" w:lineRule="exact"/>
        <w:rPr>
          <w:rFonts w:eastAsia="Times New Roman"/>
          <w:sz w:val="28"/>
          <w:szCs w:val="28"/>
        </w:rPr>
      </w:pPr>
    </w:p>
    <w:p w:rsidR="002170B2" w:rsidRDefault="00174D42">
      <w:pPr>
        <w:numPr>
          <w:ilvl w:val="1"/>
          <w:numId w:val="24"/>
        </w:numPr>
        <w:tabs>
          <w:tab w:val="left" w:pos="999"/>
        </w:tabs>
        <w:spacing w:after="0" w:line="237" w:lineRule="auto"/>
        <w:ind w:left="7" w:firstLine="701"/>
        <w:jc w:val="both"/>
        <w:rPr>
          <w:rFonts w:eastAsia="Times New Roman"/>
          <w:sz w:val="28"/>
          <w:szCs w:val="28"/>
        </w:rPr>
      </w:pPr>
      <w:r>
        <w:rPr>
          <w:rFonts w:ascii="Times New Roman" w:eastAsia="Times New Roman" w:hAnsi="Times New Roman" w:cs="Times New Roman"/>
          <w:sz w:val="28"/>
          <w:szCs w:val="28"/>
        </w:rPr>
        <w:t>архитектурно-планировочная структура аэропорта определяется как расположением летных полос, так и характером застройки СТТ - формой и конфигурацией отдельных зданий и сооружений, проездов и площадей, а также подъездом со стороны города и особенностями естественных условий прилегающей к аэропорту местности;</w:t>
      </w:r>
    </w:p>
    <w:p w:rsidR="002170B2" w:rsidRDefault="002170B2">
      <w:pPr>
        <w:spacing w:line="18" w:lineRule="exact"/>
        <w:rPr>
          <w:rFonts w:eastAsia="Times New Roman"/>
          <w:sz w:val="28"/>
          <w:szCs w:val="28"/>
        </w:rPr>
      </w:pPr>
    </w:p>
    <w:p w:rsidR="002170B2" w:rsidRDefault="00174D42">
      <w:pPr>
        <w:numPr>
          <w:ilvl w:val="1"/>
          <w:numId w:val="24"/>
        </w:numPr>
        <w:tabs>
          <w:tab w:val="left" w:pos="922"/>
        </w:tabs>
        <w:spacing w:after="0" w:line="235" w:lineRule="auto"/>
        <w:ind w:left="7" w:right="20" w:firstLine="701"/>
        <w:rPr>
          <w:rFonts w:eastAsia="Times New Roman"/>
          <w:sz w:val="28"/>
          <w:szCs w:val="28"/>
        </w:rPr>
      </w:pPr>
      <w:r>
        <w:rPr>
          <w:rFonts w:ascii="Times New Roman" w:eastAsia="Times New Roman" w:hAnsi="Times New Roman" w:cs="Times New Roman"/>
          <w:sz w:val="28"/>
          <w:szCs w:val="28"/>
        </w:rPr>
        <w:t>природно-климатические условия и ситуация местности расположения аэропорта.</w:t>
      </w:r>
    </w:p>
    <w:p w:rsidR="002170B2" w:rsidRDefault="002170B2">
      <w:pPr>
        <w:spacing w:line="1"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Структура генерального плана аэропорта определяется:</w:t>
      </w:r>
    </w:p>
    <w:p w:rsidR="002170B2" w:rsidRDefault="00174D42">
      <w:pPr>
        <w:numPr>
          <w:ilvl w:val="1"/>
          <w:numId w:val="24"/>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количеством и расположением летных полос на аэродроме,</w:t>
      </w:r>
    </w:p>
    <w:p w:rsidR="002170B2" w:rsidRDefault="00174D42">
      <w:pPr>
        <w:numPr>
          <w:ilvl w:val="1"/>
          <w:numId w:val="24"/>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характером застройки служебно-технической территории,</w:t>
      </w:r>
    </w:p>
    <w:p w:rsidR="002170B2" w:rsidRDefault="00174D42">
      <w:pPr>
        <w:numPr>
          <w:ilvl w:val="1"/>
          <w:numId w:val="24"/>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расположением железнодорожных путей и внутрипортовых дорог,</w:t>
      </w:r>
    </w:p>
    <w:p w:rsidR="002170B2" w:rsidRDefault="00174D42">
      <w:pPr>
        <w:numPr>
          <w:ilvl w:val="1"/>
          <w:numId w:val="24"/>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особенностями естественных условий участка.</w:t>
      </w:r>
    </w:p>
    <w:p w:rsidR="002170B2" w:rsidRDefault="002170B2">
      <w:pPr>
        <w:spacing w:line="13" w:lineRule="exact"/>
        <w:rPr>
          <w:sz w:val="20"/>
          <w:szCs w:val="20"/>
        </w:rPr>
      </w:pPr>
    </w:p>
    <w:p w:rsidR="002170B2" w:rsidRDefault="00174D42">
      <w:pPr>
        <w:spacing w:line="238" w:lineRule="auto"/>
        <w:ind w:left="7" w:firstLine="708"/>
        <w:jc w:val="both"/>
        <w:rPr>
          <w:sz w:val="20"/>
          <w:szCs w:val="20"/>
        </w:rPr>
      </w:pPr>
      <w:r>
        <w:rPr>
          <w:rFonts w:ascii="Times New Roman" w:eastAsia="Times New Roman" w:hAnsi="Times New Roman" w:cs="Times New Roman"/>
          <w:sz w:val="28"/>
          <w:szCs w:val="28"/>
        </w:rPr>
        <w:t xml:space="preserve">При разработке генеральных планов основной считают однополосную форму планировки аэродрома, обеспечивающую высокую интенсивность движения самолетов при достаточно стабильном направлении господствующих </w:t>
      </w:r>
      <w:r>
        <w:rPr>
          <w:rFonts w:ascii="Times New Roman" w:eastAsia="Times New Roman" w:hAnsi="Times New Roman" w:cs="Times New Roman"/>
          <w:sz w:val="28"/>
          <w:szCs w:val="28"/>
        </w:rPr>
        <w:lastRenderedPageBreak/>
        <w:t>ветров. При значительной интенсивности движения применяют двух полосную и многополосную схему планировки.</w:t>
      </w:r>
    </w:p>
    <w:p w:rsidR="002170B2" w:rsidRDefault="002170B2">
      <w:pPr>
        <w:spacing w:line="14" w:lineRule="exact"/>
        <w:rPr>
          <w:sz w:val="20"/>
          <w:szCs w:val="20"/>
        </w:rPr>
      </w:pPr>
    </w:p>
    <w:p w:rsidR="002170B2" w:rsidRDefault="00174D42">
      <w:pPr>
        <w:spacing w:line="234" w:lineRule="auto"/>
        <w:ind w:left="7" w:right="20" w:firstLine="708"/>
        <w:jc w:val="both"/>
        <w:rPr>
          <w:sz w:val="20"/>
          <w:szCs w:val="20"/>
        </w:rPr>
      </w:pPr>
      <w:r>
        <w:rPr>
          <w:rFonts w:ascii="Times New Roman" w:eastAsia="Times New Roman" w:hAnsi="Times New Roman" w:cs="Times New Roman"/>
          <w:sz w:val="28"/>
          <w:szCs w:val="28"/>
        </w:rPr>
        <w:t>Среди большого количества факторов, влияющих на расположение и ориентацию летных полос, можно выделить следующие:</w:t>
      </w:r>
    </w:p>
    <w:p w:rsidR="002170B2" w:rsidRDefault="002170B2">
      <w:pPr>
        <w:spacing w:line="18" w:lineRule="exact"/>
        <w:rPr>
          <w:sz w:val="20"/>
          <w:szCs w:val="20"/>
        </w:rPr>
      </w:pPr>
    </w:p>
    <w:p w:rsidR="002170B2" w:rsidRDefault="00174D42">
      <w:pPr>
        <w:spacing w:line="236" w:lineRule="auto"/>
        <w:ind w:left="7" w:firstLine="708"/>
        <w:jc w:val="both"/>
        <w:rPr>
          <w:sz w:val="20"/>
          <w:szCs w:val="20"/>
        </w:rPr>
      </w:pPr>
      <w:r>
        <w:rPr>
          <w:rFonts w:ascii="Times New Roman" w:eastAsia="Times New Roman" w:hAnsi="Times New Roman" w:cs="Times New Roman"/>
          <w:sz w:val="28"/>
          <w:szCs w:val="28"/>
        </w:rPr>
        <w:t>Ветер. Летная полоса должна быть сориентирована по направлению, при котором обеспечивается возможность выполнения взлетно-посадочных операций в течение наибольшего количества ветреных дней.</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- 22 -</w:t>
      </w:r>
    </w:p>
    <w:p w:rsidR="002170B2" w:rsidRDefault="002170B2">
      <w:pPr>
        <w:spacing w:line="162"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Соседние аэродромы. Ориентация летных полос, организация воздушного движения в районах соседних аэродромов требуют тщательного изучения и всестороннего анализа выбора места аэропорта.</w:t>
      </w:r>
    </w:p>
    <w:p w:rsidR="002170B2" w:rsidRDefault="002170B2">
      <w:pPr>
        <w:spacing w:line="14" w:lineRule="exact"/>
        <w:rPr>
          <w:sz w:val="20"/>
          <w:szCs w:val="20"/>
        </w:rPr>
      </w:pPr>
    </w:p>
    <w:p w:rsidR="002170B2" w:rsidRDefault="00174D42">
      <w:pPr>
        <w:spacing w:line="236" w:lineRule="auto"/>
        <w:ind w:firstLine="708"/>
        <w:jc w:val="both"/>
        <w:rPr>
          <w:sz w:val="20"/>
          <w:szCs w:val="20"/>
        </w:rPr>
      </w:pPr>
      <w:r>
        <w:rPr>
          <w:rFonts w:ascii="Times New Roman" w:eastAsia="Times New Roman" w:hAnsi="Times New Roman" w:cs="Times New Roman"/>
          <w:sz w:val="28"/>
          <w:szCs w:val="28"/>
        </w:rPr>
        <w:t>Высотные препятствия. Для избегания в настоящем и будущем проблем с высотными препятствиями лесные полосы необходимо ориентировать с учетом требований к расположению препятствии, а районе аэродрома.</w:t>
      </w:r>
    </w:p>
    <w:p w:rsidR="002170B2" w:rsidRDefault="002170B2">
      <w:pPr>
        <w:spacing w:line="15"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Возможность столкновения ВС с птицами. При ориентации и расположении летных полос должны учитываться места большого скопления птиц с тем, чтобы в дальнейшем избежать столкновений с ними.</w:t>
      </w:r>
    </w:p>
    <w:p w:rsidR="002170B2" w:rsidRDefault="002170B2">
      <w:pPr>
        <w:spacing w:line="13" w:lineRule="exact"/>
        <w:rPr>
          <w:sz w:val="20"/>
          <w:szCs w:val="20"/>
        </w:rPr>
      </w:pPr>
    </w:p>
    <w:p w:rsidR="002170B2" w:rsidRDefault="00174D42">
      <w:pPr>
        <w:spacing w:line="234" w:lineRule="auto"/>
        <w:ind w:firstLine="708"/>
        <w:jc w:val="both"/>
        <w:rPr>
          <w:sz w:val="20"/>
          <w:szCs w:val="20"/>
        </w:rPr>
      </w:pPr>
      <w:r>
        <w:rPr>
          <w:rFonts w:ascii="Times New Roman" w:eastAsia="Times New Roman" w:hAnsi="Times New Roman" w:cs="Times New Roman"/>
          <w:sz w:val="28"/>
          <w:szCs w:val="28"/>
        </w:rPr>
        <w:t>Выполнение инструментальных, взлетов и посадок. Летные полосы должны быть сориентированы таким образом, чтобы в сложных</w:t>
      </w:r>
    </w:p>
    <w:p w:rsidR="002170B2" w:rsidRDefault="002170B2">
      <w:pPr>
        <w:spacing w:line="15" w:lineRule="exact"/>
        <w:rPr>
          <w:sz w:val="20"/>
          <w:szCs w:val="20"/>
        </w:rPr>
      </w:pPr>
    </w:p>
    <w:p w:rsidR="002170B2" w:rsidRDefault="00174D42">
      <w:pPr>
        <w:spacing w:line="235" w:lineRule="auto"/>
        <w:jc w:val="both"/>
        <w:rPr>
          <w:sz w:val="20"/>
          <w:szCs w:val="20"/>
        </w:rPr>
      </w:pPr>
      <w:r>
        <w:rPr>
          <w:rFonts w:ascii="Times New Roman" w:eastAsia="Times New Roman" w:hAnsi="Times New Roman" w:cs="Times New Roman"/>
          <w:sz w:val="28"/>
          <w:szCs w:val="28"/>
        </w:rPr>
        <w:t>метеорологических условиях была возможность использования инструментальных взлетов и посадок ВС.</w:t>
      </w:r>
    </w:p>
    <w:p w:rsidR="002170B2" w:rsidRDefault="002170B2">
      <w:pPr>
        <w:spacing w:line="16" w:lineRule="exact"/>
        <w:rPr>
          <w:sz w:val="20"/>
          <w:szCs w:val="20"/>
        </w:rPr>
      </w:pPr>
    </w:p>
    <w:p w:rsidR="002170B2" w:rsidRDefault="00174D42">
      <w:pPr>
        <w:spacing w:line="234" w:lineRule="auto"/>
        <w:ind w:right="20" w:firstLine="778"/>
        <w:jc w:val="both"/>
        <w:rPr>
          <w:sz w:val="20"/>
          <w:szCs w:val="20"/>
        </w:rPr>
      </w:pPr>
      <w:r>
        <w:rPr>
          <w:rFonts w:ascii="Times New Roman" w:eastAsia="Times New Roman" w:hAnsi="Times New Roman" w:cs="Times New Roman"/>
          <w:sz w:val="28"/>
          <w:szCs w:val="28"/>
        </w:rPr>
        <w:t>Расположение летной полосы в плане должно обеспечивать в дальнейшем возможность последующего ее удлинения.</w:t>
      </w:r>
    </w:p>
    <w:p w:rsidR="002170B2" w:rsidRDefault="002170B2">
      <w:pPr>
        <w:spacing w:line="15"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Окружающая среда. Изучение окружающей среды необходимо выполнить на стадии выбора участка под строительство аэропорта в первую очередь. Это изучение должно включать воздействие самолетов на качество воздуха, воды, животный мир и землю.</w:t>
      </w:r>
    </w:p>
    <w:p w:rsidR="002170B2" w:rsidRDefault="002170B2">
      <w:pPr>
        <w:spacing w:line="15" w:lineRule="exact"/>
        <w:rPr>
          <w:sz w:val="20"/>
          <w:szCs w:val="20"/>
        </w:rPr>
      </w:pPr>
    </w:p>
    <w:p w:rsidR="002170B2" w:rsidRDefault="00174D42">
      <w:pPr>
        <w:numPr>
          <w:ilvl w:val="0"/>
          <w:numId w:val="25"/>
        </w:numPr>
        <w:tabs>
          <w:tab w:val="left" w:pos="994"/>
        </w:tabs>
        <w:spacing w:after="0" w:line="237" w:lineRule="auto"/>
        <w:ind w:right="20" w:firstLine="701"/>
        <w:jc w:val="both"/>
        <w:rPr>
          <w:rFonts w:eastAsia="Times New Roman"/>
          <w:sz w:val="28"/>
          <w:szCs w:val="28"/>
        </w:rPr>
      </w:pPr>
      <w:r>
        <w:rPr>
          <w:rFonts w:ascii="Times New Roman" w:eastAsia="Times New Roman" w:hAnsi="Times New Roman" w:cs="Times New Roman"/>
          <w:sz w:val="28"/>
          <w:szCs w:val="28"/>
        </w:rPr>
        <w:t>практике строительства и реконструкции аэропортов возможны самые различные схемы генпланов аэродромов с параллельным, пересекающимся и кольцевым расположением полос.</w:t>
      </w:r>
    </w:p>
    <w:p w:rsidR="002170B2" w:rsidRDefault="002170B2">
      <w:pPr>
        <w:spacing w:line="13" w:lineRule="exact"/>
        <w:rPr>
          <w:rFonts w:eastAsia="Times New Roman"/>
          <w:sz w:val="28"/>
          <w:szCs w:val="28"/>
        </w:rPr>
      </w:pPr>
    </w:p>
    <w:p w:rsidR="002170B2" w:rsidRDefault="00174D42">
      <w:pPr>
        <w:spacing w:line="236" w:lineRule="auto"/>
        <w:ind w:firstLine="708"/>
        <w:jc w:val="both"/>
        <w:rPr>
          <w:rFonts w:eastAsia="Times New Roman"/>
          <w:sz w:val="28"/>
          <w:szCs w:val="28"/>
        </w:rPr>
      </w:pPr>
      <w:r>
        <w:rPr>
          <w:rFonts w:ascii="Times New Roman" w:eastAsia="Times New Roman" w:hAnsi="Times New Roman" w:cs="Times New Roman"/>
          <w:sz w:val="28"/>
          <w:szCs w:val="28"/>
        </w:rPr>
        <w:t>Генплан аэропорта необходим не только для нового аэропорта, но и для существующих аэропортов, которым необходимо приспособиться к удовлетворению возрастающих объемов пассажирских и грузовых перевозок.</w:t>
      </w:r>
    </w:p>
    <w:p w:rsidR="002170B2" w:rsidRDefault="002170B2">
      <w:pPr>
        <w:spacing w:line="14" w:lineRule="exact"/>
        <w:rPr>
          <w:rFonts w:eastAsia="Times New Roman"/>
          <w:sz w:val="28"/>
          <w:szCs w:val="28"/>
        </w:rPr>
      </w:pPr>
    </w:p>
    <w:p w:rsidR="002170B2" w:rsidRDefault="00174D42">
      <w:pPr>
        <w:spacing w:line="235" w:lineRule="auto"/>
        <w:ind w:right="20" w:firstLine="708"/>
        <w:rPr>
          <w:rFonts w:eastAsia="Times New Roman"/>
          <w:sz w:val="28"/>
          <w:szCs w:val="28"/>
        </w:rPr>
      </w:pPr>
      <w:r>
        <w:rPr>
          <w:rFonts w:ascii="Times New Roman" w:eastAsia="Times New Roman" w:hAnsi="Times New Roman" w:cs="Times New Roman"/>
          <w:sz w:val="28"/>
          <w:szCs w:val="28"/>
        </w:rPr>
        <w:t>Генплан должен уточняться с учетом изменений, происходящих в течение срока действия аэропорта.</w:t>
      </w:r>
    </w:p>
    <w:p w:rsidR="002170B2" w:rsidRDefault="002170B2">
      <w:pPr>
        <w:spacing w:line="15" w:lineRule="exact"/>
        <w:rPr>
          <w:rFonts w:eastAsia="Times New Roman"/>
          <w:sz w:val="28"/>
          <w:szCs w:val="28"/>
        </w:rPr>
      </w:pPr>
    </w:p>
    <w:p w:rsidR="002170B2" w:rsidRDefault="00174D42">
      <w:pPr>
        <w:spacing w:line="237" w:lineRule="auto"/>
        <w:ind w:right="20" w:firstLine="708"/>
        <w:jc w:val="both"/>
        <w:rPr>
          <w:rFonts w:eastAsia="Times New Roman"/>
          <w:sz w:val="28"/>
          <w:szCs w:val="28"/>
        </w:rPr>
      </w:pPr>
      <w:r>
        <w:rPr>
          <w:rFonts w:ascii="Times New Roman" w:eastAsia="Times New Roman" w:hAnsi="Times New Roman" w:cs="Times New Roman"/>
          <w:sz w:val="28"/>
          <w:szCs w:val="28"/>
        </w:rPr>
        <w:t>Важным при разработке генпланов является их гибкость. Появляются новые ВС. Необходимо проводить определенные изменения в планировке в связи со сложной структурой аэропорта. Необходимо выделять основные элементы.</w:t>
      </w:r>
    </w:p>
    <w:p w:rsidR="002170B2" w:rsidRDefault="002170B2">
      <w:pPr>
        <w:spacing w:line="1"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Генплан должен содержать:</w:t>
      </w:r>
    </w:p>
    <w:p w:rsidR="002170B2" w:rsidRDefault="002170B2">
      <w:pPr>
        <w:spacing w:line="13" w:lineRule="exact"/>
        <w:rPr>
          <w:rFonts w:eastAsia="Times New Roman"/>
          <w:sz w:val="28"/>
          <w:szCs w:val="28"/>
        </w:rPr>
      </w:pPr>
    </w:p>
    <w:p w:rsidR="002170B2" w:rsidRDefault="00174D42">
      <w:pPr>
        <w:spacing w:line="237" w:lineRule="auto"/>
        <w:ind w:right="20" w:firstLine="708"/>
        <w:jc w:val="both"/>
        <w:rPr>
          <w:rFonts w:eastAsia="Times New Roman"/>
          <w:sz w:val="28"/>
          <w:szCs w:val="28"/>
        </w:rPr>
      </w:pPr>
      <w:r>
        <w:rPr>
          <w:rFonts w:ascii="Times New Roman" w:eastAsia="Times New Roman" w:hAnsi="Times New Roman" w:cs="Times New Roman"/>
          <w:sz w:val="28"/>
          <w:szCs w:val="28"/>
        </w:rPr>
        <w:lastRenderedPageBreak/>
        <w:t>• основные сооружения аэропорта, ВПП, РД, магистральные РД, укрепленные обочины, боковые и концевые полосы безопасности, здания, стоянки, ССО, навигационные средства, дороги, коммуникации;</w:t>
      </w:r>
    </w:p>
    <w:p w:rsidR="002170B2" w:rsidRDefault="002170B2">
      <w:pPr>
        <w:spacing w:line="13" w:lineRule="exact"/>
        <w:rPr>
          <w:rFonts w:eastAsia="Times New Roman"/>
          <w:sz w:val="28"/>
          <w:szCs w:val="28"/>
        </w:rPr>
      </w:pPr>
    </w:p>
    <w:p w:rsidR="002170B2" w:rsidRDefault="00174D42">
      <w:pPr>
        <w:spacing w:line="234" w:lineRule="auto"/>
        <w:ind w:firstLine="708"/>
        <w:rPr>
          <w:rFonts w:eastAsia="Times New Roman"/>
          <w:sz w:val="28"/>
          <w:szCs w:val="28"/>
        </w:rPr>
      </w:pPr>
      <w:r>
        <w:rPr>
          <w:rFonts w:ascii="Times New Roman" w:eastAsia="Times New Roman" w:hAnsi="Times New Roman" w:cs="Times New Roman"/>
          <w:sz w:val="28"/>
          <w:szCs w:val="28"/>
        </w:rPr>
        <w:t>• естественные и искусственные объекты – водоемы, рвы, железные дороги, линии электропередач и др.;</w:t>
      </w:r>
    </w:p>
    <w:p w:rsidR="002170B2" w:rsidRDefault="002170B2">
      <w:pPr>
        <w:spacing w:line="15" w:lineRule="exact"/>
        <w:rPr>
          <w:rFonts w:eastAsia="Times New Roman"/>
          <w:sz w:val="28"/>
          <w:szCs w:val="28"/>
        </w:rPr>
      </w:pPr>
    </w:p>
    <w:p w:rsidR="002170B2" w:rsidRDefault="00174D42">
      <w:pPr>
        <w:spacing w:line="234" w:lineRule="auto"/>
        <w:ind w:firstLine="708"/>
        <w:rPr>
          <w:rFonts w:eastAsia="Times New Roman"/>
          <w:sz w:val="28"/>
          <w:szCs w:val="28"/>
        </w:rPr>
      </w:pPr>
      <w:r>
        <w:rPr>
          <w:rFonts w:ascii="Times New Roman" w:eastAsia="Times New Roman" w:hAnsi="Times New Roman" w:cs="Times New Roman"/>
          <w:sz w:val="28"/>
          <w:szCs w:val="28"/>
        </w:rPr>
        <w:t>• площади для резервирования неавиационных объектов – гостиницы, беспошлинной торговли и др.;</w:t>
      </w:r>
    </w:p>
    <w:p w:rsidR="002170B2" w:rsidRDefault="002170B2">
      <w:pPr>
        <w:spacing w:line="4"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 площади для резервирования авиационных объектов;</w:t>
      </w:r>
    </w:p>
    <w:p w:rsidR="002170B2" w:rsidRDefault="00174D42">
      <w:pPr>
        <w:ind w:left="700"/>
        <w:rPr>
          <w:rFonts w:eastAsia="Times New Roman"/>
          <w:sz w:val="28"/>
          <w:szCs w:val="28"/>
        </w:rPr>
      </w:pPr>
      <w:r>
        <w:rPr>
          <w:rFonts w:ascii="Times New Roman" w:eastAsia="Times New Roman" w:hAnsi="Times New Roman" w:cs="Times New Roman"/>
          <w:sz w:val="28"/>
          <w:szCs w:val="28"/>
        </w:rPr>
        <w:t>• объекты топливоснабжения;</w:t>
      </w:r>
    </w:p>
    <w:p w:rsidR="002170B2" w:rsidRDefault="00174D42">
      <w:pPr>
        <w:ind w:left="700"/>
        <w:rPr>
          <w:rFonts w:eastAsia="Times New Roman"/>
          <w:sz w:val="28"/>
          <w:szCs w:val="28"/>
        </w:rPr>
      </w:pPr>
      <w:r>
        <w:rPr>
          <w:rFonts w:ascii="Times New Roman" w:eastAsia="Times New Roman" w:hAnsi="Times New Roman" w:cs="Times New Roman"/>
          <w:sz w:val="28"/>
          <w:szCs w:val="28"/>
        </w:rPr>
        <w:t>• ограждение аэропорта;</w:t>
      </w:r>
    </w:p>
    <w:p w:rsidR="002170B2" w:rsidRDefault="00174D42">
      <w:pPr>
        <w:ind w:left="700"/>
        <w:rPr>
          <w:rFonts w:eastAsia="Times New Roman"/>
          <w:sz w:val="28"/>
          <w:szCs w:val="28"/>
        </w:rPr>
      </w:pPr>
      <w:r>
        <w:rPr>
          <w:rFonts w:ascii="Times New Roman" w:eastAsia="Times New Roman" w:hAnsi="Times New Roman" w:cs="Times New Roman"/>
          <w:sz w:val="28"/>
          <w:szCs w:val="28"/>
        </w:rPr>
        <w:t>• свободные зоны ВПП;</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- 23 -</w:t>
      </w:r>
    </w:p>
    <w:p w:rsidR="002170B2" w:rsidRDefault="002170B2">
      <w:pPr>
        <w:spacing w:line="162" w:lineRule="exact"/>
        <w:rPr>
          <w:sz w:val="20"/>
          <w:szCs w:val="20"/>
        </w:rPr>
      </w:pPr>
    </w:p>
    <w:p w:rsidR="002170B2" w:rsidRDefault="00174D42">
      <w:pPr>
        <w:numPr>
          <w:ilvl w:val="0"/>
          <w:numId w:val="26"/>
        </w:numPr>
        <w:tabs>
          <w:tab w:val="left" w:pos="905"/>
        </w:tabs>
        <w:spacing w:after="0" w:line="235" w:lineRule="auto"/>
        <w:ind w:firstLine="701"/>
        <w:rPr>
          <w:rFonts w:eastAsia="Times New Roman"/>
          <w:sz w:val="28"/>
          <w:szCs w:val="28"/>
        </w:rPr>
      </w:pPr>
      <w:r>
        <w:rPr>
          <w:rFonts w:ascii="Times New Roman" w:eastAsia="Times New Roman" w:hAnsi="Times New Roman" w:cs="Times New Roman"/>
          <w:sz w:val="28"/>
          <w:szCs w:val="28"/>
        </w:rPr>
        <w:t>контрольную точку аэродрома (ARР) с указанием долготы и широты в координатах мировой геодезической системы (WGS-84);</w:t>
      </w:r>
    </w:p>
    <w:p w:rsidR="002170B2" w:rsidRDefault="002170B2">
      <w:pPr>
        <w:spacing w:line="2" w:lineRule="exact"/>
        <w:rPr>
          <w:rFonts w:eastAsia="Times New Roman"/>
          <w:sz w:val="28"/>
          <w:szCs w:val="28"/>
        </w:rPr>
      </w:pP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широту, долготу и возвышения торцов и порога ВПП;</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истинный азимут ВПП;</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истинный магнитный курс;</w:t>
      </w:r>
    </w:p>
    <w:p w:rsidR="002170B2" w:rsidRDefault="00174D42">
      <w:pPr>
        <w:numPr>
          <w:ilvl w:val="0"/>
          <w:numId w:val="26"/>
        </w:numPr>
        <w:tabs>
          <w:tab w:val="left" w:pos="900"/>
        </w:tabs>
        <w:spacing w:after="0" w:line="240" w:lineRule="auto"/>
        <w:ind w:left="900" w:hanging="199"/>
        <w:rPr>
          <w:rFonts w:eastAsia="Times New Roman"/>
          <w:sz w:val="28"/>
          <w:szCs w:val="28"/>
        </w:rPr>
      </w:pPr>
      <w:r>
        <w:rPr>
          <w:rFonts w:ascii="Times New Roman" w:eastAsia="Times New Roman" w:hAnsi="Times New Roman" w:cs="Times New Roman"/>
          <w:sz w:val="28"/>
          <w:szCs w:val="28"/>
        </w:rPr>
        <w:t>данные с размерами ВПП, РД, расстояния между параллельными РД и</w:t>
      </w:r>
    </w:p>
    <w:p w:rsidR="002170B2" w:rsidRDefault="00174D42">
      <w:pPr>
        <w:rPr>
          <w:rFonts w:eastAsia="Times New Roman"/>
          <w:sz w:val="28"/>
          <w:szCs w:val="28"/>
        </w:rPr>
      </w:pPr>
      <w:r>
        <w:rPr>
          <w:rFonts w:ascii="Times New Roman" w:eastAsia="Times New Roman" w:hAnsi="Times New Roman" w:cs="Times New Roman"/>
          <w:sz w:val="28"/>
          <w:szCs w:val="28"/>
        </w:rPr>
        <w:t>др.</w:t>
      </w:r>
    </w:p>
    <w:p w:rsidR="002170B2" w:rsidRDefault="002170B2">
      <w:pPr>
        <w:spacing w:line="15" w:lineRule="exact"/>
        <w:rPr>
          <w:rFonts w:eastAsia="Times New Roman"/>
          <w:sz w:val="28"/>
          <w:szCs w:val="28"/>
        </w:rPr>
      </w:pPr>
    </w:p>
    <w:p w:rsidR="002170B2" w:rsidRDefault="00174D42">
      <w:pPr>
        <w:spacing w:line="234" w:lineRule="auto"/>
        <w:ind w:left="700"/>
        <w:rPr>
          <w:rFonts w:eastAsia="Times New Roman"/>
          <w:sz w:val="28"/>
          <w:szCs w:val="28"/>
        </w:rPr>
      </w:pPr>
      <w:r>
        <w:rPr>
          <w:rFonts w:ascii="Times New Roman" w:eastAsia="Times New Roman" w:hAnsi="Times New Roman" w:cs="Times New Roman"/>
          <w:sz w:val="28"/>
          <w:szCs w:val="28"/>
        </w:rPr>
        <w:t>Указывается размещение аэропорта относительно населенных пунктов. Роза ветров указывается с нанесением направлений взлетно-посадочных</w:t>
      </w:r>
    </w:p>
    <w:p w:rsidR="002170B2" w:rsidRDefault="002170B2">
      <w:pPr>
        <w:spacing w:line="2" w:lineRule="exact"/>
        <w:rPr>
          <w:rFonts w:eastAsia="Times New Roman"/>
          <w:sz w:val="28"/>
          <w:szCs w:val="28"/>
        </w:rPr>
      </w:pPr>
    </w:p>
    <w:p w:rsidR="002170B2" w:rsidRDefault="00174D42">
      <w:pPr>
        <w:rPr>
          <w:rFonts w:eastAsia="Times New Roman"/>
          <w:sz w:val="28"/>
          <w:szCs w:val="28"/>
        </w:rPr>
      </w:pPr>
      <w:r>
        <w:rPr>
          <w:rFonts w:ascii="Times New Roman" w:eastAsia="Times New Roman" w:hAnsi="Times New Roman" w:cs="Times New Roman"/>
          <w:sz w:val="28"/>
          <w:szCs w:val="28"/>
        </w:rPr>
        <w:t>полос.</w:t>
      </w:r>
    </w:p>
    <w:p w:rsidR="002170B2" w:rsidRDefault="00174D42">
      <w:pPr>
        <w:ind w:left="700"/>
        <w:rPr>
          <w:rFonts w:eastAsia="Times New Roman"/>
          <w:sz w:val="28"/>
          <w:szCs w:val="28"/>
        </w:rPr>
      </w:pPr>
      <w:r>
        <w:rPr>
          <w:rFonts w:ascii="Times New Roman" w:eastAsia="Times New Roman" w:hAnsi="Times New Roman" w:cs="Times New Roman"/>
          <w:sz w:val="28"/>
          <w:szCs w:val="28"/>
        </w:rPr>
        <w:t>Приводится следующая информация:</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высота аэродрома над уровнем моря;</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координаты КТА (WGS-84);</w:t>
      </w:r>
    </w:p>
    <w:p w:rsidR="002170B2" w:rsidRDefault="002170B2">
      <w:pPr>
        <w:spacing w:line="2" w:lineRule="exact"/>
        <w:rPr>
          <w:rFonts w:eastAsia="Times New Roman"/>
          <w:sz w:val="28"/>
          <w:szCs w:val="28"/>
        </w:rPr>
      </w:pP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магнитное склонение;</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среднее максимальное значение температуры самого жаркого месяца;</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длины ВПП;</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наличие скоростных выводных и скоростных РД у торца ВПП;</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наличие аэронавигационных средств;</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магнитный курс ВПП;</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средний уклон каждой ВПП;</w:t>
      </w:r>
    </w:p>
    <w:p w:rsidR="002170B2" w:rsidRDefault="002170B2">
      <w:pPr>
        <w:spacing w:line="1" w:lineRule="exact"/>
        <w:rPr>
          <w:rFonts w:eastAsia="Times New Roman"/>
          <w:sz w:val="28"/>
          <w:szCs w:val="28"/>
        </w:rPr>
      </w:pP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процент ветровой загрузки каждой ВПП;</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наличие ВПП, подготовленных для посадки по приборам;</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тип покрытия (грунт, асфальт, бетон);</w:t>
      </w:r>
    </w:p>
    <w:p w:rsidR="002170B2" w:rsidRDefault="002170B2">
      <w:pPr>
        <w:spacing w:line="13" w:lineRule="exact"/>
        <w:rPr>
          <w:rFonts w:eastAsia="Times New Roman"/>
          <w:sz w:val="28"/>
          <w:szCs w:val="28"/>
        </w:rPr>
      </w:pPr>
    </w:p>
    <w:p w:rsidR="002170B2" w:rsidRDefault="00174D42">
      <w:pPr>
        <w:numPr>
          <w:ilvl w:val="0"/>
          <w:numId w:val="26"/>
        </w:numPr>
        <w:tabs>
          <w:tab w:val="left" w:pos="881"/>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прочность покрытий каждой ВПП с обозначением максимального веса и типа основного ВС;</w:t>
      </w:r>
    </w:p>
    <w:p w:rsidR="002170B2" w:rsidRDefault="002170B2">
      <w:pPr>
        <w:spacing w:line="2" w:lineRule="exact"/>
        <w:rPr>
          <w:rFonts w:eastAsia="Times New Roman"/>
          <w:sz w:val="28"/>
          <w:szCs w:val="28"/>
        </w:rPr>
      </w:pP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зон подхода к каждой ВПП;</w:t>
      </w:r>
    </w:p>
    <w:p w:rsidR="002170B2" w:rsidRDefault="002170B2">
      <w:pPr>
        <w:spacing w:line="1" w:lineRule="exact"/>
        <w:rPr>
          <w:rFonts w:eastAsia="Times New Roman"/>
          <w:sz w:val="28"/>
          <w:szCs w:val="28"/>
        </w:rPr>
      </w:pP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ССО ВПП;</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маркировка ВПП;</w:t>
      </w:r>
    </w:p>
    <w:p w:rsidR="002170B2" w:rsidRDefault="00174D42">
      <w:pPr>
        <w:numPr>
          <w:ilvl w:val="0"/>
          <w:numId w:val="2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метеорологическое оборудование.</w:t>
      </w:r>
    </w:p>
    <w:p w:rsidR="002170B2" w:rsidRDefault="002170B2">
      <w:pPr>
        <w:spacing w:line="294" w:lineRule="exact"/>
        <w:rPr>
          <w:sz w:val="20"/>
          <w:szCs w:val="20"/>
        </w:rPr>
      </w:pPr>
    </w:p>
    <w:p w:rsidR="002170B2" w:rsidRDefault="00174D42">
      <w:pPr>
        <w:spacing w:line="218" w:lineRule="auto"/>
        <w:ind w:firstLine="708"/>
        <w:rPr>
          <w:sz w:val="20"/>
          <w:szCs w:val="20"/>
        </w:rPr>
      </w:pPr>
      <w:r>
        <w:rPr>
          <w:rFonts w:ascii="Times New Roman" w:eastAsia="Times New Roman" w:hAnsi="Times New Roman" w:cs="Times New Roman"/>
          <w:sz w:val="28"/>
          <w:szCs w:val="28"/>
        </w:rPr>
        <w:t>Новейшие аэропорты обычно занимают 400 тыс. м</w:t>
      </w:r>
      <w:r>
        <w:rPr>
          <w:rFonts w:ascii="Times New Roman" w:eastAsia="Times New Roman" w:hAnsi="Times New Roman" w:cs="Times New Roman"/>
          <w:sz w:val="36"/>
          <w:szCs w:val="36"/>
          <w:vertAlign w:val="superscript"/>
        </w:rPr>
        <w:t>2</w:t>
      </w:r>
      <w:r>
        <w:rPr>
          <w:rFonts w:ascii="Times New Roman" w:eastAsia="Times New Roman" w:hAnsi="Times New Roman" w:cs="Times New Roman"/>
          <w:sz w:val="28"/>
          <w:szCs w:val="28"/>
        </w:rPr>
        <w:t xml:space="preserve"> площади и обладают пропускной способностью около 30 млн. пассажиров в год.</w:t>
      </w:r>
    </w:p>
    <w:p w:rsidR="002170B2" w:rsidRDefault="002170B2">
      <w:pPr>
        <w:spacing w:line="2" w:lineRule="exact"/>
        <w:rPr>
          <w:sz w:val="20"/>
          <w:szCs w:val="20"/>
        </w:rPr>
      </w:pPr>
    </w:p>
    <w:p w:rsidR="002170B2" w:rsidRDefault="00174D42">
      <w:pPr>
        <w:ind w:left="700"/>
        <w:rPr>
          <w:sz w:val="20"/>
          <w:szCs w:val="20"/>
        </w:rPr>
      </w:pPr>
      <w:r>
        <w:rPr>
          <w:rFonts w:ascii="Times New Roman" w:eastAsia="Times New Roman" w:hAnsi="Times New Roman" w:cs="Times New Roman"/>
          <w:sz w:val="28"/>
          <w:szCs w:val="28"/>
        </w:rPr>
        <w:t>Некоторые генеральные планы аэропортов показаны на рис. 2.1.</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- 24 -</w:t>
      </w:r>
    </w:p>
    <w:p w:rsidR="002170B2" w:rsidRDefault="00174D42">
      <w:pPr>
        <w:spacing w:line="2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269875</wp:posOffset>
            </wp:positionH>
            <wp:positionV relativeFrom="paragraph">
              <wp:posOffset>99695</wp:posOffset>
            </wp:positionV>
            <wp:extent cx="5342890" cy="29521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blip>
                    <a:srcRect/>
                    <a:stretch>
                      <a:fillRect/>
                    </a:stretch>
                  </pic:blipFill>
                  <pic:spPr bwMode="auto">
                    <a:xfrm>
                      <a:off x="0" y="0"/>
                      <a:ext cx="5342890" cy="2952115"/>
                    </a:xfrm>
                    <a:prstGeom prst="rect">
                      <a:avLst/>
                    </a:prstGeom>
                    <a:noFill/>
                  </pic:spPr>
                </pic:pic>
              </a:graphicData>
            </a:graphic>
          </wp:anchor>
        </w:drawing>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300" w:lineRule="exact"/>
        <w:rPr>
          <w:sz w:val="20"/>
          <w:szCs w:val="20"/>
        </w:rPr>
      </w:pPr>
    </w:p>
    <w:p w:rsidR="002170B2" w:rsidRDefault="00174D42">
      <w:pPr>
        <w:ind w:right="20"/>
        <w:jc w:val="center"/>
        <w:rPr>
          <w:sz w:val="20"/>
          <w:szCs w:val="20"/>
        </w:rPr>
      </w:pPr>
      <w:r>
        <w:rPr>
          <w:rFonts w:ascii="Times New Roman" w:eastAsia="Times New Roman" w:hAnsi="Times New Roman" w:cs="Times New Roman"/>
          <w:sz w:val="28"/>
          <w:szCs w:val="28"/>
        </w:rPr>
        <w:t>Рис. 2.1. Генеральный план аэропорта Шарль Де Голь</w:t>
      </w:r>
    </w:p>
    <w:p w:rsidR="002170B2" w:rsidRDefault="002170B2">
      <w:pPr>
        <w:spacing w:line="337" w:lineRule="exact"/>
        <w:rPr>
          <w:sz w:val="20"/>
          <w:szCs w:val="20"/>
        </w:rPr>
      </w:pPr>
    </w:p>
    <w:p w:rsidR="002170B2" w:rsidRDefault="00174D42">
      <w:pPr>
        <w:numPr>
          <w:ilvl w:val="0"/>
          <w:numId w:val="27"/>
        </w:numPr>
        <w:tabs>
          <w:tab w:val="left" w:pos="1124"/>
        </w:tabs>
        <w:spacing w:after="0" w:line="236" w:lineRule="auto"/>
        <w:ind w:firstLine="701"/>
        <w:jc w:val="both"/>
        <w:rPr>
          <w:rFonts w:eastAsia="Times New Roman"/>
          <w:sz w:val="28"/>
          <w:szCs w:val="28"/>
        </w:rPr>
      </w:pPr>
      <w:r>
        <w:rPr>
          <w:rFonts w:ascii="Times New Roman" w:eastAsia="Times New Roman" w:hAnsi="Times New Roman" w:cs="Times New Roman"/>
          <w:sz w:val="28"/>
          <w:szCs w:val="28"/>
        </w:rPr>
        <w:t>Японии впервые построен аэропорт на искусственном острове. Аэропорт Кансай расположен на юго-востоке бухты Осака. Расстояние от берега около 5 км.</w:t>
      </w:r>
    </w:p>
    <w:p w:rsidR="002170B2" w:rsidRDefault="002170B2">
      <w:pPr>
        <w:spacing w:line="14" w:lineRule="exact"/>
        <w:rPr>
          <w:rFonts w:eastAsia="Times New Roman"/>
          <w:sz w:val="28"/>
          <w:szCs w:val="28"/>
        </w:rPr>
      </w:pPr>
    </w:p>
    <w:p w:rsidR="002170B2" w:rsidRDefault="00174D42">
      <w:pPr>
        <w:spacing w:line="236" w:lineRule="auto"/>
        <w:ind w:firstLine="708"/>
        <w:jc w:val="both"/>
        <w:rPr>
          <w:rFonts w:eastAsia="Times New Roman"/>
          <w:sz w:val="28"/>
          <w:szCs w:val="28"/>
        </w:rPr>
      </w:pPr>
      <w:r>
        <w:rPr>
          <w:rFonts w:ascii="Times New Roman" w:eastAsia="Times New Roman" w:hAnsi="Times New Roman" w:cs="Times New Roman"/>
          <w:sz w:val="28"/>
          <w:szCs w:val="28"/>
        </w:rPr>
        <w:t>Открыт в сентябре 1994г. Площадь 510 га. В аэропорту выполняется более 160 тысяч взлетно-посадочных операций в год. Отправки пассажиров – 25 млн. пассажиров в год, 1 млн. тонн грузов.</w:t>
      </w:r>
    </w:p>
    <w:p w:rsidR="002170B2" w:rsidRDefault="002170B2">
      <w:pPr>
        <w:spacing w:line="17" w:lineRule="exact"/>
        <w:rPr>
          <w:rFonts w:eastAsia="Times New Roman"/>
          <w:sz w:val="28"/>
          <w:szCs w:val="28"/>
        </w:rPr>
      </w:pPr>
    </w:p>
    <w:p w:rsidR="002170B2" w:rsidRDefault="00174D42">
      <w:pPr>
        <w:spacing w:line="236" w:lineRule="auto"/>
        <w:ind w:firstLine="708"/>
        <w:jc w:val="both"/>
        <w:rPr>
          <w:rFonts w:eastAsia="Times New Roman"/>
          <w:sz w:val="28"/>
          <w:szCs w:val="28"/>
        </w:rPr>
      </w:pPr>
      <w:r>
        <w:rPr>
          <w:rFonts w:ascii="Times New Roman" w:eastAsia="Times New Roman" w:hAnsi="Times New Roman" w:cs="Times New Roman"/>
          <w:sz w:val="28"/>
          <w:szCs w:val="28"/>
        </w:rPr>
        <w:t>С начала строительства остров осел на 12,4 м. С 2004г замедлилось оседание и составило 12 см, а в 2005 г – 10 см. Разработана система контроля и выравнивания острова.</w:t>
      </w:r>
    </w:p>
    <w:p w:rsidR="002170B2" w:rsidRDefault="002170B2">
      <w:pPr>
        <w:spacing w:line="14" w:lineRule="exact"/>
        <w:rPr>
          <w:rFonts w:eastAsia="Times New Roman"/>
          <w:sz w:val="28"/>
          <w:szCs w:val="28"/>
        </w:rPr>
      </w:pPr>
    </w:p>
    <w:p w:rsidR="002170B2" w:rsidRDefault="00174D42">
      <w:pPr>
        <w:spacing w:line="238" w:lineRule="auto"/>
        <w:ind w:firstLine="708"/>
        <w:rPr>
          <w:rFonts w:eastAsia="Times New Roman"/>
          <w:sz w:val="28"/>
          <w:szCs w:val="28"/>
        </w:rPr>
      </w:pPr>
      <w:r>
        <w:rPr>
          <w:rFonts w:ascii="Times New Roman" w:eastAsia="Times New Roman" w:hAnsi="Times New Roman" w:cs="Times New Roman"/>
          <w:sz w:val="28"/>
          <w:szCs w:val="28"/>
        </w:rPr>
        <w:lastRenderedPageBreak/>
        <w:t>Аэропорт связан с 71 городом в 31 стране мира и 19 городами в Японии. Генеральные планы указанных аэропортов предусматривают размещение пассажирских и грузовых терминалов, объектов служебно-технической застройки между параллельными ВПП, что сокращает пути руления ВС, а также пересечения действующих ВПП.</w:t>
      </w:r>
    </w:p>
    <w:p w:rsidR="002170B2" w:rsidRDefault="002170B2">
      <w:pPr>
        <w:spacing w:line="13" w:lineRule="exact"/>
        <w:rPr>
          <w:rFonts w:eastAsia="Times New Roman"/>
          <w:sz w:val="28"/>
          <w:szCs w:val="28"/>
        </w:rPr>
      </w:pPr>
    </w:p>
    <w:p w:rsidR="002170B2" w:rsidRDefault="00174D42">
      <w:pPr>
        <w:spacing w:line="237" w:lineRule="auto"/>
        <w:ind w:right="20" w:firstLine="708"/>
        <w:jc w:val="both"/>
        <w:rPr>
          <w:rFonts w:eastAsia="Times New Roman"/>
          <w:sz w:val="28"/>
          <w:szCs w:val="28"/>
        </w:rPr>
      </w:pPr>
      <w:r>
        <w:rPr>
          <w:rFonts w:ascii="Times New Roman" w:eastAsia="Times New Roman" w:hAnsi="Times New Roman" w:cs="Times New Roman"/>
          <w:sz w:val="28"/>
          <w:szCs w:val="28"/>
        </w:rPr>
        <w:t>Пропускная способность ВПП обычно является одним из наиболее критических показателей аэропорта и в значительной степени зависит от времени занятости ВПП воздушным судном и условиями его захода на посадку, связанных с организацией воздушного движения.</w:t>
      </w:r>
    </w:p>
    <w:p w:rsidR="002170B2" w:rsidRDefault="002170B2">
      <w:pPr>
        <w:spacing w:line="15" w:lineRule="exact"/>
        <w:rPr>
          <w:rFonts w:eastAsia="Times New Roman"/>
          <w:sz w:val="28"/>
          <w:szCs w:val="28"/>
        </w:rPr>
      </w:pPr>
    </w:p>
    <w:p w:rsidR="002170B2" w:rsidRDefault="00174D42">
      <w:pPr>
        <w:spacing w:line="235" w:lineRule="auto"/>
        <w:ind w:right="20" w:firstLine="708"/>
        <w:rPr>
          <w:rFonts w:eastAsia="Times New Roman"/>
          <w:sz w:val="28"/>
          <w:szCs w:val="28"/>
        </w:rPr>
      </w:pPr>
      <w:r>
        <w:rPr>
          <w:rFonts w:ascii="Times New Roman" w:eastAsia="Times New Roman" w:hAnsi="Times New Roman" w:cs="Times New Roman"/>
          <w:sz w:val="28"/>
          <w:szCs w:val="28"/>
        </w:rPr>
        <w:t>На пропускную способность ВПП влияют следующие ключевые обстоятельства или их комбинации:</w:t>
      </w:r>
    </w:p>
    <w:p w:rsidR="002170B2" w:rsidRDefault="002170B2">
      <w:pPr>
        <w:spacing w:line="15" w:lineRule="exact"/>
        <w:rPr>
          <w:rFonts w:eastAsia="Times New Roman"/>
          <w:sz w:val="28"/>
          <w:szCs w:val="28"/>
        </w:rPr>
      </w:pPr>
    </w:p>
    <w:p w:rsidR="002170B2" w:rsidRDefault="00174D42">
      <w:pPr>
        <w:spacing w:line="234" w:lineRule="auto"/>
        <w:ind w:right="20" w:firstLine="708"/>
        <w:rPr>
          <w:rFonts w:eastAsia="Times New Roman"/>
          <w:sz w:val="28"/>
          <w:szCs w:val="28"/>
        </w:rPr>
      </w:pPr>
      <w:r>
        <w:rPr>
          <w:rFonts w:ascii="Times New Roman" w:eastAsia="Times New Roman" w:hAnsi="Times New Roman" w:cs="Times New Roman"/>
          <w:sz w:val="28"/>
          <w:szCs w:val="28"/>
        </w:rPr>
        <w:t>Наличие выводных рулежных дорожек, особенно скоростных рулежных дорожек, которые обеспечивают минимальное время занятости ВПП;</w:t>
      </w:r>
    </w:p>
    <w:p w:rsidR="002170B2" w:rsidRDefault="002170B2">
      <w:pPr>
        <w:spacing w:line="15" w:lineRule="exact"/>
        <w:rPr>
          <w:rFonts w:eastAsia="Times New Roman"/>
          <w:sz w:val="28"/>
          <w:szCs w:val="28"/>
        </w:rPr>
      </w:pPr>
    </w:p>
    <w:p w:rsidR="002170B2" w:rsidRDefault="00174D42">
      <w:pPr>
        <w:spacing w:line="234" w:lineRule="auto"/>
        <w:ind w:left="700" w:right="2840"/>
        <w:rPr>
          <w:rFonts w:eastAsia="Times New Roman"/>
          <w:sz w:val="28"/>
          <w:szCs w:val="28"/>
        </w:rPr>
      </w:pPr>
      <w:r>
        <w:rPr>
          <w:rFonts w:ascii="Times New Roman" w:eastAsia="Times New Roman" w:hAnsi="Times New Roman" w:cs="Times New Roman"/>
          <w:sz w:val="28"/>
          <w:szCs w:val="28"/>
        </w:rPr>
        <w:t>тип/летные характеристики воздушных судов; система УВД, а также обстановка в зоне подходов.</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- 25 -</w:t>
      </w:r>
    </w:p>
    <w:p w:rsidR="002170B2" w:rsidRDefault="002170B2">
      <w:pPr>
        <w:spacing w:line="162" w:lineRule="exact"/>
        <w:rPr>
          <w:sz w:val="20"/>
          <w:szCs w:val="20"/>
        </w:rPr>
      </w:pPr>
    </w:p>
    <w:p w:rsidR="002170B2" w:rsidRDefault="00174D42">
      <w:pPr>
        <w:spacing w:line="237" w:lineRule="auto"/>
        <w:ind w:left="7" w:right="20" w:firstLine="708"/>
        <w:jc w:val="both"/>
        <w:rPr>
          <w:sz w:val="20"/>
          <w:szCs w:val="20"/>
        </w:rPr>
      </w:pPr>
      <w:r>
        <w:rPr>
          <w:rFonts w:ascii="Times New Roman" w:eastAsia="Times New Roman" w:hAnsi="Times New Roman" w:cs="Times New Roman"/>
          <w:sz w:val="28"/>
          <w:szCs w:val="28"/>
        </w:rPr>
        <w:t>Там, где имеется две или более ВПП, их пропускная способность очень сильно зависит от следующих моментов, связанных с их использованием и расположением:</w:t>
      </w:r>
    </w:p>
    <w:p w:rsidR="002170B2" w:rsidRDefault="00174D42">
      <w:pPr>
        <w:numPr>
          <w:ilvl w:val="0"/>
          <w:numId w:val="28"/>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расстояние между параллельными ВПП;</w:t>
      </w:r>
    </w:p>
    <w:p w:rsidR="002170B2" w:rsidRDefault="00174D42">
      <w:pPr>
        <w:numPr>
          <w:ilvl w:val="0"/>
          <w:numId w:val="28"/>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характер использования, например, смешанный или раздельный;</w:t>
      </w:r>
    </w:p>
    <w:p w:rsidR="002170B2" w:rsidRDefault="00174D42">
      <w:pPr>
        <w:numPr>
          <w:ilvl w:val="0"/>
          <w:numId w:val="28"/>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место расположения пересечения полос.</w:t>
      </w:r>
    </w:p>
    <w:p w:rsidR="002170B2" w:rsidRDefault="002170B2">
      <w:pPr>
        <w:spacing w:line="13"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Конкурентоспособность аэропорта, там, где их несколько в одном городе, зависит от его возможностей предоставить «удобное» для авиакомпании время вылета и прилета, которое зависит от часовой интенсивности движения.</w:t>
      </w:r>
    </w:p>
    <w:p w:rsidR="002170B2" w:rsidRDefault="002170B2">
      <w:pPr>
        <w:spacing w:line="13" w:lineRule="exact"/>
        <w:rPr>
          <w:sz w:val="20"/>
          <w:szCs w:val="20"/>
        </w:rPr>
      </w:pPr>
    </w:p>
    <w:p w:rsidR="002170B2" w:rsidRDefault="00174D42">
      <w:pPr>
        <w:spacing w:line="234" w:lineRule="auto"/>
        <w:ind w:left="7" w:right="20" w:firstLine="708"/>
        <w:jc w:val="both"/>
        <w:rPr>
          <w:sz w:val="20"/>
          <w:szCs w:val="20"/>
        </w:rPr>
      </w:pPr>
      <w:r>
        <w:rPr>
          <w:rFonts w:ascii="Times New Roman" w:eastAsia="Times New Roman" w:hAnsi="Times New Roman" w:cs="Times New Roman"/>
          <w:sz w:val="28"/>
          <w:szCs w:val="28"/>
        </w:rPr>
        <w:t>Количество ВПП, их взаимное расположение требует значительных капитальных вложений.</w:t>
      </w:r>
    </w:p>
    <w:p w:rsidR="002170B2" w:rsidRDefault="002170B2">
      <w:pPr>
        <w:spacing w:line="15"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Планировка летного поля определяется количеством и направлением ВПП. Количество ВПП зависит от требуемой интенсивности взлетно-посадочных операций.</w:t>
      </w:r>
    </w:p>
    <w:p w:rsidR="002170B2" w:rsidRDefault="002170B2">
      <w:pPr>
        <w:spacing w:line="14"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Одним из основных критериев для определения направления ВПП является преобладающее направление ветров. Оптимальное направление ВПП определятся посредством оценки розы ветров. ИКАО рекомендует, что ВПП должны иметь направление таким образом, чтобы ВС могли приземляться при скорости боковой составляющей ветра не более 20 км/час.</w:t>
      </w:r>
    </w:p>
    <w:p w:rsidR="002170B2" w:rsidRDefault="002170B2">
      <w:pPr>
        <w:spacing w:line="5"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Генеральный план аэродрома должен предусматривать:</w:t>
      </w:r>
    </w:p>
    <w:p w:rsidR="002170B2" w:rsidRDefault="002170B2">
      <w:pPr>
        <w:spacing w:line="16" w:lineRule="exact"/>
        <w:rPr>
          <w:sz w:val="20"/>
          <w:szCs w:val="20"/>
        </w:rPr>
      </w:pPr>
    </w:p>
    <w:p w:rsidR="002170B2" w:rsidRDefault="00174D42">
      <w:pPr>
        <w:numPr>
          <w:ilvl w:val="0"/>
          <w:numId w:val="29"/>
        </w:numPr>
        <w:tabs>
          <w:tab w:val="left" w:pos="905"/>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максимальную пропускную способность, которую способна обеспечить система УВД;</w:t>
      </w:r>
    </w:p>
    <w:p w:rsidR="002170B2" w:rsidRDefault="002170B2">
      <w:pPr>
        <w:spacing w:line="15" w:lineRule="exact"/>
        <w:rPr>
          <w:rFonts w:eastAsia="Times New Roman"/>
          <w:sz w:val="28"/>
          <w:szCs w:val="28"/>
        </w:rPr>
      </w:pPr>
    </w:p>
    <w:p w:rsidR="002170B2" w:rsidRDefault="00174D42">
      <w:pPr>
        <w:numPr>
          <w:ilvl w:val="0"/>
          <w:numId w:val="29"/>
        </w:numPr>
        <w:tabs>
          <w:tab w:val="left" w:pos="984"/>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снижение до минимума пересечения путей движения ВС, а также задержек при рулении или взлете ВС;</w:t>
      </w:r>
    </w:p>
    <w:p w:rsidR="002170B2" w:rsidRDefault="002170B2">
      <w:pPr>
        <w:spacing w:line="15" w:lineRule="exact"/>
        <w:rPr>
          <w:rFonts w:eastAsia="Times New Roman"/>
          <w:sz w:val="28"/>
          <w:szCs w:val="28"/>
        </w:rPr>
      </w:pPr>
    </w:p>
    <w:p w:rsidR="002170B2" w:rsidRDefault="00174D42">
      <w:pPr>
        <w:numPr>
          <w:ilvl w:val="0"/>
          <w:numId w:val="29"/>
        </w:numPr>
        <w:tabs>
          <w:tab w:val="left" w:pos="1013"/>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минимальные расстояния при рулении от перрона пассажирского аэровокзала к торцам ВПП;</w:t>
      </w:r>
    </w:p>
    <w:p w:rsidR="002170B2" w:rsidRDefault="002170B2">
      <w:pPr>
        <w:spacing w:line="4" w:lineRule="exact"/>
        <w:rPr>
          <w:rFonts w:eastAsia="Times New Roman"/>
          <w:sz w:val="28"/>
          <w:szCs w:val="28"/>
        </w:rPr>
      </w:pPr>
    </w:p>
    <w:p w:rsidR="002170B2" w:rsidRDefault="00174D42">
      <w:pPr>
        <w:numPr>
          <w:ilvl w:val="0"/>
          <w:numId w:val="29"/>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наличие достаточного количества выводных РД;</w:t>
      </w:r>
    </w:p>
    <w:p w:rsidR="002170B2" w:rsidRDefault="00174D42">
      <w:pPr>
        <w:numPr>
          <w:ilvl w:val="0"/>
          <w:numId w:val="29"/>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минимум пересечений путей руления с работающей ВПП.</w:t>
      </w:r>
    </w:p>
    <w:p w:rsidR="002170B2" w:rsidRDefault="002170B2">
      <w:pPr>
        <w:spacing w:line="13" w:lineRule="exact"/>
        <w:rPr>
          <w:sz w:val="20"/>
          <w:szCs w:val="20"/>
        </w:rPr>
      </w:pPr>
    </w:p>
    <w:p w:rsidR="002170B2" w:rsidRDefault="00174D42">
      <w:pPr>
        <w:spacing w:line="236" w:lineRule="auto"/>
        <w:ind w:left="7" w:firstLine="708"/>
        <w:jc w:val="both"/>
        <w:rPr>
          <w:sz w:val="20"/>
          <w:szCs w:val="20"/>
        </w:rPr>
      </w:pPr>
      <w:r>
        <w:rPr>
          <w:rFonts w:ascii="Times New Roman" w:eastAsia="Times New Roman" w:hAnsi="Times New Roman" w:cs="Times New Roman"/>
          <w:sz w:val="28"/>
          <w:szCs w:val="28"/>
        </w:rPr>
        <w:t>Простейший генеральный план – одна ВПП. Пропускная способность одной ВПП в условиях посадки по приборам оценивается в 36-44 взлетно-посадочных операций.</w:t>
      </w:r>
    </w:p>
    <w:p w:rsidR="002170B2" w:rsidRDefault="002170B2">
      <w:pPr>
        <w:spacing w:line="15" w:lineRule="exact"/>
        <w:rPr>
          <w:sz w:val="20"/>
          <w:szCs w:val="20"/>
        </w:rPr>
      </w:pPr>
    </w:p>
    <w:p w:rsidR="002170B2" w:rsidRDefault="00174D42">
      <w:pPr>
        <w:spacing w:line="235" w:lineRule="auto"/>
        <w:ind w:left="7" w:firstLine="708"/>
        <w:jc w:val="both"/>
        <w:rPr>
          <w:sz w:val="20"/>
          <w:szCs w:val="20"/>
        </w:rPr>
      </w:pPr>
      <w:r>
        <w:rPr>
          <w:rFonts w:ascii="Times New Roman" w:eastAsia="Times New Roman" w:hAnsi="Times New Roman" w:cs="Times New Roman"/>
          <w:sz w:val="28"/>
          <w:szCs w:val="28"/>
        </w:rPr>
        <w:t>Пропускная способность параллельных ВПП зависит от количества и расстояний между ВПП.</w:t>
      </w:r>
    </w:p>
    <w:p w:rsidR="002170B2" w:rsidRDefault="002170B2">
      <w:pPr>
        <w:spacing w:line="2" w:lineRule="exact"/>
        <w:rPr>
          <w:sz w:val="20"/>
          <w:szCs w:val="20"/>
        </w:rPr>
      </w:pPr>
    </w:p>
    <w:p w:rsidR="002170B2" w:rsidRDefault="00174D42">
      <w:pPr>
        <w:ind w:right="-706"/>
        <w:jc w:val="center"/>
        <w:rPr>
          <w:sz w:val="20"/>
          <w:szCs w:val="20"/>
        </w:rPr>
      </w:pPr>
      <w:r>
        <w:rPr>
          <w:rFonts w:ascii="Times New Roman" w:eastAsia="Times New Roman" w:hAnsi="Times New Roman" w:cs="Times New Roman"/>
          <w:sz w:val="28"/>
          <w:szCs w:val="28"/>
        </w:rPr>
        <w:lastRenderedPageBreak/>
        <w:t>Параллельные взлетно-посадочные полосы</w:t>
      </w:r>
    </w:p>
    <w:p w:rsidR="002170B2" w:rsidRDefault="002170B2">
      <w:pPr>
        <w:spacing w:line="13" w:lineRule="exact"/>
        <w:rPr>
          <w:sz w:val="20"/>
          <w:szCs w:val="20"/>
        </w:rPr>
      </w:pPr>
    </w:p>
    <w:p w:rsidR="002170B2" w:rsidRDefault="00174D42">
      <w:pPr>
        <w:spacing w:line="234" w:lineRule="auto"/>
        <w:ind w:left="7" w:right="20" w:firstLine="708"/>
        <w:jc w:val="both"/>
        <w:rPr>
          <w:sz w:val="20"/>
          <w:szCs w:val="20"/>
        </w:rPr>
      </w:pPr>
      <w:r>
        <w:rPr>
          <w:rFonts w:ascii="Times New Roman" w:eastAsia="Times New Roman" w:hAnsi="Times New Roman" w:cs="Times New Roman"/>
          <w:sz w:val="28"/>
          <w:szCs w:val="28"/>
        </w:rPr>
        <w:t>Пропускная способность параллельных ВПП зависит, главным образом, от их количества и расстояния между ВПП.</w:t>
      </w:r>
    </w:p>
    <w:p w:rsidR="002170B2" w:rsidRDefault="002170B2">
      <w:pPr>
        <w:spacing w:line="15" w:lineRule="exact"/>
        <w:rPr>
          <w:sz w:val="20"/>
          <w:szCs w:val="20"/>
        </w:rPr>
      </w:pPr>
    </w:p>
    <w:p w:rsidR="002170B2" w:rsidRDefault="00174D42">
      <w:pPr>
        <w:numPr>
          <w:ilvl w:val="1"/>
          <w:numId w:val="30"/>
        </w:numPr>
        <w:tabs>
          <w:tab w:val="left" w:pos="1181"/>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России наличие двух ВПП имеют несколько аэропортов, а параллельные ВПП только два аэропорта: Домодедово и Шереметьево.</w:t>
      </w:r>
    </w:p>
    <w:p w:rsidR="002170B2" w:rsidRDefault="002170B2">
      <w:pPr>
        <w:spacing w:line="15" w:lineRule="exact"/>
        <w:rPr>
          <w:rFonts w:eastAsia="Times New Roman"/>
          <w:sz w:val="28"/>
          <w:szCs w:val="28"/>
        </w:rPr>
      </w:pPr>
    </w:p>
    <w:p w:rsidR="002170B2" w:rsidRDefault="00174D42">
      <w:pPr>
        <w:spacing w:line="235" w:lineRule="auto"/>
        <w:ind w:left="7" w:firstLine="708"/>
        <w:jc w:val="both"/>
        <w:rPr>
          <w:rFonts w:eastAsia="Times New Roman"/>
          <w:sz w:val="28"/>
          <w:szCs w:val="28"/>
        </w:rPr>
      </w:pPr>
      <w:r>
        <w:rPr>
          <w:rFonts w:ascii="Times New Roman" w:eastAsia="Times New Roman" w:hAnsi="Times New Roman" w:cs="Times New Roman"/>
          <w:sz w:val="28"/>
          <w:szCs w:val="28"/>
        </w:rPr>
        <w:t>Для США наличие трех или четырех параллельных полос является скорее исключением, чем правилом (например, в Лос-Анджелесе). Имеются аэропорты</w:t>
      </w:r>
    </w:p>
    <w:p w:rsidR="002170B2" w:rsidRDefault="002170B2">
      <w:pPr>
        <w:spacing w:line="15" w:lineRule="exact"/>
        <w:rPr>
          <w:rFonts w:eastAsia="Times New Roman"/>
          <w:sz w:val="28"/>
          <w:szCs w:val="28"/>
        </w:rPr>
      </w:pPr>
    </w:p>
    <w:p w:rsidR="002170B2" w:rsidRDefault="00174D42">
      <w:pPr>
        <w:numPr>
          <w:ilvl w:val="0"/>
          <w:numId w:val="30"/>
        </w:numPr>
        <w:tabs>
          <w:tab w:val="left" w:pos="211"/>
        </w:tabs>
        <w:spacing w:after="0" w:line="236" w:lineRule="auto"/>
        <w:ind w:left="7" w:hanging="7"/>
        <w:jc w:val="both"/>
        <w:rPr>
          <w:rFonts w:eastAsia="Times New Roman"/>
          <w:sz w:val="28"/>
          <w:szCs w:val="28"/>
        </w:rPr>
      </w:pPr>
      <w:r>
        <w:rPr>
          <w:rFonts w:ascii="Times New Roman" w:eastAsia="Times New Roman" w:hAnsi="Times New Roman" w:cs="Times New Roman"/>
          <w:sz w:val="28"/>
          <w:szCs w:val="28"/>
        </w:rPr>
        <w:t>тремя парами параллельных ВПП (например, Даллас Форт-Уэрт). Аэропорты, имеющие более четырех параллельных ВПП, являются исключением, так как лишь в немногих регионах спрос на авиаперевозки таков, что вынуждает</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ind w:right="-119"/>
        <w:jc w:val="center"/>
        <w:rPr>
          <w:sz w:val="20"/>
          <w:szCs w:val="20"/>
        </w:rPr>
      </w:pPr>
      <w:r>
        <w:rPr>
          <w:rFonts w:ascii="Times New Roman" w:eastAsia="Times New Roman" w:hAnsi="Times New Roman" w:cs="Times New Roman"/>
          <w:sz w:val="24"/>
          <w:szCs w:val="24"/>
        </w:rPr>
        <w:lastRenderedPageBreak/>
        <w:t>- 26 -</w:t>
      </w:r>
    </w:p>
    <w:p w:rsidR="002170B2" w:rsidRDefault="002170B2">
      <w:pPr>
        <w:spacing w:line="162" w:lineRule="exact"/>
        <w:rPr>
          <w:sz w:val="20"/>
          <w:szCs w:val="20"/>
        </w:rPr>
      </w:pPr>
    </w:p>
    <w:p w:rsidR="002170B2" w:rsidRDefault="00174D42">
      <w:pPr>
        <w:spacing w:line="238" w:lineRule="auto"/>
        <w:ind w:left="120"/>
        <w:jc w:val="both"/>
        <w:rPr>
          <w:sz w:val="20"/>
          <w:szCs w:val="20"/>
        </w:rPr>
      </w:pPr>
      <w:r>
        <w:rPr>
          <w:rFonts w:ascii="Times New Roman" w:eastAsia="Times New Roman" w:hAnsi="Times New Roman" w:cs="Times New Roman"/>
          <w:sz w:val="28"/>
          <w:szCs w:val="28"/>
        </w:rPr>
        <w:t>использовать пропускную способность пять или даже более ВПП. Более того, возможности систем аэронавигации обслужить пяти или более ВПП становятся все более проблематичными, а требования к воздушным подходам существенно возрастают. Возможности же выделения земельных участков для развития аэропортов подобного размера также существенно ограничены.</w:t>
      </w:r>
    </w:p>
    <w:p w:rsidR="002170B2" w:rsidRDefault="002170B2">
      <w:pPr>
        <w:spacing w:line="322" w:lineRule="exact"/>
        <w:rPr>
          <w:sz w:val="20"/>
          <w:szCs w:val="20"/>
        </w:rPr>
      </w:pPr>
    </w:p>
    <w:p w:rsidR="002170B2" w:rsidRDefault="00174D42">
      <w:pPr>
        <w:ind w:right="-819"/>
        <w:jc w:val="center"/>
        <w:rPr>
          <w:sz w:val="20"/>
          <w:szCs w:val="20"/>
        </w:rPr>
      </w:pPr>
      <w:r>
        <w:rPr>
          <w:rFonts w:ascii="Times New Roman" w:eastAsia="Times New Roman" w:hAnsi="Times New Roman" w:cs="Times New Roman"/>
          <w:sz w:val="28"/>
          <w:szCs w:val="28"/>
        </w:rPr>
        <w:t>Расстояние между полосами</w:t>
      </w:r>
    </w:p>
    <w:p w:rsidR="002170B2" w:rsidRDefault="002170B2">
      <w:pPr>
        <w:spacing w:line="16" w:lineRule="exact"/>
        <w:rPr>
          <w:sz w:val="20"/>
          <w:szCs w:val="20"/>
        </w:rPr>
      </w:pPr>
    </w:p>
    <w:p w:rsidR="002170B2" w:rsidRDefault="00174D42">
      <w:pPr>
        <w:spacing w:line="236" w:lineRule="auto"/>
        <w:ind w:left="120" w:firstLine="708"/>
        <w:jc w:val="both"/>
        <w:rPr>
          <w:sz w:val="20"/>
          <w:szCs w:val="20"/>
        </w:rPr>
      </w:pPr>
      <w:r>
        <w:rPr>
          <w:rFonts w:ascii="Times New Roman" w:eastAsia="Times New Roman" w:hAnsi="Times New Roman" w:cs="Times New Roman"/>
          <w:sz w:val="28"/>
          <w:szCs w:val="28"/>
        </w:rPr>
        <w:t>Расстояние между двумя параллельными взлетно-посадочными полосами определяется типом ВПП, т.е. эксплуатируется ли она в соответствии с правилами посадки по приборам или по визуальным правилам посадки, от чего</w:t>
      </w:r>
    </w:p>
    <w:p w:rsidR="002170B2" w:rsidRDefault="002170B2">
      <w:pPr>
        <w:spacing w:line="15" w:lineRule="exact"/>
        <w:rPr>
          <w:sz w:val="20"/>
          <w:szCs w:val="20"/>
        </w:rPr>
      </w:pPr>
    </w:p>
    <w:p w:rsidR="002170B2" w:rsidRDefault="00174D42">
      <w:pPr>
        <w:numPr>
          <w:ilvl w:val="0"/>
          <w:numId w:val="31"/>
        </w:numPr>
        <w:tabs>
          <w:tab w:val="left" w:pos="348"/>
        </w:tabs>
        <w:spacing w:after="0" w:line="234" w:lineRule="auto"/>
        <w:ind w:left="120" w:hanging="7"/>
        <w:rPr>
          <w:rFonts w:eastAsia="Times New Roman"/>
          <w:sz w:val="28"/>
          <w:szCs w:val="28"/>
        </w:rPr>
      </w:pPr>
      <w:r>
        <w:rPr>
          <w:rFonts w:ascii="Times New Roman" w:eastAsia="Times New Roman" w:hAnsi="Times New Roman" w:cs="Times New Roman"/>
          <w:sz w:val="28"/>
          <w:szCs w:val="28"/>
        </w:rPr>
        <w:t>итоге зависит ее пропускная способность. В таблице 2.2 указаны расстояния между параллельными ВПП:</w:t>
      </w:r>
    </w:p>
    <w:p w:rsidR="002170B2" w:rsidRDefault="002170B2">
      <w:pPr>
        <w:spacing w:line="338" w:lineRule="exact"/>
        <w:rPr>
          <w:sz w:val="20"/>
          <w:szCs w:val="20"/>
        </w:rPr>
      </w:pPr>
    </w:p>
    <w:p w:rsidR="002170B2" w:rsidRDefault="00174D42">
      <w:pPr>
        <w:ind w:left="8340"/>
        <w:rPr>
          <w:sz w:val="20"/>
          <w:szCs w:val="20"/>
        </w:rPr>
      </w:pPr>
      <w:r>
        <w:rPr>
          <w:rFonts w:ascii="Times New Roman" w:eastAsia="Times New Roman" w:hAnsi="Times New Roman" w:cs="Times New Roman"/>
          <w:sz w:val="27"/>
          <w:szCs w:val="27"/>
        </w:rPr>
        <w:t>Таблица 2.2</w:t>
      </w:r>
    </w:p>
    <w:p w:rsidR="002170B2" w:rsidRDefault="00174D42">
      <w:pPr>
        <w:ind w:left="2880"/>
        <w:rPr>
          <w:sz w:val="20"/>
          <w:szCs w:val="20"/>
        </w:rPr>
      </w:pPr>
      <w:r>
        <w:rPr>
          <w:rFonts w:ascii="Times New Roman" w:eastAsia="Times New Roman" w:hAnsi="Times New Roman" w:cs="Times New Roman"/>
          <w:sz w:val="28"/>
          <w:szCs w:val="28"/>
        </w:rPr>
        <w:t>Расстояние между параллельными ВПП</w:t>
      </w:r>
    </w:p>
    <w:tbl>
      <w:tblPr>
        <w:tblW w:w="0" w:type="auto"/>
        <w:tblInd w:w="10" w:type="dxa"/>
        <w:tblLayout w:type="fixed"/>
        <w:tblCellMar>
          <w:left w:w="0" w:type="dxa"/>
          <w:right w:w="0" w:type="dxa"/>
        </w:tblCellMar>
        <w:tblLook w:val="04A0" w:firstRow="1" w:lastRow="0" w:firstColumn="1" w:lastColumn="0" w:noHBand="0" w:noVBand="1"/>
      </w:tblPr>
      <w:tblGrid>
        <w:gridCol w:w="4800"/>
        <w:gridCol w:w="4800"/>
        <w:gridCol w:w="30"/>
      </w:tblGrid>
      <w:tr w:rsidR="002170B2">
        <w:trPr>
          <w:trHeight w:val="311"/>
        </w:trPr>
        <w:tc>
          <w:tcPr>
            <w:tcW w:w="4800" w:type="dxa"/>
            <w:vMerge w:val="restart"/>
            <w:tcBorders>
              <w:top w:val="single" w:sz="8" w:space="0" w:color="auto"/>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Расстояние между ВПП (между</w:t>
            </w:r>
          </w:p>
        </w:tc>
        <w:tc>
          <w:tcPr>
            <w:tcW w:w="4800" w:type="dxa"/>
            <w:tcBorders>
              <w:top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sz w:val="28"/>
                <w:szCs w:val="28"/>
              </w:rPr>
              <w:t>Характер использования по</w:t>
            </w:r>
          </w:p>
        </w:tc>
        <w:tc>
          <w:tcPr>
            <w:tcW w:w="0" w:type="dxa"/>
            <w:vAlign w:val="bottom"/>
          </w:tcPr>
          <w:p w:rsidR="002170B2" w:rsidRDefault="002170B2">
            <w:pPr>
              <w:rPr>
                <w:sz w:val="1"/>
                <w:szCs w:val="1"/>
              </w:rPr>
            </w:pPr>
          </w:p>
        </w:tc>
      </w:tr>
      <w:tr w:rsidR="002170B2">
        <w:trPr>
          <w:trHeight w:val="161"/>
        </w:trPr>
        <w:tc>
          <w:tcPr>
            <w:tcW w:w="4800" w:type="dxa"/>
            <w:vMerge/>
            <w:tcBorders>
              <w:left w:val="single" w:sz="8" w:space="0" w:color="auto"/>
              <w:right w:val="single" w:sz="8" w:space="0" w:color="auto"/>
            </w:tcBorders>
            <w:vAlign w:val="bottom"/>
          </w:tcPr>
          <w:p w:rsidR="002170B2" w:rsidRDefault="002170B2">
            <w:pPr>
              <w:rPr>
                <w:sz w:val="13"/>
                <w:szCs w:val="13"/>
              </w:rPr>
            </w:pPr>
          </w:p>
        </w:tc>
        <w:tc>
          <w:tcPr>
            <w:tcW w:w="4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приборным метеорологическим</w:t>
            </w:r>
          </w:p>
        </w:tc>
        <w:tc>
          <w:tcPr>
            <w:tcW w:w="0" w:type="dxa"/>
            <w:vAlign w:val="bottom"/>
          </w:tcPr>
          <w:p w:rsidR="002170B2" w:rsidRDefault="002170B2">
            <w:pPr>
              <w:rPr>
                <w:sz w:val="1"/>
                <w:szCs w:val="1"/>
              </w:rPr>
            </w:pPr>
          </w:p>
        </w:tc>
      </w:tr>
      <w:tr w:rsidR="002170B2">
        <w:trPr>
          <w:trHeight w:val="161"/>
        </w:trPr>
        <w:tc>
          <w:tcPr>
            <w:tcW w:w="480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осями)</w:t>
            </w:r>
          </w:p>
        </w:tc>
        <w:tc>
          <w:tcPr>
            <w:tcW w:w="4800" w:type="dxa"/>
            <w:vMerge/>
            <w:tcBorders>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161"/>
        </w:trPr>
        <w:tc>
          <w:tcPr>
            <w:tcW w:w="4800" w:type="dxa"/>
            <w:vMerge/>
            <w:tcBorders>
              <w:left w:val="single" w:sz="8" w:space="0" w:color="auto"/>
              <w:right w:val="single" w:sz="8" w:space="0" w:color="auto"/>
            </w:tcBorders>
            <w:vAlign w:val="bottom"/>
          </w:tcPr>
          <w:p w:rsidR="002170B2" w:rsidRDefault="002170B2">
            <w:pPr>
              <w:rPr>
                <w:sz w:val="13"/>
                <w:szCs w:val="13"/>
              </w:rPr>
            </w:pPr>
          </w:p>
        </w:tc>
        <w:tc>
          <w:tcPr>
            <w:tcW w:w="4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условиям (ПМУ)</w:t>
            </w:r>
          </w:p>
        </w:tc>
        <w:tc>
          <w:tcPr>
            <w:tcW w:w="0" w:type="dxa"/>
            <w:vAlign w:val="bottom"/>
          </w:tcPr>
          <w:p w:rsidR="002170B2" w:rsidRDefault="002170B2">
            <w:pPr>
              <w:rPr>
                <w:sz w:val="1"/>
                <w:szCs w:val="1"/>
              </w:rPr>
            </w:pPr>
          </w:p>
        </w:tc>
      </w:tr>
      <w:tr w:rsidR="002170B2">
        <w:trPr>
          <w:trHeight w:val="164"/>
        </w:trPr>
        <w:tc>
          <w:tcPr>
            <w:tcW w:w="4800" w:type="dxa"/>
            <w:tcBorders>
              <w:left w:val="single" w:sz="8" w:space="0" w:color="auto"/>
              <w:bottom w:val="single" w:sz="8" w:space="0" w:color="auto"/>
              <w:right w:val="single" w:sz="8" w:space="0" w:color="auto"/>
            </w:tcBorders>
            <w:vAlign w:val="bottom"/>
          </w:tcPr>
          <w:p w:rsidR="002170B2" w:rsidRDefault="002170B2">
            <w:pPr>
              <w:rPr>
                <w:sz w:val="14"/>
                <w:szCs w:val="14"/>
              </w:rPr>
            </w:pPr>
          </w:p>
        </w:tc>
        <w:tc>
          <w:tcPr>
            <w:tcW w:w="4800" w:type="dxa"/>
            <w:vMerge/>
            <w:tcBorders>
              <w:bottom w:val="single" w:sz="8" w:space="0" w:color="auto"/>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310"/>
        </w:trPr>
        <w:tc>
          <w:tcPr>
            <w:tcW w:w="480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1525 метров</w:t>
            </w:r>
          </w:p>
        </w:tc>
        <w:tc>
          <w:tcPr>
            <w:tcW w:w="4800" w:type="dxa"/>
            <w:tcBorders>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9"/>
                <w:sz w:val="28"/>
                <w:szCs w:val="28"/>
              </w:rPr>
              <w:t>Независимые параллельные заходы</w:t>
            </w:r>
          </w:p>
        </w:tc>
        <w:tc>
          <w:tcPr>
            <w:tcW w:w="0" w:type="dxa"/>
            <w:vAlign w:val="bottom"/>
          </w:tcPr>
          <w:p w:rsidR="002170B2" w:rsidRDefault="002170B2">
            <w:pPr>
              <w:rPr>
                <w:sz w:val="1"/>
                <w:szCs w:val="1"/>
              </w:rPr>
            </w:pPr>
          </w:p>
        </w:tc>
      </w:tr>
      <w:tr w:rsidR="002170B2">
        <w:trPr>
          <w:trHeight w:val="161"/>
        </w:trPr>
        <w:tc>
          <w:tcPr>
            <w:tcW w:w="4800" w:type="dxa"/>
            <w:vMerge/>
            <w:tcBorders>
              <w:left w:val="single" w:sz="8" w:space="0" w:color="auto"/>
              <w:right w:val="single" w:sz="8" w:space="0" w:color="auto"/>
            </w:tcBorders>
            <w:vAlign w:val="bottom"/>
          </w:tcPr>
          <w:p w:rsidR="002170B2" w:rsidRDefault="002170B2">
            <w:pPr>
              <w:rPr>
                <w:sz w:val="13"/>
                <w:szCs w:val="13"/>
              </w:rPr>
            </w:pPr>
          </w:p>
        </w:tc>
        <w:tc>
          <w:tcPr>
            <w:tcW w:w="4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на посадку с одного направления</w:t>
            </w:r>
          </w:p>
        </w:tc>
        <w:tc>
          <w:tcPr>
            <w:tcW w:w="0" w:type="dxa"/>
            <w:vAlign w:val="bottom"/>
          </w:tcPr>
          <w:p w:rsidR="002170B2" w:rsidRDefault="002170B2">
            <w:pPr>
              <w:rPr>
                <w:sz w:val="1"/>
                <w:szCs w:val="1"/>
              </w:rPr>
            </w:pPr>
          </w:p>
        </w:tc>
      </w:tr>
      <w:tr w:rsidR="002170B2">
        <w:trPr>
          <w:trHeight w:val="164"/>
        </w:trPr>
        <w:tc>
          <w:tcPr>
            <w:tcW w:w="4800" w:type="dxa"/>
            <w:tcBorders>
              <w:left w:val="single" w:sz="8" w:space="0" w:color="auto"/>
              <w:bottom w:val="single" w:sz="8" w:space="0" w:color="auto"/>
              <w:right w:val="single" w:sz="8" w:space="0" w:color="auto"/>
            </w:tcBorders>
            <w:vAlign w:val="bottom"/>
          </w:tcPr>
          <w:p w:rsidR="002170B2" w:rsidRDefault="002170B2">
            <w:pPr>
              <w:rPr>
                <w:sz w:val="14"/>
                <w:szCs w:val="14"/>
              </w:rPr>
            </w:pPr>
          </w:p>
        </w:tc>
        <w:tc>
          <w:tcPr>
            <w:tcW w:w="4800" w:type="dxa"/>
            <w:vMerge/>
            <w:tcBorders>
              <w:bottom w:val="single" w:sz="8" w:space="0" w:color="auto"/>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308"/>
        </w:trPr>
        <w:tc>
          <w:tcPr>
            <w:tcW w:w="480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915 метров</w:t>
            </w:r>
          </w:p>
        </w:tc>
        <w:tc>
          <w:tcPr>
            <w:tcW w:w="480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Зависимые параллельные заходы на</w:t>
            </w:r>
          </w:p>
        </w:tc>
        <w:tc>
          <w:tcPr>
            <w:tcW w:w="0" w:type="dxa"/>
            <w:vAlign w:val="bottom"/>
          </w:tcPr>
          <w:p w:rsidR="002170B2" w:rsidRDefault="002170B2">
            <w:pPr>
              <w:rPr>
                <w:sz w:val="1"/>
                <w:szCs w:val="1"/>
              </w:rPr>
            </w:pPr>
          </w:p>
        </w:tc>
      </w:tr>
      <w:tr w:rsidR="002170B2">
        <w:trPr>
          <w:trHeight w:val="161"/>
        </w:trPr>
        <w:tc>
          <w:tcPr>
            <w:tcW w:w="4800" w:type="dxa"/>
            <w:vMerge/>
            <w:tcBorders>
              <w:left w:val="single" w:sz="8" w:space="0" w:color="auto"/>
              <w:right w:val="single" w:sz="8" w:space="0" w:color="auto"/>
            </w:tcBorders>
            <w:vAlign w:val="bottom"/>
          </w:tcPr>
          <w:p w:rsidR="002170B2" w:rsidRDefault="002170B2">
            <w:pPr>
              <w:rPr>
                <w:sz w:val="13"/>
                <w:szCs w:val="13"/>
              </w:rPr>
            </w:pPr>
          </w:p>
        </w:tc>
        <w:tc>
          <w:tcPr>
            <w:tcW w:w="4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посадку с одного направления</w:t>
            </w:r>
          </w:p>
        </w:tc>
        <w:tc>
          <w:tcPr>
            <w:tcW w:w="0" w:type="dxa"/>
            <w:vAlign w:val="bottom"/>
          </w:tcPr>
          <w:p w:rsidR="002170B2" w:rsidRDefault="002170B2">
            <w:pPr>
              <w:rPr>
                <w:sz w:val="1"/>
                <w:szCs w:val="1"/>
              </w:rPr>
            </w:pPr>
          </w:p>
        </w:tc>
      </w:tr>
      <w:tr w:rsidR="002170B2">
        <w:trPr>
          <w:trHeight w:val="164"/>
        </w:trPr>
        <w:tc>
          <w:tcPr>
            <w:tcW w:w="4800" w:type="dxa"/>
            <w:tcBorders>
              <w:left w:val="single" w:sz="8" w:space="0" w:color="auto"/>
              <w:bottom w:val="single" w:sz="8" w:space="0" w:color="auto"/>
              <w:right w:val="single" w:sz="8" w:space="0" w:color="auto"/>
            </w:tcBorders>
            <w:vAlign w:val="bottom"/>
          </w:tcPr>
          <w:p w:rsidR="002170B2" w:rsidRDefault="002170B2">
            <w:pPr>
              <w:rPr>
                <w:sz w:val="14"/>
                <w:szCs w:val="14"/>
              </w:rPr>
            </w:pPr>
          </w:p>
        </w:tc>
        <w:tc>
          <w:tcPr>
            <w:tcW w:w="4800" w:type="dxa"/>
            <w:vMerge/>
            <w:tcBorders>
              <w:bottom w:val="single" w:sz="8" w:space="0" w:color="auto"/>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314"/>
        </w:trPr>
        <w:tc>
          <w:tcPr>
            <w:tcW w:w="4800" w:type="dxa"/>
            <w:tcBorders>
              <w:left w:val="single" w:sz="8" w:space="0" w:color="auto"/>
              <w:bottom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9"/>
                <w:sz w:val="28"/>
                <w:szCs w:val="28"/>
              </w:rPr>
              <w:t>760 метров</w:t>
            </w:r>
          </w:p>
        </w:tc>
        <w:tc>
          <w:tcPr>
            <w:tcW w:w="4800" w:type="dxa"/>
            <w:tcBorders>
              <w:bottom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sz w:val="28"/>
                <w:szCs w:val="28"/>
              </w:rPr>
              <w:t>Независимые параллельные взлеты</w:t>
            </w:r>
          </w:p>
        </w:tc>
        <w:tc>
          <w:tcPr>
            <w:tcW w:w="0" w:type="dxa"/>
            <w:vAlign w:val="bottom"/>
          </w:tcPr>
          <w:p w:rsidR="002170B2" w:rsidRDefault="002170B2">
            <w:pPr>
              <w:rPr>
                <w:sz w:val="1"/>
                <w:szCs w:val="1"/>
              </w:rPr>
            </w:pPr>
          </w:p>
        </w:tc>
      </w:tr>
      <w:tr w:rsidR="002170B2">
        <w:trPr>
          <w:trHeight w:val="308"/>
        </w:trPr>
        <w:tc>
          <w:tcPr>
            <w:tcW w:w="480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760 метров</w:t>
            </w:r>
          </w:p>
        </w:tc>
        <w:tc>
          <w:tcPr>
            <w:tcW w:w="480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Раздельные параллельные взлеты и</w:t>
            </w:r>
          </w:p>
        </w:tc>
        <w:tc>
          <w:tcPr>
            <w:tcW w:w="0" w:type="dxa"/>
            <w:vAlign w:val="bottom"/>
          </w:tcPr>
          <w:p w:rsidR="002170B2" w:rsidRDefault="002170B2">
            <w:pPr>
              <w:rPr>
                <w:sz w:val="1"/>
                <w:szCs w:val="1"/>
              </w:rPr>
            </w:pPr>
          </w:p>
        </w:tc>
      </w:tr>
      <w:tr w:rsidR="002170B2">
        <w:trPr>
          <w:trHeight w:val="161"/>
        </w:trPr>
        <w:tc>
          <w:tcPr>
            <w:tcW w:w="4800" w:type="dxa"/>
            <w:vMerge/>
            <w:tcBorders>
              <w:left w:val="single" w:sz="8" w:space="0" w:color="auto"/>
              <w:right w:val="single" w:sz="8" w:space="0" w:color="auto"/>
            </w:tcBorders>
            <w:vAlign w:val="bottom"/>
          </w:tcPr>
          <w:p w:rsidR="002170B2" w:rsidRDefault="002170B2">
            <w:pPr>
              <w:rPr>
                <w:sz w:val="13"/>
                <w:szCs w:val="13"/>
              </w:rPr>
            </w:pPr>
          </w:p>
        </w:tc>
        <w:tc>
          <w:tcPr>
            <w:tcW w:w="4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посадки</w:t>
            </w:r>
          </w:p>
        </w:tc>
        <w:tc>
          <w:tcPr>
            <w:tcW w:w="0" w:type="dxa"/>
            <w:vAlign w:val="bottom"/>
          </w:tcPr>
          <w:p w:rsidR="002170B2" w:rsidRDefault="002170B2">
            <w:pPr>
              <w:rPr>
                <w:sz w:val="1"/>
                <w:szCs w:val="1"/>
              </w:rPr>
            </w:pPr>
          </w:p>
        </w:tc>
      </w:tr>
      <w:tr w:rsidR="002170B2">
        <w:trPr>
          <w:trHeight w:val="164"/>
        </w:trPr>
        <w:tc>
          <w:tcPr>
            <w:tcW w:w="4800" w:type="dxa"/>
            <w:tcBorders>
              <w:left w:val="single" w:sz="8" w:space="0" w:color="auto"/>
              <w:bottom w:val="single" w:sz="8" w:space="0" w:color="auto"/>
              <w:right w:val="single" w:sz="8" w:space="0" w:color="auto"/>
            </w:tcBorders>
            <w:vAlign w:val="bottom"/>
          </w:tcPr>
          <w:p w:rsidR="002170B2" w:rsidRDefault="002170B2">
            <w:pPr>
              <w:rPr>
                <w:sz w:val="14"/>
                <w:szCs w:val="14"/>
              </w:rPr>
            </w:pPr>
          </w:p>
        </w:tc>
        <w:tc>
          <w:tcPr>
            <w:tcW w:w="4800" w:type="dxa"/>
            <w:vMerge/>
            <w:tcBorders>
              <w:bottom w:val="single" w:sz="8" w:space="0" w:color="auto"/>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308"/>
        </w:trPr>
        <w:tc>
          <w:tcPr>
            <w:tcW w:w="4800" w:type="dxa"/>
            <w:tcBorders>
              <w:left w:val="single" w:sz="8" w:space="0" w:color="auto"/>
              <w:right w:val="single" w:sz="8" w:space="0" w:color="auto"/>
            </w:tcBorders>
            <w:vAlign w:val="bottom"/>
          </w:tcPr>
          <w:p w:rsidR="002170B2" w:rsidRDefault="002170B2">
            <w:pPr>
              <w:rPr>
                <w:sz w:val="24"/>
                <w:szCs w:val="24"/>
              </w:rPr>
            </w:pPr>
          </w:p>
        </w:tc>
        <w:tc>
          <w:tcPr>
            <w:tcW w:w="480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По визуальным метеорологическим</w:t>
            </w:r>
          </w:p>
        </w:tc>
        <w:tc>
          <w:tcPr>
            <w:tcW w:w="0" w:type="dxa"/>
            <w:vAlign w:val="bottom"/>
          </w:tcPr>
          <w:p w:rsidR="002170B2" w:rsidRDefault="002170B2">
            <w:pPr>
              <w:rPr>
                <w:sz w:val="1"/>
                <w:szCs w:val="1"/>
              </w:rPr>
            </w:pPr>
          </w:p>
        </w:tc>
      </w:tr>
      <w:tr w:rsidR="002170B2">
        <w:trPr>
          <w:trHeight w:val="328"/>
        </w:trPr>
        <w:tc>
          <w:tcPr>
            <w:tcW w:w="480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480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условиям (ПМУ)</w:t>
            </w:r>
          </w:p>
        </w:tc>
        <w:tc>
          <w:tcPr>
            <w:tcW w:w="0" w:type="dxa"/>
            <w:vAlign w:val="bottom"/>
          </w:tcPr>
          <w:p w:rsidR="002170B2" w:rsidRDefault="002170B2">
            <w:pPr>
              <w:rPr>
                <w:sz w:val="1"/>
                <w:szCs w:val="1"/>
              </w:rPr>
            </w:pPr>
          </w:p>
        </w:tc>
      </w:tr>
      <w:tr w:rsidR="002170B2">
        <w:trPr>
          <w:trHeight w:val="311"/>
        </w:trPr>
        <w:tc>
          <w:tcPr>
            <w:tcW w:w="4800" w:type="dxa"/>
            <w:tcBorders>
              <w:left w:val="single" w:sz="8" w:space="0" w:color="auto"/>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210 метров</w:t>
            </w:r>
          </w:p>
        </w:tc>
        <w:tc>
          <w:tcPr>
            <w:tcW w:w="4800" w:type="dxa"/>
            <w:tcBorders>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Независимые (визуальные) операции</w:t>
            </w:r>
          </w:p>
        </w:tc>
        <w:tc>
          <w:tcPr>
            <w:tcW w:w="0" w:type="dxa"/>
            <w:vAlign w:val="bottom"/>
          </w:tcPr>
          <w:p w:rsidR="002170B2" w:rsidRDefault="002170B2">
            <w:pPr>
              <w:rPr>
                <w:sz w:val="1"/>
                <w:szCs w:val="1"/>
              </w:rPr>
            </w:pPr>
          </w:p>
        </w:tc>
      </w:tr>
    </w:tbl>
    <w:p w:rsidR="002170B2" w:rsidRDefault="002170B2">
      <w:pPr>
        <w:spacing w:line="328" w:lineRule="exact"/>
        <w:rPr>
          <w:sz w:val="20"/>
          <w:szCs w:val="20"/>
        </w:rPr>
      </w:pPr>
    </w:p>
    <w:p w:rsidR="002170B2" w:rsidRDefault="00174D42">
      <w:pPr>
        <w:numPr>
          <w:ilvl w:val="0"/>
          <w:numId w:val="32"/>
        </w:numPr>
        <w:tabs>
          <w:tab w:val="left" w:pos="1176"/>
        </w:tabs>
        <w:spacing w:after="0" w:line="237" w:lineRule="auto"/>
        <w:ind w:left="120" w:right="20" w:firstLine="701"/>
        <w:jc w:val="both"/>
        <w:rPr>
          <w:rFonts w:eastAsia="Times New Roman"/>
          <w:sz w:val="28"/>
          <w:szCs w:val="28"/>
        </w:rPr>
      </w:pPr>
      <w:r>
        <w:rPr>
          <w:rFonts w:ascii="Times New Roman" w:eastAsia="Times New Roman" w:hAnsi="Times New Roman" w:cs="Times New Roman"/>
          <w:sz w:val="28"/>
          <w:szCs w:val="28"/>
        </w:rPr>
        <w:lastRenderedPageBreak/>
        <w:t>целях проектирования для обеспечения независимых параллельных заходов на посадку во всепогодных условиях расстояние между осевыми линиями параллельных ВПП должны быть не менее 1525 метров.</w:t>
      </w:r>
    </w:p>
    <w:p w:rsidR="002170B2" w:rsidRDefault="002170B2">
      <w:pPr>
        <w:spacing w:line="13" w:lineRule="exact"/>
        <w:rPr>
          <w:rFonts w:eastAsia="Times New Roman"/>
          <w:sz w:val="28"/>
          <w:szCs w:val="28"/>
        </w:rPr>
      </w:pPr>
    </w:p>
    <w:p w:rsidR="002170B2" w:rsidRDefault="00174D42">
      <w:pPr>
        <w:spacing w:line="238" w:lineRule="auto"/>
        <w:ind w:left="120" w:firstLine="708"/>
        <w:jc w:val="both"/>
        <w:rPr>
          <w:rFonts w:eastAsia="Times New Roman"/>
          <w:sz w:val="28"/>
          <w:szCs w:val="28"/>
        </w:rPr>
      </w:pPr>
      <w:r>
        <w:rPr>
          <w:rFonts w:ascii="Times New Roman" w:eastAsia="Times New Roman" w:hAnsi="Times New Roman" w:cs="Times New Roman"/>
          <w:sz w:val="28"/>
          <w:szCs w:val="28"/>
        </w:rPr>
        <w:t>ВПП могут эксплуатироваться смешанным (например, посадки и взлеты с одной и той же ВПП), раздельным образом (например, посадки на одну ВПП, а взлеты с другой ВПП). Раздельные взлеты с ВПП, в принципе, проще, однако, поскольку от тяжелых реактивных воздушных судов остаются следы, в этом случае пропускная способность оказывается несколько меньше. Смешанный способ эксплуатации обычно используется на одиночных ВПП. На широко разнесенных параллельных ВПП можно достичь увеличения пропускной способности за счет независимых заходов на посадку и взлетов.</w:t>
      </w:r>
    </w:p>
    <w:p w:rsidR="002170B2" w:rsidRDefault="002170B2">
      <w:pPr>
        <w:sectPr w:rsidR="002170B2">
          <w:pgSz w:w="11900" w:h="16838"/>
          <w:pgMar w:top="700" w:right="1126" w:bottom="1440" w:left="1020" w:header="0" w:footer="0" w:gutter="0"/>
          <w:cols w:space="720" w:equalWidth="0">
            <w:col w:w="976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- 27 -</w:t>
      </w:r>
    </w:p>
    <w:p w:rsidR="002170B2" w:rsidRDefault="002170B2">
      <w:pPr>
        <w:spacing w:line="162" w:lineRule="exact"/>
        <w:rPr>
          <w:sz w:val="20"/>
          <w:szCs w:val="20"/>
        </w:rPr>
      </w:pPr>
    </w:p>
    <w:p w:rsidR="002170B2" w:rsidRDefault="00174D42">
      <w:pPr>
        <w:spacing w:line="238" w:lineRule="auto"/>
        <w:ind w:right="20" w:firstLine="708"/>
        <w:jc w:val="both"/>
        <w:rPr>
          <w:sz w:val="20"/>
          <w:szCs w:val="20"/>
        </w:rPr>
      </w:pPr>
      <w:r>
        <w:rPr>
          <w:rFonts w:ascii="Times New Roman" w:eastAsia="Times New Roman" w:hAnsi="Times New Roman" w:cs="Times New Roman"/>
          <w:sz w:val="28"/>
          <w:szCs w:val="28"/>
        </w:rPr>
        <w:t>На контролируемых аэродромах (аэродромы, на которых обеспечивается диспетчерское обслуживание аэродромного движения (воздушного и наземного)) с параллельными или почти параллельными ВПП (непересекающиеся ВПП, угол схождения/расхождения между продолжением осевых линий которых составляет 15º или менее) могут одновременно использоваться разновариантовые операции использования ВПП:</w:t>
      </w:r>
    </w:p>
    <w:p w:rsidR="002170B2" w:rsidRDefault="002170B2">
      <w:pPr>
        <w:spacing w:line="17"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раздельные операции – одна ВПП используется для взлетов, а другая ВПП – для посадок (раздельные параллельные операции – одновременные операции на параллельных или почти параллельных оборудованных ВПП, с использование одной ВПП исключительно для заходов на посадку, а другой ВПП – исключительно для вылетов);</w:t>
      </w:r>
    </w:p>
    <w:p w:rsidR="002170B2" w:rsidRDefault="002170B2">
      <w:pPr>
        <w:spacing w:line="14"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полусмешанные операции – одна ВПП используется для взлетов или посадок, а другая ВПП – для посадок и взлетов (полусмешанные параллельные операции – одновременные операции на параллельных или почти параллельных оборудованных ВПП с использованием одной ВПП исключительно для вылетов, а другой ВПП – как для заходов на посадку, так и для вылетов или с использованием одной ВПП исключительно для заходов на посадку, а другой ВПП – как для заходов на посадку, так и для вылетов );</w:t>
      </w:r>
    </w:p>
    <w:p w:rsidR="002170B2" w:rsidRDefault="002170B2">
      <w:pPr>
        <w:spacing w:line="19" w:lineRule="exact"/>
        <w:rPr>
          <w:sz w:val="20"/>
          <w:szCs w:val="20"/>
        </w:rPr>
      </w:pPr>
    </w:p>
    <w:p w:rsidR="002170B2" w:rsidRDefault="00174D42">
      <w:pPr>
        <w:spacing w:line="237" w:lineRule="auto"/>
        <w:ind w:firstLine="778"/>
        <w:jc w:val="both"/>
        <w:rPr>
          <w:sz w:val="20"/>
          <w:szCs w:val="20"/>
        </w:rPr>
      </w:pPr>
      <w:r>
        <w:rPr>
          <w:rFonts w:ascii="Times New Roman" w:eastAsia="Times New Roman" w:hAnsi="Times New Roman" w:cs="Times New Roman"/>
          <w:sz w:val="28"/>
          <w:szCs w:val="28"/>
        </w:rPr>
        <w:t>смешанные операции – обе ВПП используются как для взлетов, так и для посадок (смешанные параллельные операции – одновременное выполнение заходов на посадку и вылетов на параллельных или почти параллельных ВПП).</w:t>
      </w:r>
    </w:p>
    <w:p w:rsidR="002170B2" w:rsidRDefault="002170B2">
      <w:pPr>
        <w:spacing w:line="13" w:lineRule="exact"/>
        <w:rPr>
          <w:sz w:val="20"/>
          <w:szCs w:val="20"/>
        </w:rPr>
      </w:pPr>
    </w:p>
    <w:p w:rsidR="002170B2" w:rsidRDefault="00174D42">
      <w:pPr>
        <w:spacing w:line="236" w:lineRule="auto"/>
        <w:ind w:right="20" w:firstLine="708"/>
        <w:jc w:val="both"/>
        <w:rPr>
          <w:sz w:val="20"/>
          <w:szCs w:val="20"/>
        </w:rPr>
      </w:pPr>
      <w:r>
        <w:rPr>
          <w:rFonts w:ascii="Times New Roman" w:eastAsia="Times New Roman" w:hAnsi="Times New Roman" w:cs="Times New Roman"/>
          <w:sz w:val="28"/>
          <w:szCs w:val="28"/>
        </w:rPr>
        <w:t>Раздельные операции с параллельных ВПП могут осуществляться при соблюдении расстояния между ними, отвечающего требованиям норм годности аэродромов гражданской авиации, при следующих условиях:</w:t>
      </w:r>
    </w:p>
    <w:p w:rsidR="002170B2" w:rsidRDefault="002170B2">
      <w:pPr>
        <w:spacing w:line="15" w:lineRule="exact"/>
        <w:rPr>
          <w:sz w:val="20"/>
          <w:szCs w:val="20"/>
        </w:rPr>
      </w:pPr>
    </w:p>
    <w:p w:rsidR="002170B2" w:rsidRDefault="00174D42">
      <w:pPr>
        <w:numPr>
          <w:ilvl w:val="0"/>
          <w:numId w:val="33"/>
        </w:numPr>
        <w:tabs>
          <w:tab w:val="left" w:pos="900"/>
        </w:tabs>
        <w:spacing w:after="0" w:line="237" w:lineRule="auto"/>
        <w:ind w:right="20" w:firstLine="701"/>
        <w:jc w:val="both"/>
        <w:rPr>
          <w:rFonts w:eastAsia="Times New Roman"/>
          <w:sz w:val="28"/>
          <w:szCs w:val="28"/>
        </w:rPr>
      </w:pPr>
      <w:r>
        <w:rPr>
          <w:rFonts w:ascii="Times New Roman" w:eastAsia="Times New Roman" w:hAnsi="Times New Roman" w:cs="Times New Roman"/>
          <w:sz w:val="28"/>
          <w:szCs w:val="28"/>
        </w:rPr>
        <w:t>угол расхождения траектории взлетевшего и уходящего на второй круг воздушного судна составляет не менее 30º до момента достижения установленного продольного эшелонирования для зоны взлета и посадки;</w:t>
      </w:r>
    </w:p>
    <w:p w:rsidR="002170B2" w:rsidRDefault="002170B2">
      <w:pPr>
        <w:spacing w:line="13" w:lineRule="exact"/>
        <w:rPr>
          <w:rFonts w:eastAsia="Times New Roman"/>
          <w:sz w:val="28"/>
          <w:szCs w:val="28"/>
        </w:rPr>
      </w:pPr>
    </w:p>
    <w:p w:rsidR="002170B2" w:rsidRDefault="00174D42">
      <w:pPr>
        <w:numPr>
          <w:ilvl w:val="0"/>
          <w:numId w:val="33"/>
        </w:numPr>
        <w:tabs>
          <w:tab w:val="left" w:pos="900"/>
        </w:tabs>
        <w:spacing w:after="0" w:line="236" w:lineRule="auto"/>
        <w:ind w:right="20" w:firstLine="701"/>
        <w:jc w:val="both"/>
        <w:rPr>
          <w:rFonts w:eastAsia="Times New Roman"/>
          <w:sz w:val="28"/>
          <w:szCs w:val="28"/>
        </w:rPr>
      </w:pPr>
      <w:r>
        <w:rPr>
          <w:rFonts w:ascii="Times New Roman" w:eastAsia="Times New Roman" w:hAnsi="Times New Roman" w:cs="Times New Roman"/>
          <w:sz w:val="28"/>
          <w:szCs w:val="28"/>
        </w:rPr>
        <w:t>на аэродроме имеется соответствующие оборудование для обеспечения захода на посадку по приборам, по системам радиолокационного контроля и визуального захода на посадку;</w:t>
      </w:r>
    </w:p>
    <w:p w:rsidR="002170B2" w:rsidRDefault="002170B2">
      <w:pPr>
        <w:spacing w:line="14" w:lineRule="exact"/>
        <w:rPr>
          <w:rFonts w:eastAsia="Times New Roman"/>
          <w:sz w:val="28"/>
          <w:szCs w:val="28"/>
        </w:rPr>
      </w:pPr>
    </w:p>
    <w:p w:rsidR="002170B2" w:rsidRDefault="00174D42">
      <w:pPr>
        <w:numPr>
          <w:ilvl w:val="0"/>
          <w:numId w:val="33"/>
        </w:numPr>
        <w:tabs>
          <w:tab w:val="left" w:pos="903"/>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на аэродроме предусмотрен порядок циркулярного сообщения АТИС о работе аэродрома с параллельными ВПП.</w:t>
      </w:r>
    </w:p>
    <w:p w:rsidR="002170B2" w:rsidRDefault="002170B2">
      <w:pPr>
        <w:spacing w:line="15" w:lineRule="exact"/>
        <w:rPr>
          <w:rFonts w:eastAsia="Times New Roman"/>
          <w:sz w:val="28"/>
          <w:szCs w:val="28"/>
        </w:rPr>
      </w:pPr>
    </w:p>
    <w:p w:rsidR="002170B2" w:rsidRDefault="00174D42">
      <w:pPr>
        <w:spacing w:line="237" w:lineRule="auto"/>
        <w:ind w:right="20" w:firstLine="708"/>
        <w:jc w:val="both"/>
        <w:rPr>
          <w:rFonts w:eastAsia="Times New Roman"/>
          <w:sz w:val="28"/>
          <w:szCs w:val="28"/>
        </w:rPr>
      </w:pPr>
      <w:r>
        <w:rPr>
          <w:rFonts w:ascii="Times New Roman" w:eastAsia="Times New Roman" w:hAnsi="Times New Roman" w:cs="Times New Roman"/>
          <w:sz w:val="28"/>
          <w:szCs w:val="28"/>
        </w:rPr>
        <w:t>Минимальный временной интервал между взлетом и посадкой воздушных судов при полетах с одной ВПП и параллельных ВПП, расстояние между осями которых менее 1000 м устанавливается 45 с.</w:t>
      </w:r>
    </w:p>
    <w:p w:rsidR="002170B2" w:rsidRDefault="002170B2">
      <w:pPr>
        <w:spacing w:line="13" w:lineRule="exact"/>
        <w:rPr>
          <w:rFonts w:eastAsia="Times New Roman"/>
          <w:sz w:val="28"/>
          <w:szCs w:val="28"/>
        </w:rPr>
      </w:pPr>
    </w:p>
    <w:p w:rsidR="002170B2" w:rsidRDefault="00174D42">
      <w:pPr>
        <w:spacing w:line="236" w:lineRule="auto"/>
        <w:ind w:right="20" w:firstLine="708"/>
        <w:jc w:val="both"/>
        <w:rPr>
          <w:rFonts w:eastAsia="Times New Roman"/>
          <w:sz w:val="28"/>
          <w:szCs w:val="28"/>
        </w:rPr>
      </w:pPr>
      <w:r>
        <w:rPr>
          <w:rFonts w:ascii="Times New Roman" w:eastAsia="Times New Roman" w:hAnsi="Times New Roman" w:cs="Times New Roman"/>
          <w:sz w:val="28"/>
          <w:szCs w:val="28"/>
        </w:rPr>
        <w:lastRenderedPageBreak/>
        <w:t>Минимальные временные интервалы при взлете с одной ВПП или параллельных ВПП, расстояние между осями которых менее 1000 м, устанавливается:</w:t>
      </w:r>
    </w:p>
    <w:p w:rsidR="002170B2" w:rsidRDefault="002170B2">
      <w:pPr>
        <w:spacing w:line="14" w:lineRule="exact"/>
        <w:rPr>
          <w:rFonts w:eastAsia="Times New Roman"/>
          <w:sz w:val="28"/>
          <w:szCs w:val="28"/>
        </w:rPr>
      </w:pPr>
    </w:p>
    <w:p w:rsidR="002170B2" w:rsidRDefault="00174D42">
      <w:pPr>
        <w:numPr>
          <w:ilvl w:val="0"/>
          <w:numId w:val="33"/>
        </w:numPr>
        <w:tabs>
          <w:tab w:val="left" w:pos="948"/>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для легких воздушных судов за средними и тяжелыми воздушными судами – три минуты;</w:t>
      </w:r>
    </w:p>
    <w:p w:rsidR="002170B2" w:rsidRDefault="002170B2">
      <w:pPr>
        <w:spacing w:line="15" w:lineRule="exact"/>
        <w:rPr>
          <w:rFonts w:eastAsia="Times New Roman"/>
          <w:sz w:val="28"/>
          <w:szCs w:val="28"/>
        </w:rPr>
      </w:pPr>
    </w:p>
    <w:p w:rsidR="002170B2" w:rsidRDefault="00174D42">
      <w:pPr>
        <w:numPr>
          <w:ilvl w:val="0"/>
          <w:numId w:val="33"/>
        </w:numPr>
        <w:tabs>
          <w:tab w:val="left" w:pos="1032"/>
        </w:tabs>
        <w:spacing w:after="0" w:line="234" w:lineRule="auto"/>
        <w:ind w:firstLine="701"/>
        <w:rPr>
          <w:rFonts w:eastAsia="Times New Roman"/>
          <w:sz w:val="28"/>
          <w:szCs w:val="28"/>
        </w:rPr>
      </w:pPr>
      <w:r>
        <w:rPr>
          <w:rFonts w:ascii="Times New Roman" w:eastAsia="Times New Roman" w:hAnsi="Times New Roman" w:cs="Times New Roman"/>
          <w:sz w:val="28"/>
          <w:szCs w:val="28"/>
        </w:rPr>
        <w:t>для тяжелых воздушных судов за тяжелыми, а также средних воздушных судов, следующих за тяжелыми, - две минуты;</w:t>
      </w:r>
    </w:p>
    <w:p w:rsidR="002170B2" w:rsidRDefault="002170B2">
      <w:pPr>
        <w:spacing w:line="2"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Во всех остальных случаях – не менее одной минуты.</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- 28 -</w:t>
      </w:r>
    </w:p>
    <w:p w:rsidR="002170B2" w:rsidRDefault="002170B2">
      <w:pPr>
        <w:spacing w:line="162"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При взлете легких и средних воздушных судов со средней части ВПП или параллельных ВПП, расстояние между осями которых менее 1000 м, за тяжелыми воздушными судами, взлетающими от ее начала, минимальный временной интервал устанавливается 3 минуты.</w:t>
      </w:r>
    </w:p>
    <w:p w:rsidR="002170B2" w:rsidRDefault="002170B2">
      <w:pPr>
        <w:spacing w:line="17"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Параллельные ВПП могут использоваться одновременно для выполнения независимых взлетов, зависимых и независимых заходов на посадку:</w:t>
      </w:r>
    </w:p>
    <w:p w:rsidR="002170B2" w:rsidRDefault="002170B2">
      <w:pPr>
        <w:spacing w:line="15" w:lineRule="exact"/>
        <w:rPr>
          <w:sz w:val="20"/>
          <w:szCs w:val="20"/>
        </w:rPr>
      </w:pPr>
    </w:p>
    <w:p w:rsidR="002170B2" w:rsidRDefault="00174D42">
      <w:pPr>
        <w:spacing w:line="235" w:lineRule="auto"/>
        <w:ind w:right="20" w:firstLine="708"/>
        <w:jc w:val="both"/>
        <w:rPr>
          <w:sz w:val="20"/>
          <w:szCs w:val="20"/>
        </w:rPr>
      </w:pPr>
      <w:r>
        <w:rPr>
          <w:rFonts w:ascii="Times New Roman" w:eastAsia="Times New Roman" w:hAnsi="Times New Roman" w:cs="Times New Roman"/>
          <w:sz w:val="28"/>
          <w:szCs w:val="28"/>
        </w:rPr>
        <w:t>независимые вылеты – одновременные вылеты с параллельных или почти параллельных оборудованных ВПП;</w:t>
      </w:r>
    </w:p>
    <w:p w:rsidR="002170B2" w:rsidRDefault="002170B2">
      <w:pPr>
        <w:spacing w:line="15"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зависимые параллельные заходы на посадку – одновременные заходы на посадку на параллельные или почти параллельные оборудованные ВПП в тех случаях, когда установлены минимумы радиолокационного эшелонирования воздушных судов, находящиеся на продолжении осевых линий соседних ВПП;</w:t>
      </w:r>
    </w:p>
    <w:p w:rsidR="002170B2" w:rsidRDefault="002170B2">
      <w:pPr>
        <w:spacing w:line="15"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независимые заходы на посадку – одновременные заходы на посадку на параллельные или почти параллельные оборудованные ВПП в тех случаях, когда не установлены минимумы радиолокационного эшелонирования воздушных судов, находящихся на продолжении осевых линий соседних ВПП.</w:t>
      </w:r>
    </w:p>
    <w:p w:rsidR="002170B2" w:rsidRDefault="002170B2">
      <w:pPr>
        <w:spacing w:line="17"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Условиями для выполнения одновременных независимых вылетов с параллельных ВПП являются:</w:t>
      </w:r>
    </w:p>
    <w:p w:rsidR="002170B2" w:rsidRDefault="002170B2">
      <w:pPr>
        <w:spacing w:line="2" w:lineRule="exact"/>
        <w:rPr>
          <w:sz w:val="20"/>
          <w:szCs w:val="20"/>
        </w:rPr>
      </w:pPr>
    </w:p>
    <w:p w:rsidR="002170B2" w:rsidRDefault="00174D42">
      <w:pPr>
        <w:numPr>
          <w:ilvl w:val="0"/>
          <w:numId w:val="34"/>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расстояние между осевыми линиями параллельных ВПП 1000 м и более;</w:t>
      </w:r>
    </w:p>
    <w:p w:rsidR="002170B2" w:rsidRDefault="002170B2">
      <w:pPr>
        <w:spacing w:line="13" w:lineRule="exact"/>
        <w:rPr>
          <w:rFonts w:eastAsia="Times New Roman"/>
          <w:sz w:val="28"/>
          <w:szCs w:val="28"/>
        </w:rPr>
      </w:pPr>
    </w:p>
    <w:p w:rsidR="002170B2" w:rsidRDefault="00174D42">
      <w:pPr>
        <w:numPr>
          <w:ilvl w:val="0"/>
          <w:numId w:val="34"/>
        </w:numPr>
        <w:tabs>
          <w:tab w:val="left" w:pos="1037"/>
        </w:tabs>
        <w:spacing w:after="0" w:line="237" w:lineRule="auto"/>
        <w:ind w:right="20" w:firstLine="701"/>
        <w:jc w:val="both"/>
        <w:rPr>
          <w:rFonts w:eastAsia="Times New Roman"/>
          <w:sz w:val="28"/>
          <w:szCs w:val="28"/>
        </w:rPr>
      </w:pPr>
      <w:r>
        <w:rPr>
          <w:rFonts w:ascii="Times New Roman" w:eastAsia="Times New Roman" w:hAnsi="Times New Roman" w:cs="Times New Roman"/>
          <w:sz w:val="28"/>
          <w:szCs w:val="28"/>
        </w:rPr>
        <w:t>наличие обзорного радиолокатора, обеспечивающего опознавание воздушных судов на расстоянии 2 км от выходного ( от порога, с которого производится взлет) порога ВПП;</w:t>
      </w:r>
    </w:p>
    <w:p w:rsidR="002170B2" w:rsidRDefault="002170B2">
      <w:pPr>
        <w:spacing w:line="13" w:lineRule="exact"/>
        <w:rPr>
          <w:rFonts w:eastAsia="Times New Roman"/>
          <w:sz w:val="28"/>
          <w:szCs w:val="28"/>
        </w:rPr>
      </w:pPr>
    </w:p>
    <w:p w:rsidR="002170B2" w:rsidRDefault="00174D42">
      <w:pPr>
        <w:numPr>
          <w:ilvl w:val="0"/>
          <w:numId w:val="34"/>
        </w:numPr>
        <w:tabs>
          <w:tab w:val="left" w:pos="888"/>
        </w:tabs>
        <w:spacing w:after="0" w:line="236" w:lineRule="auto"/>
        <w:ind w:firstLine="701"/>
        <w:jc w:val="both"/>
        <w:rPr>
          <w:rFonts w:eastAsia="Times New Roman"/>
          <w:sz w:val="28"/>
          <w:szCs w:val="28"/>
        </w:rPr>
      </w:pPr>
      <w:r>
        <w:rPr>
          <w:rFonts w:ascii="Times New Roman" w:eastAsia="Times New Roman" w:hAnsi="Times New Roman" w:cs="Times New Roman"/>
          <w:sz w:val="28"/>
          <w:szCs w:val="28"/>
        </w:rPr>
        <w:t>взаимное расхождение траекторий вылета составляет не менее 15º сразу после взлета (при расхождении траектории на 45º и более – радиолокационный контроль необязателен);</w:t>
      </w:r>
    </w:p>
    <w:p w:rsidR="002170B2" w:rsidRDefault="002170B2">
      <w:pPr>
        <w:spacing w:line="14" w:lineRule="exact"/>
        <w:rPr>
          <w:rFonts w:eastAsia="Times New Roman"/>
          <w:sz w:val="28"/>
          <w:szCs w:val="28"/>
        </w:rPr>
      </w:pPr>
    </w:p>
    <w:p w:rsidR="002170B2" w:rsidRDefault="00174D42">
      <w:pPr>
        <w:numPr>
          <w:ilvl w:val="0"/>
          <w:numId w:val="34"/>
        </w:numPr>
        <w:tabs>
          <w:tab w:val="left" w:pos="1107"/>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процедуры обслуживания (управления) воздушным движением обеспечивают требования действующего радиолокационного эшелонирования;</w:t>
      </w:r>
    </w:p>
    <w:p w:rsidR="002170B2" w:rsidRDefault="002170B2">
      <w:pPr>
        <w:spacing w:line="15" w:lineRule="exact"/>
        <w:rPr>
          <w:rFonts w:eastAsia="Times New Roman"/>
          <w:sz w:val="28"/>
          <w:szCs w:val="28"/>
        </w:rPr>
      </w:pPr>
    </w:p>
    <w:p w:rsidR="002170B2" w:rsidRDefault="00174D42">
      <w:pPr>
        <w:numPr>
          <w:ilvl w:val="0"/>
          <w:numId w:val="34"/>
        </w:numPr>
        <w:tabs>
          <w:tab w:val="left" w:pos="907"/>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осуществление циркулярного сообщения о работе аэродрома в режиме независимых вылетов.</w:t>
      </w:r>
    </w:p>
    <w:p w:rsidR="002170B2" w:rsidRDefault="002170B2">
      <w:pPr>
        <w:spacing w:line="15" w:lineRule="exact"/>
        <w:rPr>
          <w:rFonts w:eastAsia="Times New Roman"/>
          <w:sz w:val="28"/>
          <w:szCs w:val="28"/>
        </w:rPr>
      </w:pPr>
    </w:p>
    <w:p w:rsidR="002170B2" w:rsidRDefault="00174D42">
      <w:pPr>
        <w:spacing w:line="234" w:lineRule="auto"/>
        <w:ind w:right="20" w:firstLine="708"/>
        <w:rPr>
          <w:rFonts w:eastAsia="Times New Roman"/>
          <w:sz w:val="28"/>
          <w:szCs w:val="28"/>
        </w:rPr>
      </w:pPr>
      <w:r>
        <w:rPr>
          <w:rFonts w:ascii="Times New Roman" w:eastAsia="Times New Roman" w:hAnsi="Times New Roman" w:cs="Times New Roman"/>
          <w:sz w:val="28"/>
          <w:szCs w:val="28"/>
        </w:rPr>
        <w:t>Условиями для выполнения одновременных зависимых параллельных заходов на посадку являются:</w:t>
      </w:r>
    </w:p>
    <w:p w:rsidR="002170B2" w:rsidRDefault="002170B2">
      <w:pPr>
        <w:spacing w:line="15" w:lineRule="exact"/>
        <w:rPr>
          <w:rFonts w:eastAsia="Times New Roman"/>
          <w:sz w:val="28"/>
          <w:szCs w:val="28"/>
        </w:rPr>
      </w:pPr>
    </w:p>
    <w:p w:rsidR="002170B2" w:rsidRDefault="00174D42">
      <w:pPr>
        <w:numPr>
          <w:ilvl w:val="0"/>
          <w:numId w:val="34"/>
        </w:numPr>
        <w:tabs>
          <w:tab w:val="left" w:pos="1212"/>
        </w:tabs>
        <w:spacing w:after="0" w:line="238" w:lineRule="auto"/>
        <w:ind w:firstLine="701"/>
        <w:jc w:val="both"/>
        <w:rPr>
          <w:rFonts w:eastAsia="Times New Roman"/>
          <w:sz w:val="28"/>
          <w:szCs w:val="28"/>
        </w:rPr>
      </w:pPr>
      <w:r>
        <w:rPr>
          <w:rFonts w:ascii="Times New Roman" w:eastAsia="Times New Roman" w:hAnsi="Times New Roman" w:cs="Times New Roman"/>
          <w:sz w:val="28"/>
          <w:szCs w:val="28"/>
        </w:rPr>
        <w:t xml:space="preserve">наличие радиолокатора, обеспечивающего радиолокационное наблюдение за воздушными судами, заходящими на посадку, отдельно на </w:t>
      </w:r>
      <w:r>
        <w:rPr>
          <w:rFonts w:ascii="Times New Roman" w:eastAsia="Times New Roman" w:hAnsi="Times New Roman" w:cs="Times New Roman"/>
          <w:sz w:val="28"/>
          <w:szCs w:val="28"/>
        </w:rPr>
        <w:lastRenderedPageBreak/>
        <w:t>каждую ВПП (при интервале между продолжениям осей параллельных ВПП 1000 м и более расстояние между воздушными судами, заходящими на параллельные ВПП, должно быть не менее 4 км);</w:t>
      </w:r>
    </w:p>
    <w:p w:rsidR="002170B2" w:rsidRDefault="002170B2">
      <w:pPr>
        <w:spacing w:line="14" w:lineRule="exact"/>
        <w:rPr>
          <w:rFonts w:eastAsia="Times New Roman"/>
          <w:sz w:val="28"/>
          <w:szCs w:val="28"/>
        </w:rPr>
      </w:pPr>
    </w:p>
    <w:p w:rsidR="002170B2" w:rsidRDefault="00174D42">
      <w:pPr>
        <w:numPr>
          <w:ilvl w:val="0"/>
          <w:numId w:val="34"/>
        </w:numPr>
        <w:tabs>
          <w:tab w:val="left" w:pos="963"/>
        </w:tabs>
        <w:spacing w:after="0" w:line="234" w:lineRule="auto"/>
        <w:ind w:firstLine="701"/>
        <w:rPr>
          <w:rFonts w:eastAsia="Times New Roman"/>
          <w:sz w:val="28"/>
          <w:szCs w:val="28"/>
        </w:rPr>
      </w:pPr>
      <w:r>
        <w:rPr>
          <w:rFonts w:ascii="Times New Roman" w:eastAsia="Times New Roman" w:hAnsi="Times New Roman" w:cs="Times New Roman"/>
          <w:sz w:val="28"/>
          <w:szCs w:val="28"/>
        </w:rPr>
        <w:t>заходы на посадку на обе ВПП выполняются по системам ИЛС и траектории ухода на второй круг расходятся не менее 30º;</w:t>
      </w:r>
    </w:p>
    <w:p w:rsidR="002170B2" w:rsidRDefault="002170B2">
      <w:pPr>
        <w:spacing w:line="15" w:lineRule="exact"/>
        <w:rPr>
          <w:rFonts w:eastAsia="Times New Roman"/>
          <w:sz w:val="28"/>
          <w:szCs w:val="28"/>
        </w:rPr>
      </w:pPr>
    </w:p>
    <w:p w:rsidR="002170B2" w:rsidRDefault="00174D42">
      <w:pPr>
        <w:numPr>
          <w:ilvl w:val="0"/>
          <w:numId w:val="34"/>
        </w:numPr>
        <w:tabs>
          <w:tab w:val="left" w:pos="1034"/>
        </w:tabs>
        <w:spacing w:after="0" w:line="237" w:lineRule="auto"/>
        <w:ind w:firstLine="701"/>
        <w:jc w:val="both"/>
        <w:rPr>
          <w:rFonts w:eastAsia="Times New Roman"/>
          <w:sz w:val="28"/>
          <w:szCs w:val="28"/>
        </w:rPr>
      </w:pPr>
      <w:r>
        <w:rPr>
          <w:rFonts w:ascii="Times New Roman" w:eastAsia="Times New Roman" w:hAnsi="Times New Roman" w:cs="Times New Roman"/>
          <w:sz w:val="28"/>
          <w:szCs w:val="28"/>
        </w:rPr>
        <w:t>входы в зоны действия курсовых маяков ИЛС соседних ВПП производятся на продольных интервалах, установленных для зоны взлета и посадки, или с разницей по высотам не менее 300 м с углом приближения к предпосадочной прямой не более 30º (в исключительных случаях не более 45º);</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- 29 -</w:t>
      </w:r>
    </w:p>
    <w:p w:rsidR="002170B2" w:rsidRDefault="002170B2">
      <w:pPr>
        <w:spacing w:line="162" w:lineRule="exact"/>
        <w:rPr>
          <w:sz w:val="20"/>
          <w:szCs w:val="20"/>
        </w:rPr>
      </w:pPr>
    </w:p>
    <w:p w:rsidR="002170B2" w:rsidRDefault="00174D42">
      <w:pPr>
        <w:numPr>
          <w:ilvl w:val="0"/>
          <w:numId w:val="35"/>
        </w:numPr>
        <w:tabs>
          <w:tab w:val="left" w:pos="907"/>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осуществление циркулярного сообщения о работе аэродрома в режиме зависимых заходов на посадку;</w:t>
      </w:r>
    </w:p>
    <w:p w:rsidR="002170B2" w:rsidRDefault="002170B2">
      <w:pPr>
        <w:spacing w:line="15" w:lineRule="exact"/>
        <w:rPr>
          <w:rFonts w:eastAsia="Times New Roman"/>
          <w:sz w:val="28"/>
          <w:szCs w:val="28"/>
        </w:rPr>
      </w:pPr>
    </w:p>
    <w:p w:rsidR="002170B2" w:rsidRDefault="00174D42">
      <w:pPr>
        <w:spacing w:line="234" w:lineRule="auto"/>
        <w:ind w:right="20" w:firstLine="708"/>
        <w:rPr>
          <w:rFonts w:eastAsia="Times New Roman"/>
          <w:sz w:val="28"/>
          <w:szCs w:val="28"/>
        </w:rPr>
      </w:pPr>
      <w:r>
        <w:rPr>
          <w:rFonts w:ascii="Times New Roman" w:eastAsia="Times New Roman" w:hAnsi="Times New Roman" w:cs="Times New Roman"/>
          <w:sz w:val="28"/>
          <w:szCs w:val="28"/>
        </w:rPr>
        <w:t>процедуры обслуживания (управления) воздушного движения публикуются в сборниках аэронавигационной информации.</w:t>
      </w:r>
    </w:p>
    <w:p w:rsidR="002170B2" w:rsidRDefault="002170B2">
      <w:pPr>
        <w:spacing w:line="15" w:lineRule="exact"/>
        <w:rPr>
          <w:rFonts w:eastAsia="Times New Roman"/>
          <w:sz w:val="28"/>
          <w:szCs w:val="28"/>
        </w:rPr>
      </w:pPr>
    </w:p>
    <w:p w:rsidR="002170B2" w:rsidRDefault="00174D42">
      <w:pPr>
        <w:spacing w:line="234" w:lineRule="auto"/>
        <w:ind w:right="20" w:firstLine="708"/>
        <w:rPr>
          <w:rFonts w:eastAsia="Times New Roman"/>
          <w:sz w:val="28"/>
          <w:szCs w:val="28"/>
        </w:rPr>
      </w:pPr>
      <w:r>
        <w:rPr>
          <w:rFonts w:ascii="Times New Roman" w:eastAsia="Times New Roman" w:hAnsi="Times New Roman" w:cs="Times New Roman"/>
          <w:sz w:val="28"/>
          <w:szCs w:val="28"/>
        </w:rPr>
        <w:t>Условия для выполнения одновременных независимых параллельных заходов на посадку:</w:t>
      </w:r>
    </w:p>
    <w:p w:rsidR="002170B2" w:rsidRDefault="002170B2">
      <w:pPr>
        <w:spacing w:line="15" w:lineRule="exact"/>
        <w:rPr>
          <w:rFonts w:eastAsia="Times New Roman"/>
          <w:sz w:val="28"/>
          <w:szCs w:val="28"/>
        </w:rPr>
      </w:pPr>
    </w:p>
    <w:p w:rsidR="002170B2" w:rsidRDefault="00174D42">
      <w:pPr>
        <w:numPr>
          <w:ilvl w:val="0"/>
          <w:numId w:val="35"/>
        </w:numPr>
        <w:tabs>
          <w:tab w:val="left" w:pos="994"/>
        </w:tabs>
        <w:spacing w:after="0" w:line="237" w:lineRule="auto"/>
        <w:ind w:firstLine="701"/>
        <w:jc w:val="both"/>
        <w:rPr>
          <w:rFonts w:eastAsia="Times New Roman"/>
          <w:sz w:val="28"/>
          <w:szCs w:val="28"/>
        </w:rPr>
      </w:pPr>
      <w:r>
        <w:rPr>
          <w:rFonts w:ascii="Times New Roman" w:eastAsia="Times New Roman" w:hAnsi="Times New Roman" w:cs="Times New Roman"/>
          <w:sz w:val="28"/>
          <w:szCs w:val="28"/>
        </w:rPr>
        <w:t>расстояние между параллельными ВПП 1000 м и более, имеется радиолокатор, обеспечивающий контроль движения с требуемой точностью отдельными диспетчером на каждую ВПП;</w:t>
      </w:r>
    </w:p>
    <w:p w:rsidR="002170B2" w:rsidRDefault="002170B2">
      <w:pPr>
        <w:spacing w:line="13" w:lineRule="exact"/>
        <w:rPr>
          <w:rFonts w:eastAsia="Times New Roman"/>
          <w:sz w:val="28"/>
          <w:szCs w:val="28"/>
        </w:rPr>
      </w:pPr>
    </w:p>
    <w:p w:rsidR="002170B2" w:rsidRDefault="00174D42">
      <w:pPr>
        <w:numPr>
          <w:ilvl w:val="0"/>
          <w:numId w:val="35"/>
        </w:numPr>
        <w:tabs>
          <w:tab w:val="left" w:pos="977"/>
        </w:tabs>
        <w:spacing w:after="0" w:line="234" w:lineRule="auto"/>
        <w:ind w:right="20" w:firstLine="701"/>
        <w:jc w:val="both"/>
        <w:rPr>
          <w:rFonts w:eastAsia="Times New Roman"/>
          <w:sz w:val="28"/>
          <w:szCs w:val="28"/>
        </w:rPr>
      </w:pPr>
      <w:r>
        <w:rPr>
          <w:rFonts w:ascii="Times New Roman" w:eastAsia="Times New Roman" w:hAnsi="Times New Roman" w:cs="Times New Roman"/>
          <w:sz w:val="28"/>
          <w:szCs w:val="28"/>
        </w:rPr>
        <w:t>заходы на посаду на обе ВПП выполняются по системам ИЛС и траектории ухода на второй круг имеют угол расхождения не менее, чем на 30º;</w:t>
      </w:r>
    </w:p>
    <w:p w:rsidR="002170B2" w:rsidRDefault="002170B2">
      <w:pPr>
        <w:spacing w:line="15" w:lineRule="exact"/>
        <w:rPr>
          <w:rFonts w:eastAsia="Times New Roman"/>
          <w:sz w:val="28"/>
          <w:szCs w:val="28"/>
        </w:rPr>
      </w:pPr>
    </w:p>
    <w:p w:rsidR="002170B2" w:rsidRDefault="00174D42">
      <w:pPr>
        <w:numPr>
          <w:ilvl w:val="0"/>
          <w:numId w:val="35"/>
        </w:numPr>
        <w:tabs>
          <w:tab w:val="left" w:pos="1034"/>
        </w:tabs>
        <w:spacing w:after="0" w:line="237" w:lineRule="auto"/>
        <w:ind w:right="20" w:firstLine="701"/>
        <w:jc w:val="both"/>
        <w:rPr>
          <w:rFonts w:eastAsia="Times New Roman"/>
          <w:sz w:val="28"/>
          <w:szCs w:val="28"/>
        </w:rPr>
      </w:pPr>
      <w:r>
        <w:rPr>
          <w:rFonts w:ascii="Times New Roman" w:eastAsia="Times New Roman" w:hAnsi="Times New Roman" w:cs="Times New Roman"/>
          <w:sz w:val="28"/>
          <w:szCs w:val="28"/>
        </w:rPr>
        <w:t>входы в зоны действия курсовых маяков ИЛС соседних ВПП эшелонированы по высоте не менее, чем 300 м с углом приближения к предпосадочной прямой не более 30º (в исключительных случаях не более 45º);</w:t>
      </w:r>
    </w:p>
    <w:p w:rsidR="002170B2" w:rsidRDefault="002170B2">
      <w:pPr>
        <w:spacing w:line="13" w:lineRule="exact"/>
        <w:rPr>
          <w:rFonts w:eastAsia="Times New Roman"/>
          <w:sz w:val="28"/>
          <w:szCs w:val="28"/>
        </w:rPr>
      </w:pPr>
    </w:p>
    <w:p w:rsidR="002170B2" w:rsidRDefault="00174D42">
      <w:pPr>
        <w:numPr>
          <w:ilvl w:val="0"/>
          <w:numId w:val="35"/>
        </w:numPr>
        <w:tabs>
          <w:tab w:val="left" w:pos="986"/>
        </w:tabs>
        <w:spacing w:after="0" w:line="237" w:lineRule="auto"/>
        <w:ind w:firstLine="701"/>
        <w:jc w:val="both"/>
        <w:rPr>
          <w:rFonts w:eastAsia="Times New Roman"/>
          <w:sz w:val="28"/>
          <w:szCs w:val="28"/>
        </w:rPr>
      </w:pPr>
      <w:r>
        <w:rPr>
          <w:rFonts w:ascii="Times New Roman" w:eastAsia="Times New Roman" w:hAnsi="Times New Roman" w:cs="Times New Roman"/>
          <w:sz w:val="28"/>
          <w:szCs w:val="28"/>
        </w:rPr>
        <w:t>по центру между продолжениями осевых линий ВПП (воздушное пространство по центру между продолжением осевых линий двух ВПП) установлена промежуточная защитная зона, контролируемая отдельным диспетчером;</w:t>
      </w:r>
    </w:p>
    <w:p w:rsidR="002170B2" w:rsidRDefault="002170B2">
      <w:pPr>
        <w:spacing w:line="14" w:lineRule="exact"/>
        <w:rPr>
          <w:rFonts w:eastAsia="Times New Roman"/>
          <w:sz w:val="28"/>
          <w:szCs w:val="28"/>
        </w:rPr>
      </w:pPr>
    </w:p>
    <w:p w:rsidR="002170B2" w:rsidRDefault="00174D42">
      <w:pPr>
        <w:numPr>
          <w:ilvl w:val="0"/>
          <w:numId w:val="35"/>
        </w:numPr>
        <w:tabs>
          <w:tab w:val="left" w:pos="915"/>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осуществляется циркулярное сообщение о работе аэродрома в режиме независимых заходов на посадку;</w:t>
      </w:r>
    </w:p>
    <w:p w:rsidR="002170B2" w:rsidRDefault="002170B2">
      <w:pPr>
        <w:spacing w:line="17" w:lineRule="exact"/>
        <w:rPr>
          <w:rFonts w:eastAsia="Times New Roman"/>
          <w:sz w:val="28"/>
          <w:szCs w:val="28"/>
        </w:rPr>
      </w:pPr>
    </w:p>
    <w:p w:rsidR="002170B2" w:rsidRDefault="00174D42">
      <w:pPr>
        <w:numPr>
          <w:ilvl w:val="0"/>
          <w:numId w:val="35"/>
        </w:numPr>
        <w:tabs>
          <w:tab w:val="left" w:pos="1135"/>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процедуры обслуживания (управления) воздушного движения публикуются в сборниках аэронавигационной информации.</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372" w:lineRule="exact"/>
        <w:rPr>
          <w:sz w:val="20"/>
          <w:szCs w:val="20"/>
        </w:rPr>
      </w:pPr>
    </w:p>
    <w:p w:rsidR="002170B2" w:rsidRDefault="00174D42">
      <w:pPr>
        <w:ind w:left="700"/>
        <w:rPr>
          <w:sz w:val="20"/>
          <w:szCs w:val="20"/>
        </w:rPr>
      </w:pPr>
      <w:r>
        <w:rPr>
          <w:rFonts w:ascii="Times New Roman" w:eastAsia="Times New Roman" w:hAnsi="Times New Roman" w:cs="Times New Roman"/>
          <w:b/>
          <w:bCs/>
          <w:sz w:val="28"/>
          <w:szCs w:val="28"/>
        </w:rPr>
        <w:t>2.5. Основные элементы аэродромов и их назначение</w:t>
      </w:r>
    </w:p>
    <w:p w:rsidR="002170B2" w:rsidRDefault="002170B2">
      <w:pPr>
        <w:spacing w:line="11" w:lineRule="exact"/>
        <w:rPr>
          <w:sz w:val="20"/>
          <w:szCs w:val="20"/>
        </w:rPr>
      </w:pPr>
    </w:p>
    <w:p w:rsidR="002170B2" w:rsidRDefault="00174D42">
      <w:pPr>
        <w:spacing w:line="236" w:lineRule="auto"/>
        <w:ind w:right="20" w:firstLine="708"/>
        <w:jc w:val="both"/>
        <w:rPr>
          <w:sz w:val="20"/>
          <w:szCs w:val="20"/>
        </w:rPr>
      </w:pPr>
      <w:r>
        <w:rPr>
          <w:rFonts w:ascii="Times New Roman" w:eastAsia="Times New Roman" w:hAnsi="Times New Roman" w:cs="Times New Roman"/>
          <w:sz w:val="28"/>
          <w:szCs w:val="28"/>
        </w:rPr>
        <w:t>Главной частью аэродрома является летное поле, на котором расположены, одна или несколько летных полос, рулежные дорожки, перрон и площадки специального назначения.</w:t>
      </w:r>
    </w:p>
    <w:p w:rsidR="002170B2" w:rsidRDefault="002170B2">
      <w:pPr>
        <w:spacing w:line="15" w:lineRule="exact"/>
        <w:rPr>
          <w:sz w:val="20"/>
          <w:szCs w:val="20"/>
        </w:rPr>
      </w:pPr>
    </w:p>
    <w:p w:rsidR="002170B2" w:rsidRDefault="00174D42">
      <w:pPr>
        <w:spacing w:line="234" w:lineRule="auto"/>
        <w:ind w:firstLine="708"/>
        <w:jc w:val="both"/>
        <w:rPr>
          <w:sz w:val="20"/>
          <w:szCs w:val="20"/>
        </w:rPr>
      </w:pPr>
      <w:r>
        <w:rPr>
          <w:rFonts w:ascii="Times New Roman" w:eastAsia="Times New Roman" w:hAnsi="Times New Roman" w:cs="Times New Roman"/>
          <w:sz w:val="28"/>
          <w:szCs w:val="28"/>
        </w:rPr>
        <w:t>Летное поле – часть аэродрома, включающая летную полосу, рулежные дорожки (РД), перроны и площадки специального назначения.</w:t>
      </w:r>
    </w:p>
    <w:p w:rsidR="002170B2" w:rsidRDefault="002170B2">
      <w:pPr>
        <w:spacing w:line="15" w:lineRule="exact"/>
        <w:rPr>
          <w:sz w:val="20"/>
          <w:szCs w:val="20"/>
        </w:rPr>
      </w:pPr>
    </w:p>
    <w:p w:rsidR="002170B2" w:rsidRDefault="00174D42">
      <w:pPr>
        <w:spacing w:line="239" w:lineRule="auto"/>
        <w:ind w:firstLine="708"/>
        <w:jc w:val="both"/>
        <w:rPr>
          <w:sz w:val="20"/>
          <w:szCs w:val="20"/>
        </w:rPr>
      </w:pPr>
      <w:r>
        <w:rPr>
          <w:rFonts w:ascii="Times New Roman" w:eastAsia="Times New Roman" w:hAnsi="Times New Roman" w:cs="Times New Roman"/>
          <w:sz w:val="28"/>
          <w:szCs w:val="28"/>
        </w:rPr>
        <w:t xml:space="preserve">Летная полоса (ЛП) - часть летного поля аэродрома, включающая взлетно-посадочную полосу и концевые полосы торможения, если они предусмотрены, </w:t>
      </w:r>
      <w:r>
        <w:rPr>
          <w:rFonts w:ascii="Times New Roman" w:eastAsia="Times New Roman" w:hAnsi="Times New Roman" w:cs="Times New Roman"/>
          <w:sz w:val="28"/>
          <w:szCs w:val="28"/>
        </w:rPr>
        <w:lastRenderedPageBreak/>
        <w:t>предназначенная для обеспечения взлета и посадки воздушных судов, уменьшения риска повреждения воздушных судов, выкатившихся за пределы ВПП и обеспечении безопасности воздушных судов, пролетающих над ней во время валета и посадки. Направление летной полосы выбирается по условиям ветровой нагрузки или в зависимости от изофонической карты местности (распространение шума) с учетом рельефа и препятствий на приаэродромной территории.</w:t>
      </w:r>
    </w:p>
    <w:p w:rsidR="002170B2" w:rsidRDefault="002170B2">
      <w:pPr>
        <w:spacing w:line="14" w:lineRule="exact"/>
        <w:rPr>
          <w:sz w:val="20"/>
          <w:szCs w:val="20"/>
        </w:rPr>
      </w:pPr>
    </w:p>
    <w:p w:rsidR="002170B2" w:rsidRDefault="00174D42">
      <w:pPr>
        <w:spacing w:line="236" w:lineRule="auto"/>
        <w:ind w:right="20" w:firstLine="708"/>
        <w:jc w:val="both"/>
        <w:rPr>
          <w:sz w:val="20"/>
          <w:szCs w:val="20"/>
        </w:rPr>
      </w:pPr>
      <w:r>
        <w:rPr>
          <w:rFonts w:ascii="Times New Roman" w:eastAsia="Times New Roman" w:hAnsi="Times New Roman" w:cs="Times New Roman"/>
          <w:sz w:val="28"/>
          <w:szCs w:val="28"/>
        </w:rPr>
        <w:t>Взлетно-посадочная полоса (ВПП) - основная часть летной полосы аэродрома, предназначенная для обеспечения разбега при взлете и пробега после посадки воздушного судна. ВПП на аэродроме, расположенная, как</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- 30 -</w:t>
      </w:r>
    </w:p>
    <w:p w:rsidR="002170B2" w:rsidRDefault="002170B2">
      <w:pPr>
        <w:spacing w:line="162" w:lineRule="exact"/>
        <w:rPr>
          <w:sz w:val="20"/>
          <w:szCs w:val="20"/>
        </w:rPr>
      </w:pPr>
    </w:p>
    <w:p w:rsidR="002170B2" w:rsidRDefault="00174D42">
      <w:pPr>
        <w:spacing w:line="237" w:lineRule="auto"/>
        <w:jc w:val="both"/>
        <w:rPr>
          <w:sz w:val="20"/>
          <w:szCs w:val="20"/>
        </w:rPr>
      </w:pPr>
      <w:r>
        <w:rPr>
          <w:rFonts w:ascii="Times New Roman" w:eastAsia="Times New Roman" w:hAnsi="Times New Roman" w:cs="Times New Roman"/>
          <w:sz w:val="28"/>
          <w:szCs w:val="28"/>
        </w:rPr>
        <w:t>правило, в направлении господствующих ветров и имеющая наибольшую длину в стандартных условиях, является главной ВПП. ВПП может быть с искусственным покрытием (ИВПП) или грунтовой (ГВПП). Искусственные покрытия обеспечивают круглогодичную работу авиации на аэродроме.</w:t>
      </w:r>
    </w:p>
    <w:p w:rsidR="002170B2" w:rsidRDefault="002170B2">
      <w:pPr>
        <w:spacing w:line="17"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Концевая полоса торможения (КПТ) (или там, где это предусмотрено – концевая полоса безопасности (КПБ)) – специально подготовленный участок летной полосы, примыкающий к торцевой границе ВПП, предназначенный для повышения безопасности при возможном выкатывании за пределы ВПП воздушного судна при взлете, посадке и рулении.</w:t>
      </w:r>
    </w:p>
    <w:p w:rsidR="002170B2" w:rsidRDefault="002170B2">
      <w:pPr>
        <w:spacing w:line="14"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Боковая полоса безопасности – это специально подготовленный участок летной полосы, примыкающий к боковой границе взлетно-посадочной полосы (далее - ВПП), предназначенный для повышения безопасности при возможных выкатываниях за ее пределы воздушных судов при взлете, посадке, рулении.</w:t>
      </w:r>
    </w:p>
    <w:p w:rsidR="002170B2" w:rsidRDefault="002170B2">
      <w:pPr>
        <w:spacing w:line="326" w:lineRule="exact"/>
        <w:rPr>
          <w:sz w:val="20"/>
          <w:szCs w:val="20"/>
        </w:rPr>
      </w:pPr>
    </w:p>
    <w:p w:rsidR="002170B2" w:rsidRDefault="00174D42">
      <w:pPr>
        <w:ind w:right="-699"/>
        <w:jc w:val="center"/>
        <w:rPr>
          <w:sz w:val="20"/>
          <w:szCs w:val="20"/>
        </w:rPr>
      </w:pPr>
      <w:r>
        <w:rPr>
          <w:rFonts w:ascii="Times New Roman" w:eastAsia="Times New Roman" w:hAnsi="Times New Roman" w:cs="Times New Roman"/>
          <w:sz w:val="28"/>
          <w:szCs w:val="28"/>
        </w:rPr>
        <w:t>Характерные точки ИВПП</w:t>
      </w:r>
    </w:p>
    <w:p w:rsidR="002170B2" w:rsidRDefault="002170B2">
      <w:pPr>
        <w:spacing w:line="13" w:lineRule="exact"/>
        <w:rPr>
          <w:sz w:val="20"/>
          <w:szCs w:val="20"/>
        </w:rPr>
      </w:pPr>
    </w:p>
    <w:p w:rsidR="002170B2" w:rsidRDefault="00174D42">
      <w:pPr>
        <w:spacing w:line="234" w:lineRule="auto"/>
        <w:ind w:firstLine="708"/>
        <w:jc w:val="both"/>
        <w:rPr>
          <w:sz w:val="20"/>
          <w:szCs w:val="20"/>
        </w:rPr>
      </w:pPr>
      <w:r>
        <w:rPr>
          <w:rFonts w:ascii="Times New Roman" w:eastAsia="Times New Roman" w:hAnsi="Times New Roman" w:cs="Times New Roman"/>
          <w:sz w:val="28"/>
          <w:szCs w:val="28"/>
        </w:rPr>
        <w:t>Контрольная точка аэродрома (КТА) – точка, определяющая местоположение аэродрома в выбранной системе координат.</w:t>
      </w:r>
    </w:p>
    <w:p w:rsidR="002170B2" w:rsidRDefault="002170B2">
      <w:pPr>
        <w:spacing w:line="2" w:lineRule="exact"/>
        <w:rPr>
          <w:sz w:val="20"/>
          <w:szCs w:val="20"/>
        </w:rPr>
      </w:pPr>
    </w:p>
    <w:p w:rsidR="002170B2" w:rsidRDefault="00174D42">
      <w:pPr>
        <w:ind w:left="700"/>
        <w:rPr>
          <w:sz w:val="20"/>
          <w:szCs w:val="20"/>
        </w:rPr>
      </w:pPr>
      <w:r>
        <w:rPr>
          <w:rFonts w:ascii="Times New Roman" w:eastAsia="Times New Roman" w:hAnsi="Times New Roman" w:cs="Times New Roman"/>
          <w:sz w:val="28"/>
          <w:szCs w:val="28"/>
        </w:rPr>
        <w:t>Превышение порога ВПП – абсолютная высота порога ВПП.</w:t>
      </w:r>
    </w:p>
    <w:p w:rsidR="002170B2" w:rsidRDefault="002170B2">
      <w:pPr>
        <w:spacing w:line="13"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Взлетно-посадочная полоса может быть оборудованной и необорудованной.</w:t>
      </w:r>
    </w:p>
    <w:p w:rsidR="002170B2" w:rsidRDefault="002170B2">
      <w:pPr>
        <w:spacing w:line="18" w:lineRule="exact"/>
        <w:rPr>
          <w:sz w:val="20"/>
          <w:szCs w:val="20"/>
        </w:rPr>
      </w:pPr>
    </w:p>
    <w:p w:rsidR="002170B2" w:rsidRDefault="00174D42">
      <w:pPr>
        <w:spacing w:line="234" w:lineRule="auto"/>
        <w:ind w:firstLine="708"/>
        <w:jc w:val="both"/>
        <w:rPr>
          <w:sz w:val="20"/>
          <w:szCs w:val="20"/>
        </w:rPr>
      </w:pPr>
      <w:r>
        <w:rPr>
          <w:rFonts w:ascii="Times New Roman" w:eastAsia="Times New Roman" w:hAnsi="Times New Roman" w:cs="Times New Roman"/>
          <w:sz w:val="28"/>
          <w:szCs w:val="28"/>
        </w:rPr>
        <w:t>Взлетно-посадочная полоса необорудованная - ВПП, предназначенная для воздушных судов, выполняющих визуальный заход на посадку.</w:t>
      </w:r>
    </w:p>
    <w:p w:rsidR="002170B2" w:rsidRDefault="002170B2">
      <w:pPr>
        <w:spacing w:line="337" w:lineRule="exact"/>
        <w:rPr>
          <w:sz w:val="20"/>
          <w:szCs w:val="20"/>
        </w:rPr>
      </w:pPr>
    </w:p>
    <w:p w:rsidR="002170B2" w:rsidRDefault="00174D42">
      <w:pPr>
        <w:spacing w:line="236" w:lineRule="auto"/>
        <w:jc w:val="both"/>
        <w:rPr>
          <w:sz w:val="20"/>
          <w:szCs w:val="20"/>
        </w:rPr>
      </w:pPr>
      <w:r>
        <w:rPr>
          <w:rFonts w:ascii="Times New Roman" w:eastAsia="Times New Roman" w:hAnsi="Times New Roman" w:cs="Times New Roman"/>
          <w:sz w:val="28"/>
          <w:szCs w:val="28"/>
        </w:rPr>
        <w:t>Взлетно-посадочная полоса оборудованная - один из следующих типов ВПП, предназначенных для воздушных судов, выполняющих заход на посадку по приборам.</w:t>
      </w:r>
    </w:p>
    <w:p w:rsidR="002170B2" w:rsidRDefault="002170B2">
      <w:pPr>
        <w:spacing w:line="17"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Заходы на посадку и посадки с использованием схем захода на посадку по приборам классифицируются следующим образом:</w:t>
      </w:r>
    </w:p>
    <w:p w:rsidR="002170B2" w:rsidRDefault="002170B2">
      <w:pPr>
        <w:spacing w:line="15" w:lineRule="exact"/>
        <w:rPr>
          <w:sz w:val="20"/>
          <w:szCs w:val="20"/>
        </w:rPr>
      </w:pPr>
    </w:p>
    <w:p w:rsidR="002170B2" w:rsidRDefault="00174D42">
      <w:pPr>
        <w:numPr>
          <w:ilvl w:val="0"/>
          <w:numId w:val="36"/>
        </w:numPr>
        <w:tabs>
          <w:tab w:val="left" w:pos="891"/>
        </w:tabs>
        <w:spacing w:after="0" w:line="236" w:lineRule="auto"/>
        <w:ind w:firstLine="701"/>
        <w:jc w:val="both"/>
        <w:rPr>
          <w:rFonts w:eastAsia="Times New Roman"/>
          <w:sz w:val="28"/>
          <w:szCs w:val="28"/>
        </w:rPr>
      </w:pPr>
      <w:r>
        <w:rPr>
          <w:rFonts w:ascii="Times New Roman" w:eastAsia="Times New Roman" w:hAnsi="Times New Roman" w:cs="Times New Roman"/>
          <w:sz w:val="28"/>
          <w:szCs w:val="28"/>
        </w:rPr>
        <w:t>неточные заходы на посадку и посадки – заход на посадку и посадка по приборам с использованием бокового наведения, но без использования вертикального наведения;</w:t>
      </w:r>
    </w:p>
    <w:p w:rsidR="002170B2" w:rsidRDefault="002170B2">
      <w:pPr>
        <w:spacing w:line="14" w:lineRule="exact"/>
        <w:rPr>
          <w:rFonts w:eastAsia="Times New Roman"/>
          <w:sz w:val="28"/>
          <w:szCs w:val="28"/>
        </w:rPr>
      </w:pPr>
    </w:p>
    <w:p w:rsidR="002170B2" w:rsidRDefault="00174D42">
      <w:pPr>
        <w:numPr>
          <w:ilvl w:val="0"/>
          <w:numId w:val="36"/>
        </w:numPr>
        <w:tabs>
          <w:tab w:val="left" w:pos="927"/>
        </w:tabs>
        <w:spacing w:after="0" w:line="237" w:lineRule="auto"/>
        <w:ind w:firstLine="701"/>
        <w:jc w:val="both"/>
        <w:rPr>
          <w:rFonts w:eastAsia="Times New Roman"/>
          <w:sz w:val="28"/>
          <w:szCs w:val="28"/>
        </w:rPr>
      </w:pPr>
      <w:r>
        <w:rPr>
          <w:rFonts w:ascii="Times New Roman" w:eastAsia="Times New Roman" w:hAnsi="Times New Roman" w:cs="Times New Roman"/>
          <w:sz w:val="28"/>
          <w:szCs w:val="28"/>
        </w:rPr>
        <w:lastRenderedPageBreak/>
        <w:t>заходы на посадку и посадки с вертикальным наведением – заход на посадку и посадка по приборам с использованием бокового и вертикального наведения, но не отвечающие требованиям, установленным для точных заходов на посадку и посадок;</w:t>
      </w:r>
    </w:p>
    <w:p w:rsidR="002170B2" w:rsidRDefault="002170B2">
      <w:pPr>
        <w:spacing w:line="17" w:lineRule="exact"/>
        <w:rPr>
          <w:rFonts w:eastAsia="Times New Roman"/>
          <w:sz w:val="28"/>
          <w:szCs w:val="28"/>
        </w:rPr>
      </w:pPr>
    </w:p>
    <w:p w:rsidR="002170B2" w:rsidRDefault="00174D42">
      <w:pPr>
        <w:numPr>
          <w:ilvl w:val="0"/>
          <w:numId w:val="36"/>
        </w:numPr>
        <w:tabs>
          <w:tab w:val="left" w:pos="910"/>
        </w:tabs>
        <w:spacing w:after="0" w:line="238" w:lineRule="auto"/>
        <w:ind w:right="20" w:firstLine="701"/>
        <w:jc w:val="both"/>
        <w:rPr>
          <w:rFonts w:eastAsia="Times New Roman"/>
          <w:sz w:val="28"/>
          <w:szCs w:val="28"/>
        </w:rPr>
      </w:pPr>
      <w:r>
        <w:rPr>
          <w:rFonts w:ascii="Times New Roman" w:eastAsia="Times New Roman" w:hAnsi="Times New Roman" w:cs="Times New Roman"/>
          <w:sz w:val="28"/>
          <w:szCs w:val="28"/>
        </w:rPr>
        <w:t>точные заходы на посадку и посадки – заход на посадку и посадки по приборам с использованием точного бокового и вертикального наведения по данным об отклонениях от линий курса и глиссады, формируемых наземными и спутниковыми радиотехническими средствами и при минимумах, определяемых категорией захода на посадку и посадки.</w:t>
      </w:r>
    </w:p>
    <w:p w:rsidR="002170B2" w:rsidRDefault="002170B2">
      <w:pPr>
        <w:spacing w:line="13" w:lineRule="exact"/>
        <w:rPr>
          <w:rFonts w:eastAsia="Times New Roman"/>
          <w:sz w:val="28"/>
          <w:szCs w:val="28"/>
        </w:rPr>
      </w:pPr>
    </w:p>
    <w:p w:rsidR="002170B2" w:rsidRDefault="00174D42">
      <w:pPr>
        <w:spacing w:line="236" w:lineRule="auto"/>
        <w:ind w:right="20" w:firstLine="708"/>
        <w:jc w:val="both"/>
        <w:rPr>
          <w:rFonts w:eastAsia="Times New Roman"/>
          <w:sz w:val="28"/>
          <w:szCs w:val="28"/>
        </w:rPr>
      </w:pPr>
      <w:r>
        <w:rPr>
          <w:rFonts w:ascii="Times New Roman" w:eastAsia="Times New Roman" w:hAnsi="Times New Roman" w:cs="Times New Roman"/>
          <w:sz w:val="28"/>
          <w:szCs w:val="28"/>
        </w:rPr>
        <w:t>При этом боковое и вертикальное наведение представляет собой наведение, обеспечиваемое с помощью наземного навигационного средства, либо формируемых компьютерных навигационных данных.</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- 31 -</w:t>
      </w:r>
    </w:p>
    <w:p w:rsidR="002170B2" w:rsidRDefault="002170B2">
      <w:pPr>
        <w:spacing w:line="149"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Категории точных заходов на посадку и посадок:</w:t>
      </w:r>
    </w:p>
    <w:p w:rsidR="002170B2" w:rsidRDefault="002170B2">
      <w:pPr>
        <w:spacing w:line="16" w:lineRule="exact"/>
        <w:rPr>
          <w:sz w:val="20"/>
          <w:szCs w:val="20"/>
        </w:rPr>
      </w:pPr>
    </w:p>
    <w:p w:rsidR="002170B2" w:rsidRDefault="00174D42">
      <w:pPr>
        <w:numPr>
          <w:ilvl w:val="1"/>
          <w:numId w:val="37"/>
        </w:numPr>
        <w:tabs>
          <w:tab w:val="left" w:pos="977"/>
        </w:tabs>
        <w:spacing w:after="0" w:line="237" w:lineRule="auto"/>
        <w:ind w:left="7" w:firstLine="701"/>
        <w:jc w:val="both"/>
        <w:rPr>
          <w:rFonts w:eastAsia="Times New Roman"/>
          <w:sz w:val="28"/>
          <w:szCs w:val="28"/>
        </w:rPr>
      </w:pPr>
      <w:r>
        <w:rPr>
          <w:rFonts w:ascii="Times New Roman" w:eastAsia="Times New Roman" w:hAnsi="Times New Roman" w:cs="Times New Roman"/>
          <w:sz w:val="28"/>
          <w:szCs w:val="28"/>
        </w:rPr>
        <w:t>категория I – точный заход на посадку и посадка по приборам с относительной высотой принятия решения менее 60 м (200 футов) и либо при видимости не менее 800 м, либо при дальности видимости на ВПП не менее 550 м;</w:t>
      </w:r>
    </w:p>
    <w:p w:rsidR="002170B2" w:rsidRDefault="002170B2">
      <w:pPr>
        <w:spacing w:line="14" w:lineRule="exact"/>
        <w:rPr>
          <w:rFonts w:eastAsia="Times New Roman"/>
          <w:sz w:val="28"/>
          <w:szCs w:val="28"/>
        </w:rPr>
      </w:pPr>
    </w:p>
    <w:p w:rsidR="002170B2" w:rsidRDefault="00174D42">
      <w:pPr>
        <w:numPr>
          <w:ilvl w:val="1"/>
          <w:numId w:val="37"/>
        </w:numPr>
        <w:tabs>
          <w:tab w:val="left" w:pos="970"/>
        </w:tabs>
        <w:spacing w:after="0" w:line="237" w:lineRule="auto"/>
        <w:ind w:left="7" w:right="20" w:firstLine="701"/>
        <w:jc w:val="both"/>
        <w:rPr>
          <w:rFonts w:eastAsia="Times New Roman"/>
          <w:sz w:val="28"/>
          <w:szCs w:val="28"/>
        </w:rPr>
      </w:pPr>
      <w:r>
        <w:rPr>
          <w:rFonts w:ascii="Times New Roman" w:eastAsia="Times New Roman" w:hAnsi="Times New Roman" w:cs="Times New Roman"/>
          <w:sz w:val="28"/>
          <w:szCs w:val="28"/>
        </w:rPr>
        <w:t>категория II – точный заход на посадку и посадка по приборам с относительной высотой принятия решения менее 60 м (200 футов), но не менее 30 м (100 фут) и при дальности видимости на ВПП не менее 350 м;</w:t>
      </w:r>
    </w:p>
    <w:p w:rsidR="002170B2" w:rsidRDefault="002170B2">
      <w:pPr>
        <w:spacing w:line="13" w:lineRule="exact"/>
        <w:rPr>
          <w:rFonts w:eastAsia="Times New Roman"/>
          <w:sz w:val="28"/>
          <w:szCs w:val="28"/>
        </w:rPr>
      </w:pPr>
    </w:p>
    <w:p w:rsidR="002170B2" w:rsidRDefault="00174D42">
      <w:pPr>
        <w:numPr>
          <w:ilvl w:val="1"/>
          <w:numId w:val="37"/>
        </w:numPr>
        <w:tabs>
          <w:tab w:val="left" w:pos="946"/>
        </w:tabs>
        <w:spacing w:after="0" w:line="237" w:lineRule="auto"/>
        <w:ind w:left="7" w:right="20" w:firstLine="701"/>
        <w:jc w:val="both"/>
        <w:rPr>
          <w:rFonts w:eastAsia="Times New Roman"/>
          <w:sz w:val="28"/>
          <w:szCs w:val="28"/>
        </w:rPr>
      </w:pPr>
      <w:r>
        <w:rPr>
          <w:rFonts w:ascii="Times New Roman" w:eastAsia="Times New Roman" w:hAnsi="Times New Roman" w:cs="Times New Roman"/>
          <w:sz w:val="28"/>
          <w:szCs w:val="28"/>
        </w:rPr>
        <w:t>категория IIIА – точный заход на посадку и посадка по приборам с относительной высотой принятия решения менее 30 м (100 футов) или без ограничения по относительной высоте принятия решений и при дальности видимости на ВПП не менее 200 м;</w:t>
      </w:r>
    </w:p>
    <w:p w:rsidR="002170B2" w:rsidRDefault="002170B2">
      <w:pPr>
        <w:spacing w:line="15" w:lineRule="exact"/>
        <w:rPr>
          <w:rFonts w:eastAsia="Times New Roman"/>
          <w:sz w:val="28"/>
          <w:szCs w:val="28"/>
        </w:rPr>
      </w:pPr>
    </w:p>
    <w:p w:rsidR="002170B2" w:rsidRDefault="00174D42">
      <w:pPr>
        <w:numPr>
          <w:ilvl w:val="1"/>
          <w:numId w:val="37"/>
        </w:numPr>
        <w:tabs>
          <w:tab w:val="left" w:pos="946"/>
        </w:tabs>
        <w:spacing w:after="0" w:line="237" w:lineRule="auto"/>
        <w:ind w:left="7" w:right="20" w:firstLine="701"/>
        <w:jc w:val="both"/>
        <w:rPr>
          <w:rFonts w:eastAsia="Times New Roman"/>
          <w:sz w:val="28"/>
          <w:szCs w:val="28"/>
        </w:rPr>
      </w:pPr>
      <w:r>
        <w:rPr>
          <w:rFonts w:ascii="Times New Roman" w:eastAsia="Times New Roman" w:hAnsi="Times New Roman" w:cs="Times New Roman"/>
          <w:sz w:val="28"/>
          <w:szCs w:val="28"/>
        </w:rPr>
        <w:t>категория IIIВ – точный заход на посадку и посадка по приборам с относительной высотой принятия решения менее 15 м (50 футов) или без ограничения по относительной высоте принятия решений и при дальности видимости на ВПП менее 200 м, но не менее 50м;</w:t>
      </w:r>
    </w:p>
    <w:p w:rsidR="002170B2" w:rsidRDefault="002170B2">
      <w:pPr>
        <w:spacing w:line="17" w:lineRule="exact"/>
        <w:rPr>
          <w:rFonts w:eastAsia="Times New Roman"/>
          <w:sz w:val="28"/>
          <w:szCs w:val="28"/>
        </w:rPr>
      </w:pPr>
    </w:p>
    <w:p w:rsidR="002170B2" w:rsidRDefault="00174D42">
      <w:pPr>
        <w:numPr>
          <w:ilvl w:val="1"/>
          <w:numId w:val="37"/>
        </w:numPr>
        <w:tabs>
          <w:tab w:val="left" w:pos="927"/>
        </w:tabs>
        <w:spacing w:after="0" w:line="236" w:lineRule="auto"/>
        <w:ind w:left="7" w:right="20" w:firstLine="701"/>
        <w:jc w:val="both"/>
        <w:rPr>
          <w:rFonts w:eastAsia="Times New Roman"/>
          <w:sz w:val="28"/>
          <w:szCs w:val="28"/>
        </w:rPr>
      </w:pPr>
      <w:r>
        <w:rPr>
          <w:rFonts w:ascii="Times New Roman" w:eastAsia="Times New Roman" w:hAnsi="Times New Roman" w:cs="Times New Roman"/>
          <w:sz w:val="28"/>
          <w:szCs w:val="28"/>
        </w:rPr>
        <w:t>категория IIIС – точный заход на посадку и посадка по приборам без ограничений по относительной высоте принятия решения и дальности видимости на ВПП.</w:t>
      </w:r>
    </w:p>
    <w:p w:rsidR="002170B2" w:rsidRDefault="002170B2">
      <w:pPr>
        <w:spacing w:line="14" w:lineRule="exact"/>
        <w:rPr>
          <w:rFonts w:eastAsia="Times New Roman"/>
          <w:sz w:val="28"/>
          <w:szCs w:val="28"/>
        </w:rPr>
      </w:pPr>
    </w:p>
    <w:p w:rsidR="002170B2" w:rsidRDefault="00174D42">
      <w:pPr>
        <w:spacing w:line="235" w:lineRule="auto"/>
        <w:ind w:left="7" w:firstLine="708"/>
        <w:jc w:val="both"/>
        <w:rPr>
          <w:rFonts w:eastAsia="Times New Roman"/>
          <w:sz w:val="28"/>
          <w:szCs w:val="28"/>
        </w:rPr>
      </w:pPr>
      <w:r>
        <w:rPr>
          <w:rFonts w:ascii="Times New Roman" w:eastAsia="Times New Roman" w:hAnsi="Times New Roman" w:cs="Times New Roman"/>
          <w:sz w:val="28"/>
          <w:szCs w:val="28"/>
        </w:rPr>
        <w:t>Если относительная высота принятия решения (DH) и дальность видимости на ВПП (RVR) попадают под разные категории, то заход на посадку</w:t>
      </w:r>
    </w:p>
    <w:p w:rsidR="002170B2" w:rsidRDefault="002170B2">
      <w:pPr>
        <w:spacing w:line="15" w:lineRule="exact"/>
        <w:rPr>
          <w:rFonts w:eastAsia="Times New Roman"/>
          <w:sz w:val="28"/>
          <w:szCs w:val="28"/>
        </w:rPr>
      </w:pPr>
    </w:p>
    <w:p w:rsidR="002170B2" w:rsidRDefault="00174D42">
      <w:pPr>
        <w:numPr>
          <w:ilvl w:val="0"/>
          <w:numId w:val="37"/>
        </w:numPr>
        <w:tabs>
          <w:tab w:val="left" w:pos="304"/>
        </w:tabs>
        <w:spacing w:after="0" w:line="237" w:lineRule="auto"/>
        <w:ind w:left="7" w:hanging="7"/>
        <w:jc w:val="both"/>
        <w:rPr>
          <w:rFonts w:eastAsia="Times New Roman"/>
          <w:sz w:val="28"/>
          <w:szCs w:val="28"/>
        </w:rPr>
      </w:pPr>
      <w:r>
        <w:rPr>
          <w:rFonts w:ascii="Times New Roman" w:eastAsia="Times New Roman" w:hAnsi="Times New Roman" w:cs="Times New Roman"/>
          <w:sz w:val="28"/>
          <w:szCs w:val="28"/>
        </w:rPr>
        <w:t>посадки по приборам будут выполняться в соответствии с требованиями самой жесткой категории (например: полет DH в диапазоне категории IIIА, но при RVR в диапазоне категории IIIВ будет рассматриваться как полет по категории IIIВ или полет с DH в диапазоне категории II, но при RVR в диапазоне категории I будет рассматриваться как полет по категории II).</w:t>
      </w:r>
    </w:p>
    <w:p w:rsidR="002170B2" w:rsidRDefault="002170B2">
      <w:pPr>
        <w:spacing w:line="21" w:lineRule="exact"/>
        <w:rPr>
          <w:rFonts w:eastAsia="Times New Roman"/>
          <w:sz w:val="28"/>
          <w:szCs w:val="28"/>
        </w:rPr>
      </w:pPr>
    </w:p>
    <w:p w:rsidR="002170B2" w:rsidRDefault="00174D42">
      <w:pPr>
        <w:spacing w:line="236" w:lineRule="auto"/>
        <w:ind w:left="7" w:right="20" w:firstLine="708"/>
        <w:jc w:val="both"/>
        <w:rPr>
          <w:rFonts w:eastAsia="Times New Roman"/>
          <w:sz w:val="28"/>
          <w:szCs w:val="28"/>
        </w:rPr>
      </w:pPr>
      <w:r>
        <w:rPr>
          <w:rFonts w:ascii="Times New Roman" w:eastAsia="Times New Roman" w:hAnsi="Times New Roman" w:cs="Times New Roman"/>
          <w:sz w:val="28"/>
          <w:szCs w:val="28"/>
        </w:rPr>
        <w:t>Заходы на посадку и посадки по приборам по категории II и категории III не разрешаются, если не предоставляется информация о дальности видимости на ВПП (RVR).</w:t>
      </w:r>
    </w:p>
    <w:p w:rsidR="002170B2" w:rsidRDefault="002170B2">
      <w:pPr>
        <w:spacing w:line="14" w:lineRule="exact"/>
        <w:rPr>
          <w:rFonts w:eastAsia="Times New Roman"/>
          <w:sz w:val="28"/>
          <w:szCs w:val="28"/>
        </w:rPr>
      </w:pPr>
    </w:p>
    <w:p w:rsidR="002170B2" w:rsidRDefault="00174D42">
      <w:pPr>
        <w:spacing w:line="236" w:lineRule="auto"/>
        <w:ind w:left="7" w:firstLine="708"/>
        <w:jc w:val="both"/>
        <w:rPr>
          <w:rFonts w:eastAsia="Times New Roman"/>
          <w:sz w:val="28"/>
          <w:szCs w:val="28"/>
        </w:rPr>
      </w:pPr>
      <w:r>
        <w:rPr>
          <w:rFonts w:ascii="Times New Roman" w:eastAsia="Times New Roman" w:hAnsi="Times New Roman" w:cs="Times New Roman"/>
          <w:sz w:val="28"/>
          <w:szCs w:val="28"/>
        </w:rPr>
        <w:t>Если информация о дальности видимости на ВПП (RVR) не предоставляется, установление эксплуатационных минимумов аэродрома ниже 800 м для захода на посадку и посадок по приборам не разрешается.</w:t>
      </w:r>
    </w:p>
    <w:p w:rsidR="002170B2" w:rsidRDefault="002170B2">
      <w:pPr>
        <w:spacing w:line="2"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Рабочая площадь аэродрома имеет определенные размеры.</w:t>
      </w:r>
    </w:p>
    <w:p w:rsidR="002170B2" w:rsidRDefault="002170B2">
      <w:pPr>
        <w:spacing w:line="15" w:lineRule="exact"/>
        <w:rPr>
          <w:rFonts w:eastAsia="Times New Roman"/>
          <w:sz w:val="28"/>
          <w:szCs w:val="28"/>
        </w:rPr>
      </w:pPr>
    </w:p>
    <w:p w:rsidR="002170B2" w:rsidRDefault="00174D42">
      <w:pPr>
        <w:spacing w:line="236" w:lineRule="auto"/>
        <w:ind w:left="7" w:right="20" w:firstLine="708"/>
        <w:jc w:val="both"/>
        <w:rPr>
          <w:rFonts w:eastAsia="Times New Roman"/>
          <w:sz w:val="28"/>
          <w:szCs w:val="28"/>
        </w:rPr>
      </w:pPr>
      <w:r>
        <w:rPr>
          <w:rFonts w:ascii="Times New Roman" w:eastAsia="Times New Roman" w:hAnsi="Times New Roman" w:cs="Times New Roman"/>
          <w:sz w:val="28"/>
          <w:szCs w:val="28"/>
        </w:rPr>
        <w:lastRenderedPageBreak/>
        <w:t>Летная полоса (ЛП) должна простираться за каждым концом ВПП или концевой полосой торможения (КПТ) на расстояние не менее 150 м для ВПП класса А, Б, В, Г, Д и 120 м для ВПП класса Е.</w:t>
      </w:r>
    </w:p>
    <w:p w:rsidR="002170B2" w:rsidRDefault="002170B2">
      <w:pPr>
        <w:spacing w:line="14" w:lineRule="exact"/>
        <w:rPr>
          <w:rFonts w:eastAsia="Times New Roman"/>
          <w:sz w:val="28"/>
          <w:szCs w:val="28"/>
        </w:rPr>
      </w:pPr>
    </w:p>
    <w:p w:rsidR="002170B2" w:rsidRDefault="00174D42">
      <w:pPr>
        <w:spacing w:line="234" w:lineRule="auto"/>
        <w:ind w:left="7" w:right="20" w:firstLine="708"/>
        <w:jc w:val="both"/>
        <w:rPr>
          <w:rFonts w:eastAsia="Times New Roman"/>
          <w:sz w:val="28"/>
          <w:szCs w:val="28"/>
        </w:rPr>
      </w:pPr>
      <w:r>
        <w:rPr>
          <w:rFonts w:ascii="Times New Roman" w:eastAsia="Times New Roman" w:hAnsi="Times New Roman" w:cs="Times New Roman"/>
          <w:sz w:val="28"/>
          <w:szCs w:val="28"/>
        </w:rPr>
        <w:t>Летная полоса, включающая оборудованную ВПП, должна простираться в поперечном направлении по обе стороны от оси ВПП на расстояние не менее:</w:t>
      </w:r>
    </w:p>
    <w:p w:rsidR="002170B2" w:rsidRDefault="002170B2">
      <w:pPr>
        <w:spacing w:line="2" w:lineRule="exact"/>
        <w:rPr>
          <w:rFonts w:eastAsia="Times New Roman"/>
          <w:sz w:val="28"/>
          <w:szCs w:val="28"/>
        </w:rPr>
      </w:pPr>
    </w:p>
    <w:p w:rsidR="002170B2" w:rsidRDefault="00174D42">
      <w:pPr>
        <w:numPr>
          <w:ilvl w:val="1"/>
          <w:numId w:val="37"/>
        </w:numPr>
        <w:tabs>
          <w:tab w:val="left" w:pos="1087"/>
        </w:tabs>
        <w:spacing w:after="0" w:line="240" w:lineRule="auto"/>
        <w:ind w:left="1087" w:hanging="379"/>
        <w:rPr>
          <w:rFonts w:eastAsia="Times New Roman"/>
          <w:sz w:val="28"/>
          <w:szCs w:val="28"/>
        </w:rPr>
      </w:pPr>
      <w:r>
        <w:rPr>
          <w:rFonts w:ascii="Times New Roman" w:eastAsia="Times New Roman" w:hAnsi="Times New Roman" w:cs="Times New Roman"/>
          <w:sz w:val="28"/>
          <w:szCs w:val="28"/>
        </w:rPr>
        <w:t>150 м - для ВПП классов А, Б, В, Г,</w:t>
      </w:r>
    </w:p>
    <w:p w:rsidR="002170B2" w:rsidRDefault="002170B2">
      <w:pPr>
        <w:spacing w:line="1" w:lineRule="exact"/>
        <w:rPr>
          <w:rFonts w:eastAsia="Times New Roman"/>
          <w:sz w:val="28"/>
          <w:szCs w:val="28"/>
        </w:rPr>
      </w:pPr>
    </w:p>
    <w:p w:rsidR="002170B2" w:rsidRDefault="00174D42">
      <w:pPr>
        <w:numPr>
          <w:ilvl w:val="1"/>
          <w:numId w:val="37"/>
        </w:numPr>
        <w:tabs>
          <w:tab w:val="left" w:pos="1087"/>
        </w:tabs>
        <w:spacing w:after="0" w:line="240" w:lineRule="auto"/>
        <w:ind w:left="1087" w:hanging="379"/>
        <w:rPr>
          <w:rFonts w:eastAsia="Times New Roman"/>
          <w:sz w:val="28"/>
          <w:szCs w:val="28"/>
        </w:rPr>
      </w:pPr>
      <w:r>
        <w:rPr>
          <w:rFonts w:ascii="Times New Roman" w:eastAsia="Times New Roman" w:hAnsi="Times New Roman" w:cs="Times New Roman"/>
          <w:sz w:val="28"/>
          <w:szCs w:val="28"/>
        </w:rPr>
        <w:t>75 м - для классов Д и Е.</w:t>
      </w:r>
    </w:p>
    <w:p w:rsidR="002170B2" w:rsidRDefault="002170B2">
      <w:pPr>
        <w:spacing w:line="13" w:lineRule="exact"/>
        <w:rPr>
          <w:sz w:val="20"/>
          <w:szCs w:val="20"/>
        </w:rPr>
      </w:pPr>
    </w:p>
    <w:p w:rsidR="002170B2" w:rsidRDefault="00174D42">
      <w:pPr>
        <w:numPr>
          <w:ilvl w:val="0"/>
          <w:numId w:val="38"/>
        </w:numPr>
        <w:tabs>
          <w:tab w:val="left" w:pos="975"/>
        </w:tabs>
        <w:spacing w:after="0" w:line="234" w:lineRule="auto"/>
        <w:ind w:left="7" w:right="20" w:firstLine="701"/>
        <w:jc w:val="both"/>
        <w:rPr>
          <w:rFonts w:eastAsia="Times New Roman"/>
          <w:sz w:val="28"/>
          <w:szCs w:val="28"/>
        </w:rPr>
      </w:pPr>
      <w:r>
        <w:rPr>
          <w:rFonts w:ascii="Times New Roman" w:eastAsia="Times New Roman" w:hAnsi="Times New Roman" w:cs="Times New Roman"/>
          <w:sz w:val="28"/>
          <w:szCs w:val="28"/>
        </w:rPr>
        <w:t>целью исключения риск повреждения ВС при приземлении с недолетом или выкатыванием за пределы ВПП часть летной полосы, расположенная по</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- 32 -</w:t>
      </w:r>
    </w:p>
    <w:p w:rsidR="002170B2" w:rsidRDefault="002170B2">
      <w:pPr>
        <w:spacing w:line="162" w:lineRule="exact"/>
        <w:rPr>
          <w:sz w:val="20"/>
          <w:szCs w:val="20"/>
        </w:rPr>
      </w:pPr>
    </w:p>
    <w:p w:rsidR="002170B2" w:rsidRDefault="00174D42">
      <w:pPr>
        <w:spacing w:line="235" w:lineRule="auto"/>
        <w:ind w:left="120" w:right="120"/>
        <w:rPr>
          <w:sz w:val="20"/>
          <w:szCs w:val="20"/>
        </w:rPr>
      </w:pPr>
      <w:r>
        <w:rPr>
          <w:rFonts w:ascii="Times New Roman" w:eastAsia="Times New Roman" w:hAnsi="Times New Roman" w:cs="Times New Roman"/>
          <w:sz w:val="28"/>
          <w:szCs w:val="28"/>
        </w:rPr>
        <w:t>обе стороны от оси ВПП, должна быть спланирована. Спланированная часть летной полосы должна простираться от оси ВПП на расстояние не менее:</w:t>
      </w:r>
    </w:p>
    <w:p w:rsidR="002170B2" w:rsidRDefault="002170B2">
      <w:pPr>
        <w:spacing w:line="2" w:lineRule="exact"/>
        <w:rPr>
          <w:sz w:val="20"/>
          <w:szCs w:val="20"/>
        </w:rPr>
      </w:pPr>
    </w:p>
    <w:p w:rsidR="002170B2" w:rsidRDefault="00174D42">
      <w:pPr>
        <w:numPr>
          <w:ilvl w:val="0"/>
          <w:numId w:val="39"/>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для ВПП классов А и Б - 80 м;</w:t>
      </w:r>
    </w:p>
    <w:p w:rsidR="002170B2" w:rsidRDefault="00174D42">
      <w:pPr>
        <w:numPr>
          <w:ilvl w:val="0"/>
          <w:numId w:val="39"/>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класса В - 70м;</w:t>
      </w:r>
    </w:p>
    <w:p w:rsidR="002170B2" w:rsidRDefault="00174D42">
      <w:pPr>
        <w:numPr>
          <w:ilvl w:val="0"/>
          <w:numId w:val="39"/>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класса Г- 65 м;</w:t>
      </w:r>
    </w:p>
    <w:p w:rsidR="002170B2" w:rsidRDefault="00174D42">
      <w:pPr>
        <w:numPr>
          <w:ilvl w:val="0"/>
          <w:numId w:val="39"/>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класса Д - 54 м,</w:t>
      </w:r>
    </w:p>
    <w:p w:rsidR="002170B2" w:rsidRDefault="00174D42">
      <w:pPr>
        <w:numPr>
          <w:ilvl w:val="0"/>
          <w:numId w:val="39"/>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класса Е - 40 м.</w:t>
      </w:r>
    </w:p>
    <w:p w:rsidR="002170B2" w:rsidRDefault="002170B2">
      <w:pPr>
        <w:spacing w:line="2" w:lineRule="exact"/>
        <w:rPr>
          <w:sz w:val="20"/>
          <w:szCs w:val="20"/>
        </w:rPr>
      </w:pPr>
    </w:p>
    <w:p w:rsidR="002170B2" w:rsidRDefault="00174D42">
      <w:pPr>
        <w:ind w:left="820"/>
        <w:rPr>
          <w:sz w:val="20"/>
          <w:szCs w:val="20"/>
        </w:rPr>
      </w:pPr>
      <w:r>
        <w:rPr>
          <w:rFonts w:ascii="Times New Roman" w:eastAsia="Times New Roman" w:hAnsi="Times New Roman" w:cs="Times New Roman"/>
          <w:sz w:val="28"/>
          <w:szCs w:val="28"/>
        </w:rPr>
        <w:t>Часть ЛП, расположенная перед порогом ИВПП, должна быть укреплена</w:t>
      </w:r>
    </w:p>
    <w:p w:rsidR="002170B2" w:rsidRDefault="002170B2">
      <w:pPr>
        <w:spacing w:line="13" w:lineRule="exact"/>
        <w:rPr>
          <w:sz w:val="20"/>
          <w:szCs w:val="20"/>
        </w:rPr>
      </w:pPr>
    </w:p>
    <w:p w:rsidR="002170B2" w:rsidRDefault="00174D42">
      <w:pPr>
        <w:numPr>
          <w:ilvl w:val="0"/>
          <w:numId w:val="40"/>
        </w:numPr>
        <w:tabs>
          <w:tab w:val="left" w:pos="439"/>
        </w:tabs>
        <w:spacing w:after="0" w:line="236" w:lineRule="auto"/>
        <w:ind w:left="120" w:right="100" w:hanging="7"/>
        <w:jc w:val="both"/>
        <w:rPr>
          <w:rFonts w:eastAsia="Times New Roman"/>
          <w:sz w:val="28"/>
          <w:szCs w:val="28"/>
        </w:rPr>
      </w:pPr>
      <w:r>
        <w:rPr>
          <w:rFonts w:ascii="Times New Roman" w:eastAsia="Times New Roman" w:hAnsi="Times New Roman" w:cs="Times New Roman"/>
          <w:sz w:val="28"/>
          <w:szCs w:val="28"/>
        </w:rPr>
        <w:t>целью предотвращения эрозии от газовоздушных струй ВС и защиты приземляющихся с недолетом воздушных судов от удара о торец на расстоянии не менее:</w:t>
      </w:r>
    </w:p>
    <w:p w:rsidR="002170B2" w:rsidRDefault="002170B2">
      <w:pPr>
        <w:spacing w:line="1" w:lineRule="exact"/>
        <w:rPr>
          <w:rFonts w:eastAsia="Times New Roman"/>
          <w:sz w:val="28"/>
          <w:szCs w:val="28"/>
        </w:rPr>
      </w:pPr>
    </w:p>
    <w:p w:rsidR="002170B2" w:rsidRDefault="00174D42">
      <w:pPr>
        <w:numPr>
          <w:ilvl w:val="1"/>
          <w:numId w:val="40"/>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75 м для ИВПП класса А;</w:t>
      </w:r>
    </w:p>
    <w:p w:rsidR="002170B2" w:rsidRDefault="00174D42">
      <w:pPr>
        <w:numPr>
          <w:ilvl w:val="1"/>
          <w:numId w:val="40"/>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50 м - классов Б и В;</w:t>
      </w:r>
    </w:p>
    <w:p w:rsidR="002170B2" w:rsidRDefault="002170B2">
      <w:pPr>
        <w:spacing w:line="2" w:lineRule="exact"/>
        <w:rPr>
          <w:rFonts w:eastAsia="Times New Roman"/>
          <w:sz w:val="28"/>
          <w:szCs w:val="28"/>
        </w:rPr>
      </w:pPr>
    </w:p>
    <w:p w:rsidR="002170B2" w:rsidRDefault="00174D42">
      <w:pPr>
        <w:numPr>
          <w:ilvl w:val="1"/>
          <w:numId w:val="40"/>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30 м - классов Г и Д.</w:t>
      </w:r>
    </w:p>
    <w:p w:rsidR="002170B2" w:rsidRDefault="002170B2">
      <w:pPr>
        <w:spacing w:line="13" w:lineRule="exact"/>
        <w:rPr>
          <w:sz w:val="20"/>
          <w:szCs w:val="20"/>
        </w:rPr>
      </w:pPr>
    </w:p>
    <w:p w:rsidR="002170B2" w:rsidRDefault="00174D42">
      <w:pPr>
        <w:numPr>
          <w:ilvl w:val="0"/>
          <w:numId w:val="41"/>
        </w:numPr>
        <w:tabs>
          <w:tab w:val="left" w:pos="1181"/>
        </w:tabs>
        <w:spacing w:after="0" w:line="237" w:lineRule="auto"/>
        <w:ind w:left="120" w:right="120" w:firstLine="701"/>
        <w:jc w:val="both"/>
        <w:rPr>
          <w:rFonts w:eastAsia="Times New Roman"/>
          <w:sz w:val="28"/>
          <w:szCs w:val="28"/>
        </w:rPr>
      </w:pPr>
      <w:r>
        <w:rPr>
          <w:rFonts w:ascii="Times New Roman" w:eastAsia="Times New Roman" w:hAnsi="Times New Roman" w:cs="Times New Roman"/>
          <w:sz w:val="28"/>
          <w:szCs w:val="28"/>
        </w:rPr>
        <w:t>пределах спланированной части ЛП не должно быть объектов, за исключением тех, которые по своему функциональному назначению должны там находиться, иметь легкую и ломкую конструкцию (контрольная антенна курсового маяка, уголковые отражатели ПРЛ и др.).</w:t>
      </w:r>
    </w:p>
    <w:p w:rsidR="002170B2" w:rsidRDefault="002170B2">
      <w:pPr>
        <w:spacing w:line="14" w:lineRule="exact"/>
        <w:rPr>
          <w:rFonts w:eastAsia="Times New Roman"/>
          <w:sz w:val="28"/>
          <w:szCs w:val="28"/>
        </w:rPr>
      </w:pPr>
    </w:p>
    <w:p w:rsidR="002170B2" w:rsidRDefault="00174D42">
      <w:pPr>
        <w:spacing w:line="234" w:lineRule="auto"/>
        <w:ind w:left="120" w:right="120" w:firstLine="708"/>
        <w:rPr>
          <w:rFonts w:eastAsia="Times New Roman"/>
          <w:sz w:val="28"/>
          <w:szCs w:val="28"/>
        </w:rPr>
      </w:pPr>
      <w:r>
        <w:rPr>
          <w:rFonts w:ascii="Times New Roman" w:eastAsia="Times New Roman" w:hAnsi="Times New Roman" w:cs="Times New Roman"/>
          <w:sz w:val="28"/>
          <w:szCs w:val="28"/>
        </w:rPr>
        <w:t>Ширина ИВПП по всей длине должна быть постоянной и иметь размеры, приведенные в табл. 2.3, 2.4.</w:t>
      </w:r>
    </w:p>
    <w:p w:rsidR="002170B2" w:rsidRDefault="002170B2">
      <w:pPr>
        <w:spacing w:line="326" w:lineRule="exact"/>
        <w:rPr>
          <w:sz w:val="20"/>
          <w:szCs w:val="20"/>
        </w:rPr>
      </w:pPr>
    </w:p>
    <w:p w:rsidR="002170B2" w:rsidRDefault="00174D42">
      <w:pPr>
        <w:ind w:left="8340"/>
        <w:rPr>
          <w:sz w:val="20"/>
          <w:szCs w:val="20"/>
        </w:rPr>
      </w:pPr>
      <w:r>
        <w:rPr>
          <w:rFonts w:ascii="Times New Roman" w:eastAsia="Times New Roman" w:hAnsi="Times New Roman" w:cs="Times New Roman"/>
          <w:sz w:val="28"/>
          <w:szCs w:val="28"/>
        </w:rPr>
        <w:t>Таблица 2.3</w:t>
      </w:r>
    </w:p>
    <w:tbl>
      <w:tblPr>
        <w:tblW w:w="0" w:type="auto"/>
        <w:tblInd w:w="10" w:type="dxa"/>
        <w:tblLayout w:type="fixed"/>
        <w:tblCellMar>
          <w:left w:w="0" w:type="dxa"/>
          <w:right w:w="0" w:type="dxa"/>
        </w:tblCellMar>
        <w:tblLook w:val="04A0" w:firstRow="1" w:lastRow="0" w:firstColumn="1" w:lastColumn="0" w:noHBand="0" w:noVBand="1"/>
      </w:tblPr>
      <w:tblGrid>
        <w:gridCol w:w="4940"/>
        <w:gridCol w:w="4940"/>
      </w:tblGrid>
      <w:tr w:rsidR="002170B2">
        <w:trPr>
          <w:trHeight w:val="315"/>
        </w:trPr>
        <w:tc>
          <w:tcPr>
            <w:tcW w:w="4940" w:type="dxa"/>
            <w:tcBorders>
              <w:top w:val="single" w:sz="8" w:space="0" w:color="auto"/>
              <w:left w:val="single" w:sz="8" w:space="0" w:color="auto"/>
              <w:bottom w:val="single" w:sz="8" w:space="0" w:color="auto"/>
              <w:right w:val="single" w:sz="8" w:space="0" w:color="auto"/>
            </w:tcBorders>
            <w:vAlign w:val="bottom"/>
          </w:tcPr>
          <w:p w:rsidR="002170B2" w:rsidRDefault="00174D42">
            <w:pPr>
              <w:spacing w:line="314" w:lineRule="exact"/>
              <w:jc w:val="center"/>
              <w:rPr>
                <w:sz w:val="20"/>
                <w:szCs w:val="20"/>
              </w:rPr>
            </w:pPr>
            <w:r>
              <w:rPr>
                <w:rFonts w:ascii="Times New Roman" w:eastAsia="Times New Roman" w:hAnsi="Times New Roman" w:cs="Times New Roman"/>
                <w:sz w:val="28"/>
                <w:szCs w:val="28"/>
              </w:rPr>
              <w:t>Класс ИВПП</w:t>
            </w:r>
          </w:p>
        </w:tc>
        <w:tc>
          <w:tcPr>
            <w:tcW w:w="4940" w:type="dxa"/>
            <w:tcBorders>
              <w:top w:val="single" w:sz="8" w:space="0" w:color="auto"/>
              <w:bottom w:val="single" w:sz="8" w:space="0" w:color="auto"/>
              <w:right w:val="single" w:sz="8" w:space="0" w:color="auto"/>
            </w:tcBorders>
            <w:vAlign w:val="bottom"/>
          </w:tcPr>
          <w:p w:rsidR="002170B2" w:rsidRDefault="00174D42">
            <w:pPr>
              <w:spacing w:line="314" w:lineRule="exact"/>
              <w:jc w:val="center"/>
              <w:rPr>
                <w:sz w:val="20"/>
                <w:szCs w:val="20"/>
              </w:rPr>
            </w:pPr>
            <w:r>
              <w:rPr>
                <w:rFonts w:ascii="Times New Roman" w:eastAsia="Times New Roman" w:hAnsi="Times New Roman" w:cs="Times New Roman"/>
                <w:w w:val="99"/>
                <w:sz w:val="28"/>
                <w:szCs w:val="28"/>
              </w:rPr>
              <w:t>Ширина ИВПП</w:t>
            </w:r>
          </w:p>
        </w:tc>
      </w:tr>
      <w:tr w:rsidR="002170B2">
        <w:trPr>
          <w:trHeight w:val="308"/>
        </w:trPr>
        <w:tc>
          <w:tcPr>
            <w:tcW w:w="4940" w:type="dxa"/>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8"/>
                <w:sz w:val="28"/>
                <w:szCs w:val="28"/>
              </w:rPr>
              <w:t>А</w:t>
            </w:r>
          </w:p>
        </w:tc>
        <w:tc>
          <w:tcPr>
            <w:tcW w:w="494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60</w:t>
            </w:r>
          </w:p>
        </w:tc>
      </w:tr>
      <w:tr w:rsidR="002170B2">
        <w:trPr>
          <w:trHeight w:val="324"/>
        </w:trPr>
        <w:tc>
          <w:tcPr>
            <w:tcW w:w="494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Б</w:t>
            </w:r>
          </w:p>
        </w:tc>
        <w:tc>
          <w:tcPr>
            <w:tcW w:w="494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45</w:t>
            </w:r>
          </w:p>
        </w:tc>
      </w:tr>
      <w:tr w:rsidR="002170B2">
        <w:trPr>
          <w:trHeight w:val="322"/>
        </w:trPr>
        <w:tc>
          <w:tcPr>
            <w:tcW w:w="494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6"/>
                <w:sz w:val="28"/>
                <w:szCs w:val="28"/>
              </w:rPr>
              <w:t>В</w:t>
            </w:r>
          </w:p>
        </w:tc>
        <w:tc>
          <w:tcPr>
            <w:tcW w:w="494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42</w:t>
            </w:r>
          </w:p>
        </w:tc>
      </w:tr>
      <w:tr w:rsidR="002170B2">
        <w:trPr>
          <w:trHeight w:val="322"/>
        </w:trPr>
        <w:tc>
          <w:tcPr>
            <w:tcW w:w="494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Г</w:t>
            </w:r>
          </w:p>
        </w:tc>
        <w:tc>
          <w:tcPr>
            <w:tcW w:w="494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35</w:t>
            </w:r>
          </w:p>
        </w:tc>
      </w:tr>
      <w:tr w:rsidR="002170B2">
        <w:trPr>
          <w:trHeight w:val="322"/>
        </w:trPr>
        <w:tc>
          <w:tcPr>
            <w:tcW w:w="494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3"/>
                <w:sz w:val="28"/>
                <w:szCs w:val="28"/>
              </w:rPr>
              <w:t>Д</w:t>
            </w:r>
          </w:p>
        </w:tc>
        <w:tc>
          <w:tcPr>
            <w:tcW w:w="494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28</w:t>
            </w:r>
          </w:p>
        </w:tc>
      </w:tr>
      <w:tr w:rsidR="002170B2">
        <w:trPr>
          <w:trHeight w:val="326"/>
        </w:trPr>
        <w:tc>
          <w:tcPr>
            <w:tcW w:w="494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Е</w:t>
            </w:r>
          </w:p>
        </w:tc>
        <w:tc>
          <w:tcPr>
            <w:tcW w:w="494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21</w:t>
            </w:r>
          </w:p>
        </w:tc>
      </w:tr>
      <w:tr w:rsidR="002170B2">
        <w:trPr>
          <w:trHeight w:val="634"/>
        </w:trPr>
        <w:tc>
          <w:tcPr>
            <w:tcW w:w="4940" w:type="dxa"/>
            <w:tcBorders>
              <w:bottom w:val="single" w:sz="8" w:space="0" w:color="auto"/>
            </w:tcBorders>
            <w:vAlign w:val="bottom"/>
          </w:tcPr>
          <w:p w:rsidR="002170B2" w:rsidRDefault="002170B2">
            <w:pPr>
              <w:rPr>
                <w:sz w:val="24"/>
                <w:szCs w:val="24"/>
              </w:rPr>
            </w:pPr>
          </w:p>
        </w:tc>
        <w:tc>
          <w:tcPr>
            <w:tcW w:w="4940" w:type="dxa"/>
            <w:tcBorders>
              <w:bottom w:val="single" w:sz="8" w:space="0" w:color="auto"/>
            </w:tcBorders>
            <w:vAlign w:val="bottom"/>
          </w:tcPr>
          <w:p w:rsidR="002170B2" w:rsidRDefault="00174D42">
            <w:pPr>
              <w:ind w:left="3400"/>
              <w:rPr>
                <w:sz w:val="20"/>
                <w:szCs w:val="20"/>
              </w:rPr>
            </w:pPr>
            <w:r>
              <w:rPr>
                <w:rFonts w:ascii="Times New Roman" w:eastAsia="Times New Roman" w:hAnsi="Times New Roman" w:cs="Times New Roman"/>
                <w:sz w:val="28"/>
                <w:szCs w:val="28"/>
              </w:rPr>
              <w:t>Таблица 2.4</w:t>
            </w:r>
          </w:p>
        </w:tc>
      </w:tr>
      <w:tr w:rsidR="002170B2">
        <w:trPr>
          <w:trHeight w:val="311"/>
        </w:trPr>
        <w:tc>
          <w:tcPr>
            <w:tcW w:w="4940" w:type="dxa"/>
            <w:tcBorders>
              <w:left w:val="single" w:sz="8" w:space="0" w:color="auto"/>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Класс ИВПП</w:t>
            </w:r>
          </w:p>
        </w:tc>
        <w:tc>
          <w:tcPr>
            <w:tcW w:w="4940" w:type="dxa"/>
            <w:tcBorders>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Ширина ИВПП с уширением</w:t>
            </w:r>
          </w:p>
        </w:tc>
      </w:tr>
      <w:tr w:rsidR="002170B2">
        <w:trPr>
          <w:trHeight w:val="308"/>
        </w:trPr>
        <w:tc>
          <w:tcPr>
            <w:tcW w:w="4940" w:type="dxa"/>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lastRenderedPageBreak/>
              <w:t>А,Б,В</w:t>
            </w:r>
          </w:p>
        </w:tc>
        <w:tc>
          <w:tcPr>
            <w:tcW w:w="494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75</w:t>
            </w:r>
          </w:p>
        </w:tc>
      </w:tr>
      <w:tr w:rsidR="002170B2">
        <w:trPr>
          <w:trHeight w:val="326"/>
        </w:trPr>
        <w:tc>
          <w:tcPr>
            <w:tcW w:w="494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Г,Д</w:t>
            </w:r>
          </w:p>
        </w:tc>
        <w:tc>
          <w:tcPr>
            <w:tcW w:w="494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45</w:t>
            </w:r>
          </w:p>
        </w:tc>
      </w:tr>
    </w:tbl>
    <w:p w:rsidR="002170B2" w:rsidRDefault="002170B2">
      <w:pPr>
        <w:spacing w:line="328" w:lineRule="exact"/>
        <w:rPr>
          <w:sz w:val="20"/>
          <w:szCs w:val="20"/>
        </w:rPr>
      </w:pPr>
    </w:p>
    <w:p w:rsidR="002170B2" w:rsidRDefault="00174D42">
      <w:pPr>
        <w:spacing w:line="238" w:lineRule="auto"/>
        <w:ind w:left="120" w:right="100" w:firstLine="708"/>
        <w:jc w:val="both"/>
        <w:rPr>
          <w:sz w:val="20"/>
          <w:szCs w:val="20"/>
        </w:rPr>
      </w:pPr>
      <w:r>
        <w:rPr>
          <w:rFonts w:ascii="Times New Roman" w:eastAsia="Times New Roman" w:hAnsi="Times New Roman" w:cs="Times New Roman"/>
          <w:sz w:val="28"/>
          <w:szCs w:val="28"/>
        </w:rPr>
        <w:t>Для ИВПП класса А минимальную ширину допускается принимать равной 45м. При этом должны быть предусмотрены укрепленные обочины такой ширины, чтобы расстояние от оси ИВГШ до внешних кромок каждой из обочин было не менее 30 м. При отсутствии РД на концевых участках ИВПП для разворота ВС должно предусматриваться уширение ИВПП:</w:t>
      </w:r>
    </w:p>
    <w:p w:rsidR="002170B2" w:rsidRDefault="00174D42">
      <w:pPr>
        <w:numPr>
          <w:ilvl w:val="0"/>
          <w:numId w:val="42"/>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для ИВПП класса А, Б, В -75 м;</w:t>
      </w:r>
    </w:p>
    <w:p w:rsidR="002170B2" w:rsidRDefault="002170B2">
      <w:pPr>
        <w:spacing w:line="13" w:lineRule="exact"/>
        <w:rPr>
          <w:rFonts w:eastAsia="Times New Roman"/>
          <w:sz w:val="28"/>
          <w:szCs w:val="28"/>
        </w:rPr>
      </w:pPr>
    </w:p>
    <w:p w:rsidR="002170B2" w:rsidRDefault="00174D42">
      <w:pPr>
        <w:numPr>
          <w:ilvl w:val="0"/>
          <w:numId w:val="42"/>
        </w:numPr>
        <w:tabs>
          <w:tab w:val="left" w:pos="1214"/>
        </w:tabs>
        <w:spacing w:after="0" w:line="234" w:lineRule="auto"/>
        <w:ind w:left="120" w:right="120" w:firstLine="701"/>
        <w:jc w:val="both"/>
        <w:rPr>
          <w:rFonts w:eastAsia="Times New Roman"/>
          <w:sz w:val="28"/>
          <w:szCs w:val="28"/>
        </w:rPr>
      </w:pPr>
      <w:r>
        <w:rPr>
          <w:rFonts w:ascii="Times New Roman" w:eastAsia="Times New Roman" w:hAnsi="Times New Roman" w:cs="Times New Roman"/>
          <w:sz w:val="28"/>
          <w:szCs w:val="28"/>
        </w:rPr>
        <w:t>класса Г и Д-45 м. Концевая полоса торможения должна иметь ту же ширину, что и ВПП, к которой она примыкает. Она приготавливается таким</w:t>
      </w:r>
    </w:p>
    <w:p w:rsidR="002170B2" w:rsidRDefault="002170B2">
      <w:pPr>
        <w:sectPr w:rsidR="002170B2">
          <w:pgSz w:w="11900" w:h="16838"/>
          <w:pgMar w:top="700" w:right="1026" w:bottom="1440" w:left="1020" w:header="0" w:footer="0" w:gutter="0"/>
          <w:cols w:space="720" w:equalWidth="0">
            <w:col w:w="986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- 33 -</w:t>
      </w:r>
    </w:p>
    <w:p w:rsidR="002170B2" w:rsidRDefault="002170B2">
      <w:pPr>
        <w:spacing w:line="162" w:lineRule="exact"/>
        <w:rPr>
          <w:sz w:val="20"/>
          <w:szCs w:val="20"/>
        </w:rPr>
      </w:pPr>
    </w:p>
    <w:p w:rsidR="002170B2" w:rsidRDefault="00174D42">
      <w:pPr>
        <w:spacing w:line="237" w:lineRule="auto"/>
        <w:ind w:left="120" w:right="100"/>
        <w:jc w:val="both"/>
        <w:rPr>
          <w:sz w:val="20"/>
          <w:szCs w:val="20"/>
        </w:rPr>
      </w:pPr>
      <w:r>
        <w:rPr>
          <w:rFonts w:ascii="Times New Roman" w:eastAsia="Times New Roman" w:hAnsi="Times New Roman" w:cs="Times New Roman"/>
          <w:sz w:val="28"/>
          <w:szCs w:val="28"/>
        </w:rPr>
        <w:t>образом, что в случае прекращения взлета выдержать нагрузку, создаваемую самолетом, для которого она предназначена, не вызывая повреждения его конструкции.</w:t>
      </w:r>
    </w:p>
    <w:p w:rsidR="002170B2" w:rsidRDefault="002170B2">
      <w:pPr>
        <w:spacing w:line="14" w:lineRule="exact"/>
        <w:rPr>
          <w:sz w:val="20"/>
          <w:szCs w:val="20"/>
        </w:rPr>
      </w:pPr>
    </w:p>
    <w:p w:rsidR="002170B2" w:rsidRDefault="00174D42">
      <w:pPr>
        <w:spacing w:line="239" w:lineRule="auto"/>
        <w:ind w:left="120" w:right="100" w:firstLine="708"/>
        <w:jc w:val="both"/>
        <w:rPr>
          <w:sz w:val="20"/>
          <w:szCs w:val="20"/>
        </w:rPr>
      </w:pPr>
      <w:r>
        <w:rPr>
          <w:rFonts w:ascii="Times New Roman" w:eastAsia="Times New Roman" w:hAnsi="Times New Roman" w:cs="Times New Roman"/>
          <w:sz w:val="28"/>
          <w:szCs w:val="28"/>
        </w:rPr>
        <w:t>На аэродроме может быть свободная зона, необходимость которой определяется местными условиями и экономической целесообразностью. Свободная зона - находящийся под контролем служб аэропорта прямоугольный участок земной или водной поверхности, примыкающий к концу располагаемой дистанции разбега, выбранный или подготовленный и качестве участка, пригодного для первоначального набора высоты воздушным судном до уста-новленного значения. Длина свободной зоны не должна превышать половины располагаемой длины разбега. Свободная зона должна простираться на расстояние не менее 75 метров в каждую сторону от продолжения осевой линии ВПП. Поверхность свободной зоны не должна выступать над плоскостью, имеющей восходящий угол 1,25%. Объекты, расположенные в свободной зоне, которые могут представлять угрозу для безопасности воздушных судов в воздухе, должны быть устранены. Для определения минимальных параметров – ширины искусственных покрытий РД укрепленных обочин РД</w:t>
      </w:r>
      <w:r>
        <w:rPr>
          <w:rFonts w:ascii="Times New Roman" w:eastAsia="Times New Roman" w:hAnsi="Times New Roman" w:cs="Times New Roman"/>
          <w:i/>
          <w:iCs/>
          <w:sz w:val="28"/>
          <w:szCs w:val="28"/>
        </w:rPr>
        <w:t>,</w:t>
      </w:r>
      <w:r>
        <w:rPr>
          <w:rFonts w:ascii="Times New Roman" w:eastAsia="Times New Roman" w:hAnsi="Times New Roman" w:cs="Times New Roman"/>
          <w:sz w:val="28"/>
          <w:szCs w:val="28"/>
        </w:rPr>
        <w:t xml:space="preserve"> радиусов закруглении РД, удаления РД от препятствий и других РД - должны быть установлены для каждой РД индексы самолетов, эксплуатирующихся на данных РД аэродромов. Индекс самолета устанавливается по размаху крыла и колее шасси по внешним авиашинам (табл. 2.5).</w:t>
      </w:r>
    </w:p>
    <w:p w:rsidR="002170B2" w:rsidRDefault="002170B2">
      <w:pPr>
        <w:spacing w:line="1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300"/>
        <w:gridCol w:w="3300"/>
        <w:gridCol w:w="3280"/>
        <w:gridCol w:w="30"/>
      </w:tblGrid>
      <w:tr w:rsidR="002170B2">
        <w:trPr>
          <w:trHeight w:val="326"/>
        </w:trPr>
        <w:tc>
          <w:tcPr>
            <w:tcW w:w="3300" w:type="dxa"/>
            <w:tcBorders>
              <w:bottom w:val="single" w:sz="8" w:space="0" w:color="auto"/>
            </w:tcBorders>
            <w:vAlign w:val="bottom"/>
          </w:tcPr>
          <w:p w:rsidR="002170B2" w:rsidRDefault="002170B2">
            <w:pPr>
              <w:rPr>
                <w:sz w:val="24"/>
                <w:szCs w:val="24"/>
              </w:rPr>
            </w:pPr>
          </w:p>
        </w:tc>
        <w:tc>
          <w:tcPr>
            <w:tcW w:w="3300" w:type="dxa"/>
            <w:tcBorders>
              <w:bottom w:val="single" w:sz="8" w:space="0" w:color="auto"/>
            </w:tcBorders>
            <w:vAlign w:val="bottom"/>
          </w:tcPr>
          <w:p w:rsidR="002170B2" w:rsidRDefault="002170B2">
            <w:pPr>
              <w:rPr>
                <w:sz w:val="24"/>
                <w:szCs w:val="24"/>
              </w:rPr>
            </w:pPr>
          </w:p>
        </w:tc>
        <w:tc>
          <w:tcPr>
            <w:tcW w:w="3280" w:type="dxa"/>
            <w:tcBorders>
              <w:bottom w:val="single" w:sz="8" w:space="0" w:color="auto"/>
            </w:tcBorders>
            <w:vAlign w:val="bottom"/>
          </w:tcPr>
          <w:p w:rsidR="002170B2" w:rsidRDefault="00174D42">
            <w:pPr>
              <w:ind w:left="1740"/>
              <w:rPr>
                <w:sz w:val="20"/>
                <w:szCs w:val="20"/>
              </w:rPr>
            </w:pPr>
            <w:r>
              <w:rPr>
                <w:rFonts w:ascii="Times New Roman" w:eastAsia="Times New Roman" w:hAnsi="Times New Roman" w:cs="Times New Roman"/>
                <w:sz w:val="28"/>
                <w:szCs w:val="28"/>
              </w:rPr>
              <w:t>Таблица 2.5</w:t>
            </w:r>
          </w:p>
        </w:tc>
        <w:tc>
          <w:tcPr>
            <w:tcW w:w="0" w:type="dxa"/>
            <w:vAlign w:val="bottom"/>
          </w:tcPr>
          <w:p w:rsidR="002170B2" w:rsidRDefault="002170B2">
            <w:pPr>
              <w:rPr>
                <w:sz w:val="1"/>
                <w:szCs w:val="1"/>
              </w:rPr>
            </w:pPr>
          </w:p>
        </w:tc>
      </w:tr>
      <w:tr w:rsidR="002170B2">
        <w:trPr>
          <w:trHeight w:val="308"/>
        </w:trPr>
        <w:tc>
          <w:tcPr>
            <w:tcW w:w="330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Тип самолета</w:t>
            </w:r>
          </w:p>
        </w:tc>
        <w:tc>
          <w:tcPr>
            <w:tcW w:w="33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Размах крыла, м</w:t>
            </w:r>
          </w:p>
        </w:tc>
        <w:tc>
          <w:tcPr>
            <w:tcW w:w="328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Колея шасси по</w:t>
            </w:r>
          </w:p>
        </w:tc>
        <w:tc>
          <w:tcPr>
            <w:tcW w:w="0" w:type="dxa"/>
            <w:vAlign w:val="bottom"/>
          </w:tcPr>
          <w:p w:rsidR="002170B2" w:rsidRDefault="002170B2">
            <w:pPr>
              <w:rPr>
                <w:sz w:val="1"/>
                <w:szCs w:val="1"/>
              </w:rPr>
            </w:pPr>
          </w:p>
        </w:tc>
      </w:tr>
      <w:tr w:rsidR="002170B2">
        <w:trPr>
          <w:trHeight w:val="161"/>
        </w:trPr>
        <w:tc>
          <w:tcPr>
            <w:tcW w:w="3300" w:type="dxa"/>
            <w:vMerge/>
            <w:tcBorders>
              <w:left w:val="single" w:sz="8" w:space="0" w:color="auto"/>
              <w:right w:val="single" w:sz="8" w:space="0" w:color="auto"/>
            </w:tcBorders>
            <w:vAlign w:val="bottom"/>
          </w:tcPr>
          <w:p w:rsidR="002170B2" w:rsidRDefault="002170B2">
            <w:pPr>
              <w:rPr>
                <w:sz w:val="13"/>
                <w:szCs w:val="13"/>
              </w:rPr>
            </w:pPr>
          </w:p>
        </w:tc>
        <w:tc>
          <w:tcPr>
            <w:tcW w:w="3300" w:type="dxa"/>
            <w:vMerge/>
            <w:tcBorders>
              <w:right w:val="single" w:sz="8" w:space="0" w:color="auto"/>
            </w:tcBorders>
            <w:vAlign w:val="bottom"/>
          </w:tcPr>
          <w:p w:rsidR="002170B2" w:rsidRDefault="002170B2">
            <w:pPr>
              <w:rPr>
                <w:sz w:val="13"/>
                <w:szCs w:val="13"/>
              </w:rPr>
            </w:pPr>
          </w:p>
        </w:tc>
        <w:tc>
          <w:tcPr>
            <w:tcW w:w="32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авиашинам</w:t>
            </w:r>
          </w:p>
        </w:tc>
        <w:tc>
          <w:tcPr>
            <w:tcW w:w="0" w:type="dxa"/>
            <w:vAlign w:val="bottom"/>
          </w:tcPr>
          <w:p w:rsidR="002170B2" w:rsidRDefault="002170B2">
            <w:pPr>
              <w:rPr>
                <w:sz w:val="1"/>
                <w:szCs w:val="1"/>
              </w:rPr>
            </w:pPr>
          </w:p>
        </w:tc>
      </w:tr>
      <w:tr w:rsidR="002170B2">
        <w:trPr>
          <w:trHeight w:val="164"/>
        </w:trPr>
        <w:tc>
          <w:tcPr>
            <w:tcW w:w="3300" w:type="dxa"/>
            <w:tcBorders>
              <w:left w:val="single" w:sz="8" w:space="0" w:color="auto"/>
              <w:bottom w:val="single" w:sz="8" w:space="0" w:color="auto"/>
              <w:right w:val="single" w:sz="8" w:space="0" w:color="auto"/>
            </w:tcBorders>
            <w:vAlign w:val="bottom"/>
          </w:tcPr>
          <w:p w:rsidR="002170B2" w:rsidRDefault="002170B2">
            <w:pPr>
              <w:rPr>
                <w:sz w:val="14"/>
                <w:szCs w:val="14"/>
              </w:rPr>
            </w:pPr>
          </w:p>
        </w:tc>
        <w:tc>
          <w:tcPr>
            <w:tcW w:w="3300" w:type="dxa"/>
            <w:tcBorders>
              <w:bottom w:val="single" w:sz="8" w:space="0" w:color="auto"/>
              <w:right w:val="single" w:sz="8" w:space="0" w:color="auto"/>
            </w:tcBorders>
            <w:vAlign w:val="bottom"/>
          </w:tcPr>
          <w:p w:rsidR="002170B2" w:rsidRDefault="002170B2">
            <w:pPr>
              <w:rPr>
                <w:sz w:val="14"/>
                <w:szCs w:val="14"/>
              </w:rPr>
            </w:pPr>
          </w:p>
        </w:tc>
        <w:tc>
          <w:tcPr>
            <w:tcW w:w="3280" w:type="dxa"/>
            <w:vMerge/>
            <w:tcBorders>
              <w:bottom w:val="single" w:sz="8" w:space="0" w:color="auto"/>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310"/>
        </w:trPr>
        <w:tc>
          <w:tcPr>
            <w:tcW w:w="3300" w:type="dxa"/>
            <w:tcBorders>
              <w:left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9"/>
                <w:sz w:val="28"/>
                <w:szCs w:val="28"/>
              </w:rPr>
              <w:t>1</w:t>
            </w:r>
          </w:p>
        </w:tc>
        <w:tc>
          <w:tcPr>
            <w:tcW w:w="3300" w:type="dxa"/>
            <w:tcBorders>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9"/>
                <w:sz w:val="28"/>
                <w:szCs w:val="28"/>
              </w:rPr>
              <w:t>До 24</w:t>
            </w:r>
          </w:p>
        </w:tc>
        <w:tc>
          <w:tcPr>
            <w:tcW w:w="3280" w:type="dxa"/>
            <w:tcBorders>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sz w:val="28"/>
                <w:szCs w:val="28"/>
              </w:rPr>
              <w:t>До4</w:t>
            </w:r>
          </w:p>
        </w:tc>
        <w:tc>
          <w:tcPr>
            <w:tcW w:w="0" w:type="dxa"/>
            <w:vAlign w:val="bottom"/>
          </w:tcPr>
          <w:p w:rsidR="002170B2" w:rsidRDefault="002170B2">
            <w:pPr>
              <w:rPr>
                <w:sz w:val="1"/>
                <w:szCs w:val="1"/>
              </w:rPr>
            </w:pPr>
          </w:p>
        </w:tc>
      </w:tr>
      <w:tr w:rsidR="002170B2">
        <w:trPr>
          <w:trHeight w:val="322"/>
        </w:trPr>
        <w:tc>
          <w:tcPr>
            <w:tcW w:w="330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w:t>
            </w:r>
          </w:p>
        </w:tc>
        <w:tc>
          <w:tcPr>
            <w:tcW w:w="33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От 24до32</w:t>
            </w:r>
          </w:p>
        </w:tc>
        <w:tc>
          <w:tcPr>
            <w:tcW w:w="3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От4до6</w:t>
            </w:r>
          </w:p>
        </w:tc>
        <w:tc>
          <w:tcPr>
            <w:tcW w:w="0" w:type="dxa"/>
            <w:vAlign w:val="bottom"/>
          </w:tcPr>
          <w:p w:rsidR="002170B2" w:rsidRDefault="002170B2">
            <w:pPr>
              <w:rPr>
                <w:sz w:val="1"/>
                <w:szCs w:val="1"/>
              </w:rPr>
            </w:pPr>
          </w:p>
        </w:tc>
      </w:tr>
      <w:tr w:rsidR="002170B2">
        <w:trPr>
          <w:trHeight w:val="322"/>
        </w:trPr>
        <w:tc>
          <w:tcPr>
            <w:tcW w:w="330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w:t>
            </w:r>
          </w:p>
        </w:tc>
        <w:tc>
          <w:tcPr>
            <w:tcW w:w="33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От 34до32</w:t>
            </w:r>
          </w:p>
        </w:tc>
        <w:tc>
          <w:tcPr>
            <w:tcW w:w="3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От6до9</w:t>
            </w:r>
          </w:p>
        </w:tc>
        <w:tc>
          <w:tcPr>
            <w:tcW w:w="0" w:type="dxa"/>
            <w:vAlign w:val="bottom"/>
          </w:tcPr>
          <w:p w:rsidR="002170B2" w:rsidRDefault="002170B2">
            <w:pPr>
              <w:rPr>
                <w:sz w:val="1"/>
                <w:szCs w:val="1"/>
              </w:rPr>
            </w:pPr>
          </w:p>
        </w:tc>
      </w:tr>
      <w:tr w:rsidR="002170B2">
        <w:trPr>
          <w:trHeight w:val="322"/>
        </w:trPr>
        <w:tc>
          <w:tcPr>
            <w:tcW w:w="330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w:t>
            </w:r>
          </w:p>
        </w:tc>
        <w:tc>
          <w:tcPr>
            <w:tcW w:w="33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От 32до42</w:t>
            </w:r>
          </w:p>
        </w:tc>
        <w:tc>
          <w:tcPr>
            <w:tcW w:w="3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От9до10,5</w:t>
            </w:r>
          </w:p>
        </w:tc>
        <w:tc>
          <w:tcPr>
            <w:tcW w:w="0" w:type="dxa"/>
            <w:vAlign w:val="bottom"/>
          </w:tcPr>
          <w:p w:rsidR="002170B2" w:rsidRDefault="002170B2">
            <w:pPr>
              <w:rPr>
                <w:sz w:val="1"/>
                <w:szCs w:val="1"/>
              </w:rPr>
            </w:pPr>
          </w:p>
        </w:tc>
      </w:tr>
      <w:tr w:rsidR="002170B2">
        <w:trPr>
          <w:trHeight w:val="322"/>
        </w:trPr>
        <w:tc>
          <w:tcPr>
            <w:tcW w:w="330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5</w:t>
            </w:r>
          </w:p>
        </w:tc>
        <w:tc>
          <w:tcPr>
            <w:tcW w:w="33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От 32до42</w:t>
            </w:r>
          </w:p>
        </w:tc>
        <w:tc>
          <w:tcPr>
            <w:tcW w:w="3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От10,5до12,5</w:t>
            </w:r>
          </w:p>
        </w:tc>
        <w:tc>
          <w:tcPr>
            <w:tcW w:w="0" w:type="dxa"/>
            <w:vAlign w:val="bottom"/>
          </w:tcPr>
          <w:p w:rsidR="002170B2" w:rsidRDefault="002170B2">
            <w:pPr>
              <w:rPr>
                <w:sz w:val="1"/>
                <w:szCs w:val="1"/>
              </w:rPr>
            </w:pPr>
          </w:p>
        </w:tc>
      </w:tr>
      <w:tr w:rsidR="002170B2">
        <w:trPr>
          <w:trHeight w:val="326"/>
        </w:trPr>
        <w:tc>
          <w:tcPr>
            <w:tcW w:w="330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6</w:t>
            </w:r>
          </w:p>
        </w:tc>
        <w:tc>
          <w:tcPr>
            <w:tcW w:w="330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От 42до65</w:t>
            </w:r>
          </w:p>
        </w:tc>
        <w:tc>
          <w:tcPr>
            <w:tcW w:w="328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От10,5до14</w:t>
            </w:r>
          </w:p>
        </w:tc>
        <w:tc>
          <w:tcPr>
            <w:tcW w:w="0" w:type="dxa"/>
            <w:vAlign w:val="bottom"/>
          </w:tcPr>
          <w:p w:rsidR="002170B2" w:rsidRDefault="002170B2">
            <w:pPr>
              <w:rPr>
                <w:sz w:val="1"/>
                <w:szCs w:val="1"/>
              </w:rPr>
            </w:pPr>
          </w:p>
        </w:tc>
      </w:tr>
    </w:tbl>
    <w:p w:rsidR="002170B2" w:rsidRDefault="002170B2">
      <w:pPr>
        <w:spacing w:line="328" w:lineRule="exact"/>
        <w:rPr>
          <w:sz w:val="20"/>
          <w:szCs w:val="20"/>
        </w:rPr>
      </w:pPr>
    </w:p>
    <w:p w:rsidR="002170B2" w:rsidRDefault="00174D42">
      <w:pPr>
        <w:spacing w:line="236" w:lineRule="auto"/>
        <w:ind w:left="120" w:right="120" w:firstLine="708"/>
        <w:jc w:val="both"/>
        <w:rPr>
          <w:sz w:val="20"/>
          <w:szCs w:val="20"/>
        </w:rPr>
      </w:pPr>
      <w:r>
        <w:rPr>
          <w:rFonts w:ascii="Times New Roman" w:eastAsia="Times New Roman" w:hAnsi="Times New Roman" w:cs="Times New Roman"/>
          <w:sz w:val="28"/>
          <w:szCs w:val="28"/>
        </w:rPr>
        <w:t>Если индексы крыла самолета по размаху крыла и колес шасси различны, то принимается больший из индексов. Ширина искусственного покрытия РД должна быть не менее приведенной в табл. 2.6.</w:t>
      </w:r>
    </w:p>
    <w:p w:rsidR="002170B2" w:rsidRDefault="002170B2">
      <w:pPr>
        <w:spacing w:line="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80"/>
        <w:gridCol w:w="4860"/>
        <w:gridCol w:w="4840"/>
        <w:gridCol w:w="100"/>
      </w:tblGrid>
      <w:tr w:rsidR="002170B2">
        <w:trPr>
          <w:trHeight w:val="326"/>
        </w:trPr>
        <w:tc>
          <w:tcPr>
            <w:tcW w:w="80" w:type="dxa"/>
            <w:tcBorders>
              <w:bottom w:val="single" w:sz="8" w:space="0" w:color="auto"/>
            </w:tcBorders>
            <w:vAlign w:val="bottom"/>
          </w:tcPr>
          <w:p w:rsidR="002170B2" w:rsidRDefault="002170B2">
            <w:pPr>
              <w:rPr>
                <w:sz w:val="24"/>
                <w:szCs w:val="24"/>
              </w:rPr>
            </w:pPr>
          </w:p>
        </w:tc>
        <w:tc>
          <w:tcPr>
            <w:tcW w:w="4860" w:type="dxa"/>
            <w:tcBorders>
              <w:bottom w:val="single" w:sz="8" w:space="0" w:color="auto"/>
            </w:tcBorders>
            <w:vAlign w:val="bottom"/>
          </w:tcPr>
          <w:p w:rsidR="002170B2" w:rsidRDefault="002170B2">
            <w:pPr>
              <w:rPr>
                <w:sz w:val="24"/>
                <w:szCs w:val="24"/>
              </w:rPr>
            </w:pPr>
          </w:p>
        </w:tc>
        <w:tc>
          <w:tcPr>
            <w:tcW w:w="4940" w:type="dxa"/>
            <w:gridSpan w:val="2"/>
            <w:tcBorders>
              <w:bottom w:val="single" w:sz="8" w:space="0" w:color="auto"/>
            </w:tcBorders>
            <w:vAlign w:val="bottom"/>
          </w:tcPr>
          <w:p w:rsidR="002170B2" w:rsidRDefault="00174D42">
            <w:pPr>
              <w:ind w:left="3400"/>
              <w:rPr>
                <w:sz w:val="20"/>
                <w:szCs w:val="20"/>
              </w:rPr>
            </w:pPr>
            <w:r>
              <w:rPr>
                <w:rFonts w:ascii="Times New Roman" w:eastAsia="Times New Roman" w:hAnsi="Times New Roman" w:cs="Times New Roman"/>
                <w:sz w:val="28"/>
                <w:szCs w:val="28"/>
              </w:rPr>
              <w:t>Таблица 2.6</w:t>
            </w:r>
          </w:p>
        </w:tc>
      </w:tr>
      <w:tr w:rsidR="002170B2">
        <w:trPr>
          <w:trHeight w:val="314"/>
        </w:trPr>
        <w:tc>
          <w:tcPr>
            <w:tcW w:w="80" w:type="dxa"/>
            <w:tcBorders>
              <w:left w:val="single" w:sz="8" w:space="0" w:color="auto"/>
              <w:bottom w:val="single" w:sz="8" w:space="0" w:color="auto"/>
            </w:tcBorders>
            <w:vAlign w:val="bottom"/>
          </w:tcPr>
          <w:p w:rsidR="002170B2" w:rsidRDefault="002170B2">
            <w:pPr>
              <w:rPr>
                <w:sz w:val="24"/>
                <w:szCs w:val="24"/>
              </w:rPr>
            </w:pPr>
          </w:p>
        </w:tc>
        <w:tc>
          <w:tcPr>
            <w:tcW w:w="4860" w:type="dxa"/>
            <w:tcBorders>
              <w:bottom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9"/>
                <w:sz w:val="28"/>
                <w:szCs w:val="28"/>
              </w:rPr>
              <w:t>Индекс самолета</w:t>
            </w:r>
          </w:p>
        </w:tc>
        <w:tc>
          <w:tcPr>
            <w:tcW w:w="4940" w:type="dxa"/>
            <w:gridSpan w:val="2"/>
            <w:tcBorders>
              <w:bottom w:val="single" w:sz="8" w:space="0" w:color="auto"/>
              <w:right w:val="single" w:sz="8" w:space="0" w:color="auto"/>
            </w:tcBorders>
            <w:vAlign w:val="bottom"/>
          </w:tcPr>
          <w:p w:rsidR="002170B2" w:rsidRDefault="00174D42">
            <w:pPr>
              <w:spacing w:line="310" w:lineRule="exact"/>
              <w:ind w:right="20"/>
              <w:jc w:val="center"/>
              <w:rPr>
                <w:sz w:val="20"/>
                <w:szCs w:val="20"/>
              </w:rPr>
            </w:pPr>
            <w:r>
              <w:rPr>
                <w:rFonts w:ascii="Times New Roman" w:eastAsia="Times New Roman" w:hAnsi="Times New Roman" w:cs="Times New Roman"/>
                <w:w w:val="99"/>
                <w:sz w:val="28"/>
                <w:szCs w:val="28"/>
              </w:rPr>
              <w:t>Ширина РД, в м</w:t>
            </w:r>
          </w:p>
        </w:tc>
      </w:tr>
      <w:tr w:rsidR="002170B2">
        <w:trPr>
          <w:trHeight w:val="308"/>
        </w:trPr>
        <w:tc>
          <w:tcPr>
            <w:tcW w:w="4940" w:type="dxa"/>
            <w:gridSpan w:val="2"/>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w:t>
            </w:r>
          </w:p>
        </w:tc>
        <w:tc>
          <w:tcPr>
            <w:tcW w:w="4840" w:type="dxa"/>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7,0</w:t>
            </w:r>
          </w:p>
        </w:tc>
        <w:tc>
          <w:tcPr>
            <w:tcW w:w="100" w:type="dxa"/>
            <w:tcBorders>
              <w:right w:val="single" w:sz="8" w:space="0" w:color="auto"/>
            </w:tcBorders>
            <w:vAlign w:val="bottom"/>
          </w:tcPr>
          <w:p w:rsidR="002170B2" w:rsidRDefault="002170B2">
            <w:pPr>
              <w:rPr>
                <w:sz w:val="24"/>
                <w:szCs w:val="24"/>
              </w:rPr>
            </w:pPr>
          </w:p>
        </w:tc>
      </w:tr>
      <w:tr w:rsidR="002170B2">
        <w:trPr>
          <w:trHeight w:val="322"/>
        </w:trPr>
        <w:tc>
          <w:tcPr>
            <w:tcW w:w="4940" w:type="dxa"/>
            <w:gridSpan w:val="2"/>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w:t>
            </w:r>
          </w:p>
        </w:tc>
        <w:tc>
          <w:tcPr>
            <w:tcW w:w="4840" w:type="dxa"/>
            <w:vAlign w:val="bottom"/>
          </w:tcPr>
          <w:p w:rsidR="002170B2" w:rsidRDefault="00174D42">
            <w:pPr>
              <w:jc w:val="center"/>
              <w:rPr>
                <w:sz w:val="20"/>
                <w:szCs w:val="20"/>
              </w:rPr>
            </w:pPr>
            <w:r>
              <w:rPr>
                <w:rFonts w:ascii="Times New Roman" w:eastAsia="Times New Roman" w:hAnsi="Times New Roman" w:cs="Times New Roman"/>
                <w:w w:val="97"/>
                <w:sz w:val="28"/>
                <w:szCs w:val="28"/>
              </w:rPr>
              <w:t>10,0</w:t>
            </w:r>
          </w:p>
        </w:tc>
        <w:tc>
          <w:tcPr>
            <w:tcW w:w="100" w:type="dxa"/>
            <w:tcBorders>
              <w:right w:val="single" w:sz="8" w:space="0" w:color="auto"/>
            </w:tcBorders>
            <w:vAlign w:val="bottom"/>
          </w:tcPr>
          <w:p w:rsidR="002170B2" w:rsidRDefault="002170B2">
            <w:pPr>
              <w:rPr>
                <w:sz w:val="24"/>
                <w:szCs w:val="24"/>
              </w:rPr>
            </w:pPr>
          </w:p>
        </w:tc>
      </w:tr>
      <w:tr w:rsidR="002170B2">
        <w:trPr>
          <w:trHeight w:val="322"/>
        </w:trPr>
        <w:tc>
          <w:tcPr>
            <w:tcW w:w="4940" w:type="dxa"/>
            <w:gridSpan w:val="2"/>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w:t>
            </w:r>
          </w:p>
        </w:tc>
        <w:tc>
          <w:tcPr>
            <w:tcW w:w="4840" w:type="dxa"/>
            <w:vAlign w:val="bottom"/>
          </w:tcPr>
          <w:p w:rsidR="002170B2" w:rsidRDefault="00174D42">
            <w:pPr>
              <w:jc w:val="center"/>
              <w:rPr>
                <w:sz w:val="20"/>
                <w:szCs w:val="20"/>
              </w:rPr>
            </w:pPr>
            <w:r>
              <w:rPr>
                <w:rFonts w:ascii="Times New Roman" w:eastAsia="Times New Roman" w:hAnsi="Times New Roman" w:cs="Times New Roman"/>
                <w:w w:val="97"/>
                <w:sz w:val="28"/>
                <w:szCs w:val="28"/>
              </w:rPr>
              <w:t>13,0</w:t>
            </w:r>
          </w:p>
        </w:tc>
        <w:tc>
          <w:tcPr>
            <w:tcW w:w="100" w:type="dxa"/>
            <w:tcBorders>
              <w:right w:val="single" w:sz="8" w:space="0" w:color="auto"/>
            </w:tcBorders>
            <w:vAlign w:val="bottom"/>
          </w:tcPr>
          <w:p w:rsidR="002170B2" w:rsidRDefault="002170B2">
            <w:pPr>
              <w:rPr>
                <w:sz w:val="24"/>
                <w:szCs w:val="24"/>
              </w:rPr>
            </w:pPr>
          </w:p>
        </w:tc>
      </w:tr>
      <w:tr w:rsidR="002170B2">
        <w:trPr>
          <w:trHeight w:val="322"/>
        </w:trPr>
        <w:tc>
          <w:tcPr>
            <w:tcW w:w="4940" w:type="dxa"/>
            <w:gridSpan w:val="2"/>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w:t>
            </w:r>
          </w:p>
        </w:tc>
        <w:tc>
          <w:tcPr>
            <w:tcW w:w="4840" w:type="dxa"/>
            <w:vAlign w:val="bottom"/>
          </w:tcPr>
          <w:p w:rsidR="002170B2" w:rsidRDefault="00174D42">
            <w:pPr>
              <w:jc w:val="center"/>
              <w:rPr>
                <w:sz w:val="20"/>
                <w:szCs w:val="20"/>
              </w:rPr>
            </w:pPr>
            <w:r>
              <w:rPr>
                <w:rFonts w:ascii="Times New Roman" w:eastAsia="Times New Roman" w:hAnsi="Times New Roman" w:cs="Times New Roman"/>
                <w:w w:val="97"/>
                <w:sz w:val="28"/>
                <w:szCs w:val="28"/>
              </w:rPr>
              <w:t>17,0</w:t>
            </w:r>
          </w:p>
        </w:tc>
        <w:tc>
          <w:tcPr>
            <w:tcW w:w="100" w:type="dxa"/>
            <w:tcBorders>
              <w:right w:val="single" w:sz="8" w:space="0" w:color="auto"/>
            </w:tcBorders>
            <w:vAlign w:val="bottom"/>
          </w:tcPr>
          <w:p w:rsidR="002170B2" w:rsidRDefault="002170B2">
            <w:pPr>
              <w:rPr>
                <w:sz w:val="24"/>
                <w:szCs w:val="24"/>
              </w:rPr>
            </w:pPr>
          </w:p>
        </w:tc>
      </w:tr>
      <w:tr w:rsidR="002170B2">
        <w:trPr>
          <w:trHeight w:val="324"/>
        </w:trPr>
        <w:tc>
          <w:tcPr>
            <w:tcW w:w="4940" w:type="dxa"/>
            <w:gridSpan w:val="2"/>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5</w:t>
            </w:r>
          </w:p>
        </w:tc>
        <w:tc>
          <w:tcPr>
            <w:tcW w:w="4840" w:type="dxa"/>
            <w:vAlign w:val="bottom"/>
          </w:tcPr>
          <w:p w:rsidR="002170B2" w:rsidRDefault="00174D42">
            <w:pPr>
              <w:jc w:val="center"/>
              <w:rPr>
                <w:sz w:val="20"/>
                <w:szCs w:val="20"/>
              </w:rPr>
            </w:pPr>
            <w:r>
              <w:rPr>
                <w:rFonts w:ascii="Times New Roman" w:eastAsia="Times New Roman" w:hAnsi="Times New Roman" w:cs="Times New Roman"/>
                <w:w w:val="97"/>
                <w:sz w:val="28"/>
                <w:szCs w:val="28"/>
              </w:rPr>
              <w:t>19,0</w:t>
            </w:r>
          </w:p>
        </w:tc>
        <w:tc>
          <w:tcPr>
            <w:tcW w:w="100" w:type="dxa"/>
            <w:tcBorders>
              <w:right w:val="single" w:sz="8" w:space="0" w:color="auto"/>
            </w:tcBorders>
            <w:vAlign w:val="bottom"/>
          </w:tcPr>
          <w:p w:rsidR="002170B2" w:rsidRDefault="002170B2">
            <w:pPr>
              <w:rPr>
                <w:sz w:val="24"/>
                <w:szCs w:val="24"/>
              </w:rPr>
            </w:pPr>
          </w:p>
        </w:tc>
      </w:tr>
      <w:tr w:rsidR="002170B2">
        <w:trPr>
          <w:trHeight w:val="325"/>
        </w:trPr>
        <w:tc>
          <w:tcPr>
            <w:tcW w:w="4940" w:type="dxa"/>
            <w:gridSpan w:val="2"/>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6</w:t>
            </w:r>
          </w:p>
        </w:tc>
        <w:tc>
          <w:tcPr>
            <w:tcW w:w="4840" w:type="dxa"/>
            <w:tcBorders>
              <w:bottom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22,5</w:t>
            </w:r>
          </w:p>
        </w:tc>
        <w:tc>
          <w:tcPr>
            <w:tcW w:w="100" w:type="dxa"/>
            <w:tcBorders>
              <w:bottom w:val="single" w:sz="8" w:space="0" w:color="auto"/>
              <w:right w:val="single" w:sz="8" w:space="0" w:color="auto"/>
            </w:tcBorders>
            <w:vAlign w:val="bottom"/>
          </w:tcPr>
          <w:p w:rsidR="002170B2" w:rsidRDefault="002170B2">
            <w:pPr>
              <w:rPr>
                <w:sz w:val="24"/>
                <w:szCs w:val="24"/>
              </w:rPr>
            </w:pPr>
          </w:p>
        </w:tc>
      </w:tr>
      <w:tr w:rsidR="002170B2">
        <w:trPr>
          <w:trHeight w:val="315"/>
        </w:trPr>
        <w:tc>
          <w:tcPr>
            <w:tcW w:w="80" w:type="dxa"/>
            <w:vAlign w:val="bottom"/>
          </w:tcPr>
          <w:p w:rsidR="002170B2" w:rsidRDefault="002170B2">
            <w:pPr>
              <w:rPr>
                <w:sz w:val="24"/>
                <w:szCs w:val="24"/>
              </w:rPr>
            </w:pPr>
          </w:p>
        </w:tc>
        <w:tc>
          <w:tcPr>
            <w:tcW w:w="4860" w:type="dxa"/>
            <w:vAlign w:val="bottom"/>
          </w:tcPr>
          <w:p w:rsidR="002170B2" w:rsidRDefault="002170B2">
            <w:pPr>
              <w:rPr>
                <w:sz w:val="24"/>
                <w:szCs w:val="24"/>
              </w:rPr>
            </w:pPr>
          </w:p>
        </w:tc>
        <w:tc>
          <w:tcPr>
            <w:tcW w:w="4840" w:type="dxa"/>
            <w:vAlign w:val="bottom"/>
          </w:tcPr>
          <w:p w:rsidR="002170B2" w:rsidRDefault="002170B2">
            <w:pPr>
              <w:rPr>
                <w:sz w:val="24"/>
                <w:szCs w:val="24"/>
              </w:rPr>
            </w:pPr>
          </w:p>
        </w:tc>
        <w:tc>
          <w:tcPr>
            <w:tcW w:w="100" w:type="dxa"/>
            <w:vAlign w:val="bottom"/>
          </w:tcPr>
          <w:p w:rsidR="002170B2" w:rsidRDefault="002170B2">
            <w:pPr>
              <w:rPr>
                <w:sz w:val="24"/>
                <w:szCs w:val="24"/>
              </w:rPr>
            </w:pPr>
          </w:p>
        </w:tc>
      </w:tr>
    </w:tbl>
    <w:p w:rsidR="002170B2" w:rsidRDefault="002170B2">
      <w:pPr>
        <w:sectPr w:rsidR="002170B2">
          <w:pgSz w:w="11900" w:h="16838"/>
          <w:pgMar w:top="700" w:right="1026" w:bottom="1440" w:left="1020" w:header="0" w:footer="0" w:gutter="0"/>
          <w:cols w:space="720" w:equalWidth="0">
            <w:col w:w="986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- 34 -</w:t>
      </w:r>
    </w:p>
    <w:p w:rsidR="002170B2" w:rsidRDefault="002170B2">
      <w:pPr>
        <w:spacing w:line="162" w:lineRule="exact"/>
        <w:rPr>
          <w:sz w:val="20"/>
          <w:szCs w:val="20"/>
        </w:rPr>
      </w:pPr>
    </w:p>
    <w:p w:rsidR="002170B2" w:rsidRDefault="00174D42">
      <w:pPr>
        <w:numPr>
          <w:ilvl w:val="0"/>
          <w:numId w:val="43"/>
        </w:numPr>
        <w:tabs>
          <w:tab w:val="left" w:pos="1123"/>
        </w:tabs>
        <w:spacing w:after="0" w:line="235" w:lineRule="auto"/>
        <w:ind w:left="120" w:right="120" w:firstLine="701"/>
        <w:rPr>
          <w:rFonts w:eastAsia="Times New Roman"/>
          <w:sz w:val="28"/>
          <w:szCs w:val="28"/>
        </w:rPr>
      </w:pPr>
      <w:r>
        <w:rPr>
          <w:rFonts w:ascii="Times New Roman" w:eastAsia="Times New Roman" w:hAnsi="Times New Roman" w:cs="Times New Roman"/>
          <w:sz w:val="28"/>
          <w:szCs w:val="28"/>
        </w:rPr>
        <w:t>двух сторон РД, предназначенных для руления самолетов с индексом 4,5 или 6, предусматриваются укрепленные обочины (табл. 2.7).</w:t>
      </w:r>
    </w:p>
    <w:p w:rsidR="002170B2" w:rsidRDefault="002170B2">
      <w:pPr>
        <w:spacing w:line="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260"/>
        <w:gridCol w:w="5620"/>
      </w:tblGrid>
      <w:tr w:rsidR="002170B2">
        <w:trPr>
          <w:trHeight w:val="326"/>
        </w:trPr>
        <w:tc>
          <w:tcPr>
            <w:tcW w:w="4260" w:type="dxa"/>
            <w:tcBorders>
              <w:bottom w:val="single" w:sz="8" w:space="0" w:color="auto"/>
            </w:tcBorders>
            <w:vAlign w:val="bottom"/>
          </w:tcPr>
          <w:p w:rsidR="002170B2" w:rsidRDefault="002170B2">
            <w:pPr>
              <w:rPr>
                <w:sz w:val="24"/>
                <w:szCs w:val="24"/>
              </w:rPr>
            </w:pPr>
          </w:p>
        </w:tc>
        <w:tc>
          <w:tcPr>
            <w:tcW w:w="5620" w:type="dxa"/>
            <w:tcBorders>
              <w:bottom w:val="single" w:sz="8" w:space="0" w:color="auto"/>
            </w:tcBorders>
            <w:vAlign w:val="bottom"/>
          </w:tcPr>
          <w:p w:rsidR="002170B2" w:rsidRDefault="00174D42">
            <w:pPr>
              <w:ind w:left="4080"/>
              <w:rPr>
                <w:sz w:val="20"/>
                <w:szCs w:val="20"/>
              </w:rPr>
            </w:pPr>
            <w:r>
              <w:rPr>
                <w:rFonts w:ascii="Times New Roman" w:eastAsia="Times New Roman" w:hAnsi="Times New Roman" w:cs="Times New Roman"/>
                <w:sz w:val="28"/>
                <w:szCs w:val="28"/>
              </w:rPr>
              <w:t>Таблица 2.7</w:t>
            </w:r>
          </w:p>
        </w:tc>
      </w:tr>
      <w:tr w:rsidR="002170B2">
        <w:trPr>
          <w:trHeight w:val="308"/>
        </w:trPr>
        <w:tc>
          <w:tcPr>
            <w:tcW w:w="4260" w:type="dxa"/>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Индекс самолета</w:t>
            </w:r>
          </w:p>
        </w:tc>
        <w:tc>
          <w:tcPr>
            <w:tcW w:w="562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Общая ширина РД и двух укрепленных</w:t>
            </w:r>
          </w:p>
        </w:tc>
      </w:tr>
      <w:tr w:rsidR="002170B2">
        <w:trPr>
          <w:trHeight w:val="325"/>
        </w:trPr>
        <w:tc>
          <w:tcPr>
            <w:tcW w:w="426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56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обочин, м</w:t>
            </w:r>
          </w:p>
        </w:tc>
      </w:tr>
      <w:tr w:rsidR="002170B2">
        <w:trPr>
          <w:trHeight w:val="310"/>
        </w:trPr>
        <w:tc>
          <w:tcPr>
            <w:tcW w:w="4260" w:type="dxa"/>
            <w:tcBorders>
              <w:left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9"/>
                <w:sz w:val="28"/>
                <w:szCs w:val="28"/>
              </w:rPr>
              <w:t>4</w:t>
            </w:r>
          </w:p>
        </w:tc>
        <w:tc>
          <w:tcPr>
            <w:tcW w:w="5620" w:type="dxa"/>
            <w:tcBorders>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7"/>
                <w:sz w:val="28"/>
                <w:szCs w:val="28"/>
              </w:rPr>
              <w:t>27,0</w:t>
            </w:r>
          </w:p>
        </w:tc>
      </w:tr>
      <w:tr w:rsidR="002170B2">
        <w:trPr>
          <w:trHeight w:val="322"/>
        </w:trPr>
        <w:tc>
          <w:tcPr>
            <w:tcW w:w="42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5</w:t>
            </w:r>
          </w:p>
        </w:tc>
        <w:tc>
          <w:tcPr>
            <w:tcW w:w="56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29,0</w:t>
            </w:r>
          </w:p>
        </w:tc>
      </w:tr>
      <w:tr w:rsidR="002170B2">
        <w:trPr>
          <w:trHeight w:val="325"/>
        </w:trPr>
        <w:tc>
          <w:tcPr>
            <w:tcW w:w="426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6</w:t>
            </w:r>
          </w:p>
        </w:tc>
        <w:tc>
          <w:tcPr>
            <w:tcW w:w="56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40,0</w:t>
            </w:r>
          </w:p>
        </w:tc>
      </w:tr>
    </w:tbl>
    <w:p w:rsidR="002170B2" w:rsidRDefault="002170B2">
      <w:pPr>
        <w:spacing w:line="328" w:lineRule="exact"/>
        <w:rPr>
          <w:sz w:val="20"/>
          <w:szCs w:val="20"/>
        </w:rPr>
      </w:pPr>
    </w:p>
    <w:p w:rsidR="002170B2" w:rsidRDefault="00174D42">
      <w:pPr>
        <w:numPr>
          <w:ilvl w:val="0"/>
          <w:numId w:val="44"/>
        </w:numPr>
        <w:tabs>
          <w:tab w:val="left" w:pos="1099"/>
        </w:tabs>
        <w:spacing w:after="0" w:line="235" w:lineRule="auto"/>
        <w:ind w:left="120" w:right="120" w:firstLine="701"/>
        <w:rPr>
          <w:rFonts w:eastAsia="Times New Roman"/>
          <w:sz w:val="28"/>
          <w:szCs w:val="28"/>
        </w:rPr>
      </w:pPr>
      <w:r>
        <w:rPr>
          <w:rFonts w:ascii="Times New Roman" w:eastAsia="Times New Roman" w:hAnsi="Times New Roman" w:cs="Times New Roman"/>
          <w:sz w:val="28"/>
          <w:szCs w:val="28"/>
        </w:rPr>
        <w:t>радиус закруглений РД по внутренней кромке покрытия в местах примыкания к ИВПП;</w:t>
      </w:r>
    </w:p>
    <w:p w:rsidR="002170B2" w:rsidRDefault="002170B2">
      <w:pPr>
        <w:spacing w:line="1" w:lineRule="exact"/>
        <w:rPr>
          <w:rFonts w:eastAsia="Times New Roman"/>
          <w:sz w:val="28"/>
          <w:szCs w:val="28"/>
        </w:rPr>
      </w:pPr>
    </w:p>
    <w:p w:rsidR="002170B2" w:rsidRDefault="00174D42">
      <w:pPr>
        <w:numPr>
          <w:ilvl w:val="0"/>
          <w:numId w:val="44"/>
        </w:numPr>
        <w:tabs>
          <w:tab w:val="left" w:pos="980"/>
        </w:tabs>
        <w:spacing w:after="0" w:line="240" w:lineRule="auto"/>
        <w:ind w:left="980" w:hanging="159"/>
        <w:rPr>
          <w:rFonts w:eastAsia="Times New Roman"/>
          <w:sz w:val="28"/>
          <w:szCs w:val="28"/>
        </w:rPr>
      </w:pPr>
      <w:r>
        <w:rPr>
          <w:rFonts w:ascii="Times New Roman" w:eastAsia="Times New Roman" w:hAnsi="Times New Roman" w:cs="Times New Roman"/>
          <w:sz w:val="28"/>
          <w:szCs w:val="28"/>
        </w:rPr>
        <w:t>расстояние между осевой линией РД и неподвижными препятствиями;</w:t>
      </w:r>
    </w:p>
    <w:p w:rsidR="002170B2" w:rsidRDefault="00174D42">
      <w:pPr>
        <w:numPr>
          <w:ilvl w:val="0"/>
          <w:numId w:val="44"/>
        </w:numPr>
        <w:tabs>
          <w:tab w:val="left" w:pos="980"/>
        </w:tabs>
        <w:spacing w:after="0" w:line="240" w:lineRule="auto"/>
        <w:ind w:left="980" w:hanging="159"/>
        <w:rPr>
          <w:rFonts w:eastAsia="Times New Roman"/>
          <w:sz w:val="28"/>
          <w:szCs w:val="28"/>
        </w:rPr>
      </w:pPr>
      <w:r>
        <w:rPr>
          <w:rFonts w:ascii="Times New Roman" w:eastAsia="Times New Roman" w:hAnsi="Times New Roman" w:cs="Times New Roman"/>
          <w:sz w:val="28"/>
          <w:szCs w:val="28"/>
        </w:rPr>
        <w:t>расстояние между осевыми линиями РД (табл. 2.8, 2.9, 2.10).</w:t>
      </w:r>
    </w:p>
    <w:tbl>
      <w:tblPr>
        <w:tblW w:w="0" w:type="auto"/>
        <w:tblInd w:w="10" w:type="dxa"/>
        <w:tblLayout w:type="fixed"/>
        <w:tblCellMar>
          <w:left w:w="0" w:type="dxa"/>
          <w:right w:w="0" w:type="dxa"/>
        </w:tblCellMar>
        <w:tblLook w:val="04A0" w:firstRow="1" w:lastRow="0" w:firstColumn="1" w:lastColumn="0" w:noHBand="0" w:noVBand="1"/>
      </w:tblPr>
      <w:tblGrid>
        <w:gridCol w:w="3900"/>
        <w:gridCol w:w="1040"/>
        <w:gridCol w:w="4940"/>
      </w:tblGrid>
      <w:tr w:rsidR="002170B2">
        <w:trPr>
          <w:trHeight w:val="325"/>
        </w:trPr>
        <w:tc>
          <w:tcPr>
            <w:tcW w:w="3900" w:type="dxa"/>
            <w:tcBorders>
              <w:bottom w:val="single" w:sz="8" w:space="0" w:color="auto"/>
            </w:tcBorders>
            <w:vAlign w:val="bottom"/>
          </w:tcPr>
          <w:p w:rsidR="002170B2" w:rsidRDefault="002170B2">
            <w:pPr>
              <w:rPr>
                <w:sz w:val="24"/>
                <w:szCs w:val="24"/>
              </w:rPr>
            </w:pPr>
          </w:p>
        </w:tc>
        <w:tc>
          <w:tcPr>
            <w:tcW w:w="1040" w:type="dxa"/>
            <w:tcBorders>
              <w:bottom w:val="single" w:sz="8" w:space="0" w:color="auto"/>
            </w:tcBorders>
            <w:vAlign w:val="bottom"/>
          </w:tcPr>
          <w:p w:rsidR="002170B2" w:rsidRDefault="002170B2">
            <w:pPr>
              <w:rPr>
                <w:sz w:val="24"/>
                <w:szCs w:val="24"/>
              </w:rPr>
            </w:pPr>
          </w:p>
        </w:tc>
        <w:tc>
          <w:tcPr>
            <w:tcW w:w="4940" w:type="dxa"/>
            <w:tcBorders>
              <w:bottom w:val="single" w:sz="8" w:space="0" w:color="auto"/>
            </w:tcBorders>
            <w:vAlign w:val="bottom"/>
          </w:tcPr>
          <w:p w:rsidR="002170B2" w:rsidRDefault="00174D42">
            <w:pPr>
              <w:jc w:val="right"/>
              <w:rPr>
                <w:sz w:val="20"/>
                <w:szCs w:val="20"/>
              </w:rPr>
            </w:pPr>
            <w:r>
              <w:rPr>
                <w:rFonts w:ascii="Times New Roman" w:eastAsia="Times New Roman" w:hAnsi="Times New Roman" w:cs="Times New Roman"/>
                <w:sz w:val="28"/>
                <w:szCs w:val="28"/>
              </w:rPr>
              <w:t>Таблица 2.8</w:t>
            </w:r>
          </w:p>
        </w:tc>
      </w:tr>
      <w:tr w:rsidR="002170B2">
        <w:trPr>
          <w:trHeight w:val="311"/>
        </w:trPr>
        <w:tc>
          <w:tcPr>
            <w:tcW w:w="3900" w:type="dxa"/>
            <w:tcBorders>
              <w:left w:val="single" w:sz="8" w:space="0" w:color="auto"/>
              <w:bottom w:val="single" w:sz="8" w:space="0" w:color="auto"/>
            </w:tcBorders>
            <w:vAlign w:val="bottom"/>
          </w:tcPr>
          <w:p w:rsidR="002170B2" w:rsidRDefault="00174D42">
            <w:pPr>
              <w:spacing w:line="308" w:lineRule="exact"/>
              <w:ind w:left="900"/>
              <w:jc w:val="center"/>
              <w:rPr>
                <w:sz w:val="20"/>
                <w:szCs w:val="20"/>
              </w:rPr>
            </w:pPr>
            <w:r>
              <w:rPr>
                <w:rFonts w:ascii="Times New Roman" w:eastAsia="Times New Roman" w:hAnsi="Times New Roman" w:cs="Times New Roman"/>
                <w:w w:val="99"/>
                <w:sz w:val="28"/>
                <w:szCs w:val="28"/>
              </w:rPr>
              <w:t>Индекс самолета</w:t>
            </w:r>
          </w:p>
        </w:tc>
        <w:tc>
          <w:tcPr>
            <w:tcW w:w="1040" w:type="dxa"/>
            <w:tcBorders>
              <w:bottom w:val="single" w:sz="8" w:space="0" w:color="auto"/>
              <w:right w:val="single" w:sz="8" w:space="0" w:color="auto"/>
            </w:tcBorders>
            <w:vAlign w:val="bottom"/>
          </w:tcPr>
          <w:p w:rsidR="002170B2" w:rsidRDefault="002170B2">
            <w:pPr>
              <w:rPr>
                <w:sz w:val="24"/>
                <w:szCs w:val="24"/>
              </w:rPr>
            </w:pPr>
          </w:p>
        </w:tc>
        <w:tc>
          <w:tcPr>
            <w:tcW w:w="4940" w:type="dxa"/>
            <w:tcBorders>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Радиус закругления РД</w:t>
            </w:r>
          </w:p>
        </w:tc>
      </w:tr>
      <w:tr w:rsidR="002170B2">
        <w:trPr>
          <w:trHeight w:val="310"/>
        </w:trPr>
        <w:tc>
          <w:tcPr>
            <w:tcW w:w="3900" w:type="dxa"/>
            <w:tcBorders>
              <w:left w:val="single" w:sz="8" w:space="0" w:color="auto"/>
            </w:tcBorders>
            <w:vAlign w:val="bottom"/>
          </w:tcPr>
          <w:p w:rsidR="002170B2" w:rsidRDefault="00174D42">
            <w:pPr>
              <w:spacing w:line="310" w:lineRule="exact"/>
              <w:ind w:left="900"/>
              <w:jc w:val="center"/>
              <w:rPr>
                <w:sz w:val="20"/>
                <w:szCs w:val="20"/>
              </w:rPr>
            </w:pPr>
            <w:r>
              <w:rPr>
                <w:rFonts w:ascii="Times New Roman" w:eastAsia="Times New Roman" w:hAnsi="Times New Roman" w:cs="Times New Roman"/>
                <w:w w:val="99"/>
                <w:sz w:val="28"/>
                <w:szCs w:val="28"/>
              </w:rPr>
              <w:t>1</w:t>
            </w:r>
          </w:p>
        </w:tc>
        <w:tc>
          <w:tcPr>
            <w:tcW w:w="1040" w:type="dxa"/>
            <w:tcBorders>
              <w:right w:val="single" w:sz="8" w:space="0" w:color="auto"/>
            </w:tcBorders>
            <w:vAlign w:val="bottom"/>
          </w:tcPr>
          <w:p w:rsidR="002170B2" w:rsidRDefault="002170B2">
            <w:pPr>
              <w:rPr>
                <w:sz w:val="24"/>
                <w:szCs w:val="24"/>
              </w:rPr>
            </w:pPr>
          </w:p>
        </w:tc>
        <w:tc>
          <w:tcPr>
            <w:tcW w:w="4940" w:type="dxa"/>
            <w:tcBorders>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9"/>
                <w:sz w:val="28"/>
                <w:szCs w:val="28"/>
              </w:rPr>
              <w:t>10</w:t>
            </w:r>
          </w:p>
        </w:tc>
      </w:tr>
      <w:tr w:rsidR="002170B2">
        <w:trPr>
          <w:trHeight w:val="322"/>
        </w:trPr>
        <w:tc>
          <w:tcPr>
            <w:tcW w:w="3900" w:type="dxa"/>
            <w:tcBorders>
              <w:left w:val="single" w:sz="8" w:space="0" w:color="auto"/>
            </w:tcBorders>
            <w:vAlign w:val="bottom"/>
          </w:tcPr>
          <w:p w:rsidR="002170B2" w:rsidRDefault="00174D42">
            <w:pPr>
              <w:ind w:left="900"/>
              <w:jc w:val="center"/>
              <w:rPr>
                <w:sz w:val="20"/>
                <w:szCs w:val="20"/>
              </w:rPr>
            </w:pPr>
            <w:r>
              <w:rPr>
                <w:rFonts w:ascii="Times New Roman" w:eastAsia="Times New Roman" w:hAnsi="Times New Roman" w:cs="Times New Roman"/>
                <w:w w:val="99"/>
                <w:sz w:val="28"/>
                <w:szCs w:val="28"/>
              </w:rPr>
              <w:t>2</w:t>
            </w:r>
          </w:p>
        </w:tc>
        <w:tc>
          <w:tcPr>
            <w:tcW w:w="1040" w:type="dxa"/>
            <w:tcBorders>
              <w:right w:val="single" w:sz="8" w:space="0" w:color="auto"/>
            </w:tcBorders>
            <w:vAlign w:val="bottom"/>
          </w:tcPr>
          <w:p w:rsidR="002170B2" w:rsidRDefault="002170B2">
            <w:pPr>
              <w:rPr>
                <w:sz w:val="24"/>
                <w:szCs w:val="24"/>
              </w:rPr>
            </w:pPr>
          </w:p>
        </w:tc>
        <w:tc>
          <w:tcPr>
            <w:tcW w:w="494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20</w:t>
            </w:r>
          </w:p>
        </w:tc>
      </w:tr>
      <w:tr w:rsidR="002170B2">
        <w:trPr>
          <w:trHeight w:val="322"/>
        </w:trPr>
        <w:tc>
          <w:tcPr>
            <w:tcW w:w="3900" w:type="dxa"/>
            <w:tcBorders>
              <w:left w:val="single" w:sz="8" w:space="0" w:color="auto"/>
            </w:tcBorders>
            <w:vAlign w:val="bottom"/>
          </w:tcPr>
          <w:p w:rsidR="002170B2" w:rsidRDefault="00174D42">
            <w:pPr>
              <w:ind w:left="900"/>
              <w:jc w:val="center"/>
              <w:rPr>
                <w:sz w:val="20"/>
                <w:szCs w:val="20"/>
              </w:rPr>
            </w:pPr>
            <w:r>
              <w:rPr>
                <w:rFonts w:ascii="Times New Roman" w:eastAsia="Times New Roman" w:hAnsi="Times New Roman" w:cs="Times New Roman"/>
                <w:w w:val="99"/>
                <w:sz w:val="28"/>
                <w:szCs w:val="28"/>
              </w:rPr>
              <w:t>3</w:t>
            </w:r>
          </w:p>
        </w:tc>
        <w:tc>
          <w:tcPr>
            <w:tcW w:w="1040" w:type="dxa"/>
            <w:tcBorders>
              <w:right w:val="single" w:sz="8" w:space="0" w:color="auto"/>
            </w:tcBorders>
            <w:vAlign w:val="bottom"/>
          </w:tcPr>
          <w:p w:rsidR="002170B2" w:rsidRDefault="002170B2">
            <w:pPr>
              <w:rPr>
                <w:sz w:val="24"/>
                <w:szCs w:val="24"/>
              </w:rPr>
            </w:pPr>
          </w:p>
        </w:tc>
        <w:tc>
          <w:tcPr>
            <w:tcW w:w="494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30</w:t>
            </w:r>
          </w:p>
        </w:tc>
      </w:tr>
      <w:tr w:rsidR="002170B2">
        <w:trPr>
          <w:trHeight w:val="325"/>
        </w:trPr>
        <w:tc>
          <w:tcPr>
            <w:tcW w:w="3900" w:type="dxa"/>
            <w:tcBorders>
              <w:left w:val="single" w:sz="8" w:space="0" w:color="auto"/>
              <w:bottom w:val="single" w:sz="8" w:space="0" w:color="auto"/>
            </w:tcBorders>
            <w:vAlign w:val="bottom"/>
          </w:tcPr>
          <w:p w:rsidR="002170B2" w:rsidRDefault="00174D42">
            <w:pPr>
              <w:ind w:left="880"/>
              <w:jc w:val="center"/>
              <w:rPr>
                <w:sz w:val="20"/>
                <w:szCs w:val="20"/>
              </w:rPr>
            </w:pPr>
            <w:r>
              <w:rPr>
                <w:rFonts w:ascii="Times New Roman" w:eastAsia="Times New Roman" w:hAnsi="Times New Roman" w:cs="Times New Roman"/>
                <w:w w:val="99"/>
                <w:sz w:val="28"/>
                <w:szCs w:val="28"/>
              </w:rPr>
              <w:t>4,5,6</w:t>
            </w:r>
          </w:p>
        </w:tc>
        <w:tc>
          <w:tcPr>
            <w:tcW w:w="1040" w:type="dxa"/>
            <w:tcBorders>
              <w:bottom w:val="single" w:sz="8" w:space="0" w:color="auto"/>
              <w:right w:val="single" w:sz="8" w:space="0" w:color="auto"/>
            </w:tcBorders>
            <w:vAlign w:val="bottom"/>
          </w:tcPr>
          <w:p w:rsidR="002170B2" w:rsidRDefault="002170B2">
            <w:pPr>
              <w:rPr>
                <w:sz w:val="24"/>
                <w:szCs w:val="24"/>
              </w:rPr>
            </w:pPr>
          </w:p>
        </w:tc>
        <w:tc>
          <w:tcPr>
            <w:tcW w:w="494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50</w:t>
            </w:r>
          </w:p>
        </w:tc>
      </w:tr>
      <w:tr w:rsidR="002170B2">
        <w:trPr>
          <w:trHeight w:val="312"/>
        </w:trPr>
        <w:tc>
          <w:tcPr>
            <w:tcW w:w="3900" w:type="dxa"/>
            <w:tcBorders>
              <w:bottom w:val="single" w:sz="8" w:space="0" w:color="auto"/>
            </w:tcBorders>
            <w:vAlign w:val="bottom"/>
          </w:tcPr>
          <w:p w:rsidR="002170B2" w:rsidRDefault="002170B2">
            <w:pPr>
              <w:rPr>
                <w:sz w:val="24"/>
                <w:szCs w:val="24"/>
              </w:rPr>
            </w:pPr>
          </w:p>
        </w:tc>
        <w:tc>
          <w:tcPr>
            <w:tcW w:w="1040" w:type="dxa"/>
            <w:tcBorders>
              <w:bottom w:val="single" w:sz="8" w:space="0" w:color="auto"/>
            </w:tcBorders>
            <w:vAlign w:val="bottom"/>
          </w:tcPr>
          <w:p w:rsidR="002170B2" w:rsidRDefault="002170B2">
            <w:pPr>
              <w:rPr>
                <w:sz w:val="24"/>
                <w:szCs w:val="24"/>
              </w:rPr>
            </w:pPr>
          </w:p>
        </w:tc>
        <w:tc>
          <w:tcPr>
            <w:tcW w:w="4940" w:type="dxa"/>
            <w:tcBorders>
              <w:bottom w:val="single" w:sz="8" w:space="0" w:color="auto"/>
            </w:tcBorders>
            <w:vAlign w:val="bottom"/>
          </w:tcPr>
          <w:p w:rsidR="002170B2" w:rsidRDefault="00174D42">
            <w:pPr>
              <w:spacing w:line="308" w:lineRule="exact"/>
              <w:jc w:val="right"/>
              <w:rPr>
                <w:sz w:val="20"/>
                <w:szCs w:val="20"/>
              </w:rPr>
            </w:pPr>
            <w:r>
              <w:rPr>
                <w:rFonts w:ascii="Times New Roman" w:eastAsia="Times New Roman" w:hAnsi="Times New Roman" w:cs="Times New Roman"/>
                <w:sz w:val="28"/>
                <w:szCs w:val="28"/>
              </w:rPr>
              <w:t>Таблица 2.9</w:t>
            </w:r>
          </w:p>
        </w:tc>
      </w:tr>
      <w:tr w:rsidR="002170B2">
        <w:trPr>
          <w:trHeight w:val="312"/>
        </w:trPr>
        <w:tc>
          <w:tcPr>
            <w:tcW w:w="3900" w:type="dxa"/>
            <w:tcBorders>
              <w:left w:val="single" w:sz="8" w:space="0" w:color="auto"/>
              <w:bottom w:val="single" w:sz="8" w:space="0" w:color="auto"/>
            </w:tcBorders>
            <w:vAlign w:val="bottom"/>
          </w:tcPr>
          <w:p w:rsidR="002170B2" w:rsidRDefault="00174D42">
            <w:pPr>
              <w:spacing w:line="309" w:lineRule="exact"/>
              <w:ind w:left="900"/>
              <w:jc w:val="center"/>
              <w:rPr>
                <w:sz w:val="20"/>
                <w:szCs w:val="20"/>
              </w:rPr>
            </w:pPr>
            <w:r>
              <w:rPr>
                <w:rFonts w:ascii="Times New Roman" w:eastAsia="Times New Roman" w:hAnsi="Times New Roman" w:cs="Times New Roman"/>
                <w:w w:val="99"/>
                <w:sz w:val="28"/>
                <w:szCs w:val="28"/>
              </w:rPr>
              <w:t>Индекс самолета</w:t>
            </w:r>
          </w:p>
        </w:tc>
        <w:tc>
          <w:tcPr>
            <w:tcW w:w="1040" w:type="dxa"/>
            <w:tcBorders>
              <w:bottom w:val="single" w:sz="8" w:space="0" w:color="auto"/>
              <w:right w:val="single" w:sz="8" w:space="0" w:color="auto"/>
            </w:tcBorders>
            <w:vAlign w:val="bottom"/>
          </w:tcPr>
          <w:p w:rsidR="002170B2" w:rsidRDefault="002170B2">
            <w:pPr>
              <w:rPr>
                <w:sz w:val="24"/>
                <w:szCs w:val="24"/>
              </w:rPr>
            </w:pPr>
          </w:p>
        </w:tc>
        <w:tc>
          <w:tcPr>
            <w:tcW w:w="494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Расстояние между осевой линией РД</w:t>
            </w:r>
          </w:p>
        </w:tc>
      </w:tr>
      <w:tr w:rsidR="002170B2">
        <w:trPr>
          <w:trHeight w:val="308"/>
        </w:trPr>
        <w:tc>
          <w:tcPr>
            <w:tcW w:w="3900" w:type="dxa"/>
            <w:tcBorders>
              <w:left w:val="single" w:sz="8" w:space="0" w:color="auto"/>
            </w:tcBorders>
            <w:vAlign w:val="bottom"/>
          </w:tcPr>
          <w:p w:rsidR="002170B2" w:rsidRDefault="00174D42">
            <w:pPr>
              <w:spacing w:line="308" w:lineRule="exact"/>
              <w:ind w:left="900"/>
              <w:jc w:val="center"/>
              <w:rPr>
                <w:sz w:val="20"/>
                <w:szCs w:val="20"/>
              </w:rPr>
            </w:pPr>
            <w:r>
              <w:rPr>
                <w:rFonts w:ascii="Times New Roman" w:eastAsia="Times New Roman" w:hAnsi="Times New Roman" w:cs="Times New Roman"/>
                <w:w w:val="99"/>
                <w:sz w:val="28"/>
                <w:szCs w:val="28"/>
              </w:rPr>
              <w:t>1</w:t>
            </w:r>
          </w:p>
        </w:tc>
        <w:tc>
          <w:tcPr>
            <w:tcW w:w="1040" w:type="dxa"/>
            <w:tcBorders>
              <w:right w:val="single" w:sz="8" w:space="0" w:color="auto"/>
            </w:tcBorders>
            <w:vAlign w:val="bottom"/>
          </w:tcPr>
          <w:p w:rsidR="002170B2" w:rsidRDefault="002170B2">
            <w:pPr>
              <w:rPr>
                <w:sz w:val="24"/>
                <w:szCs w:val="24"/>
              </w:rPr>
            </w:pPr>
          </w:p>
        </w:tc>
        <w:tc>
          <w:tcPr>
            <w:tcW w:w="494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25</w:t>
            </w:r>
          </w:p>
        </w:tc>
      </w:tr>
      <w:tr w:rsidR="002170B2">
        <w:trPr>
          <w:trHeight w:val="322"/>
        </w:trPr>
        <w:tc>
          <w:tcPr>
            <w:tcW w:w="3900" w:type="dxa"/>
            <w:tcBorders>
              <w:left w:val="single" w:sz="8" w:space="0" w:color="auto"/>
            </w:tcBorders>
            <w:vAlign w:val="bottom"/>
          </w:tcPr>
          <w:p w:rsidR="002170B2" w:rsidRDefault="00174D42">
            <w:pPr>
              <w:ind w:left="900"/>
              <w:jc w:val="center"/>
              <w:rPr>
                <w:sz w:val="20"/>
                <w:szCs w:val="20"/>
              </w:rPr>
            </w:pPr>
            <w:r>
              <w:rPr>
                <w:rFonts w:ascii="Times New Roman" w:eastAsia="Times New Roman" w:hAnsi="Times New Roman" w:cs="Times New Roman"/>
                <w:w w:val="97"/>
                <w:sz w:val="28"/>
                <w:szCs w:val="28"/>
              </w:rPr>
              <w:t>2,3</w:t>
            </w:r>
          </w:p>
        </w:tc>
        <w:tc>
          <w:tcPr>
            <w:tcW w:w="1040" w:type="dxa"/>
            <w:tcBorders>
              <w:right w:val="single" w:sz="8" w:space="0" w:color="auto"/>
            </w:tcBorders>
            <w:vAlign w:val="bottom"/>
          </w:tcPr>
          <w:p w:rsidR="002170B2" w:rsidRDefault="002170B2">
            <w:pPr>
              <w:rPr>
                <w:sz w:val="24"/>
                <w:szCs w:val="24"/>
              </w:rPr>
            </w:pPr>
          </w:p>
        </w:tc>
        <w:tc>
          <w:tcPr>
            <w:tcW w:w="494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29,5</w:t>
            </w:r>
          </w:p>
        </w:tc>
      </w:tr>
      <w:tr w:rsidR="002170B2">
        <w:trPr>
          <w:trHeight w:val="322"/>
        </w:trPr>
        <w:tc>
          <w:tcPr>
            <w:tcW w:w="3900" w:type="dxa"/>
            <w:tcBorders>
              <w:left w:val="single" w:sz="8" w:space="0" w:color="auto"/>
            </w:tcBorders>
            <w:vAlign w:val="bottom"/>
          </w:tcPr>
          <w:p w:rsidR="002170B2" w:rsidRDefault="00174D42">
            <w:pPr>
              <w:ind w:left="900"/>
              <w:jc w:val="center"/>
              <w:rPr>
                <w:sz w:val="20"/>
                <w:szCs w:val="20"/>
              </w:rPr>
            </w:pPr>
            <w:r>
              <w:rPr>
                <w:rFonts w:ascii="Times New Roman" w:eastAsia="Times New Roman" w:hAnsi="Times New Roman" w:cs="Times New Roman"/>
                <w:w w:val="97"/>
                <w:sz w:val="28"/>
                <w:szCs w:val="28"/>
              </w:rPr>
              <w:t>4,5</w:t>
            </w:r>
          </w:p>
        </w:tc>
        <w:tc>
          <w:tcPr>
            <w:tcW w:w="1040" w:type="dxa"/>
            <w:tcBorders>
              <w:right w:val="single" w:sz="8" w:space="0" w:color="auto"/>
            </w:tcBorders>
            <w:vAlign w:val="bottom"/>
          </w:tcPr>
          <w:p w:rsidR="002170B2" w:rsidRDefault="002170B2">
            <w:pPr>
              <w:rPr>
                <w:sz w:val="24"/>
                <w:szCs w:val="24"/>
              </w:rPr>
            </w:pPr>
          </w:p>
        </w:tc>
        <w:tc>
          <w:tcPr>
            <w:tcW w:w="494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38</w:t>
            </w:r>
          </w:p>
        </w:tc>
      </w:tr>
      <w:tr w:rsidR="002170B2">
        <w:trPr>
          <w:trHeight w:val="328"/>
        </w:trPr>
        <w:tc>
          <w:tcPr>
            <w:tcW w:w="3900" w:type="dxa"/>
            <w:tcBorders>
              <w:left w:val="single" w:sz="8" w:space="0" w:color="auto"/>
              <w:bottom w:val="single" w:sz="8" w:space="0" w:color="auto"/>
            </w:tcBorders>
            <w:vAlign w:val="bottom"/>
          </w:tcPr>
          <w:p w:rsidR="002170B2" w:rsidRDefault="00174D42">
            <w:pPr>
              <w:ind w:left="900"/>
              <w:jc w:val="center"/>
              <w:rPr>
                <w:sz w:val="20"/>
                <w:szCs w:val="20"/>
              </w:rPr>
            </w:pPr>
            <w:r>
              <w:rPr>
                <w:rFonts w:ascii="Times New Roman" w:eastAsia="Times New Roman" w:hAnsi="Times New Roman" w:cs="Times New Roman"/>
                <w:w w:val="99"/>
                <w:sz w:val="28"/>
                <w:szCs w:val="28"/>
              </w:rPr>
              <w:t>6</w:t>
            </w:r>
          </w:p>
        </w:tc>
        <w:tc>
          <w:tcPr>
            <w:tcW w:w="1040" w:type="dxa"/>
            <w:tcBorders>
              <w:bottom w:val="single" w:sz="8" w:space="0" w:color="auto"/>
              <w:right w:val="single" w:sz="8" w:space="0" w:color="auto"/>
            </w:tcBorders>
            <w:vAlign w:val="bottom"/>
          </w:tcPr>
          <w:p w:rsidR="002170B2" w:rsidRDefault="002170B2">
            <w:pPr>
              <w:rPr>
                <w:sz w:val="24"/>
                <w:szCs w:val="24"/>
              </w:rPr>
            </w:pPr>
          </w:p>
        </w:tc>
        <w:tc>
          <w:tcPr>
            <w:tcW w:w="494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47,5</w:t>
            </w:r>
          </w:p>
        </w:tc>
      </w:tr>
      <w:tr w:rsidR="002170B2">
        <w:trPr>
          <w:trHeight w:val="311"/>
        </w:trPr>
        <w:tc>
          <w:tcPr>
            <w:tcW w:w="3900" w:type="dxa"/>
            <w:tcBorders>
              <w:bottom w:val="single" w:sz="8" w:space="0" w:color="auto"/>
            </w:tcBorders>
            <w:vAlign w:val="bottom"/>
          </w:tcPr>
          <w:p w:rsidR="002170B2" w:rsidRDefault="002170B2">
            <w:pPr>
              <w:rPr>
                <w:sz w:val="24"/>
                <w:szCs w:val="24"/>
              </w:rPr>
            </w:pPr>
          </w:p>
        </w:tc>
        <w:tc>
          <w:tcPr>
            <w:tcW w:w="1040" w:type="dxa"/>
            <w:tcBorders>
              <w:bottom w:val="single" w:sz="8" w:space="0" w:color="auto"/>
            </w:tcBorders>
            <w:vAlign w:val="bottom"/>
          </w:tcPr>
          <w:p w:rsidR="002170B2" w:rsidRDefault="002170B2">
            <w:pPr>
              <w:rPr>
                <w:sz w:val="24"/>
                <w:szCs w:val="24"/>
              </w:rPr>
            </w:pPr>
          </w:p>
        </w:tc>
        <w:tc>
          <w:tcPr>
            <w:tcW w:w="4940" w:type="dxa"/>
            <w:tcBorders>
              <w:bottom w:val="single" w:sz="8" w:space="0" w:color="auto"/>
            </w:tcBorders>
            <w:vAlign w:val="bottom"/>
          </w:tcPr>
          <w:p w:rsidR="002170B2" w:rsidRDefault="00174D42">
            <w:pPr>
              <w:spacing w:line="308" w:lineRule="exact"/>
              <w:jc w:val="right"/>
              <w:rPr>
                <w:sz w:val="20"/>
                <w:szCs w:val="20"/>
              </w:rPr>
            </w:pPr>
            <w:r>
              <w:rPr>
                <w:rFonts w:ascii="Times New Roman" w:eastAsia="Times New Roman" w:hAnsi="Times New Roman" w:cs="Times New Roman"/>
                <w:sz w:val="28"/>
                <w:szCs w:val="28"/>
              </w:rPr>
              <w:t>Таблица 2.10</w:t>
            </w:r>
          </w:p>
        </w:tc>
      </w:tr>
      <w:tr w:rsidR="002170B2">
        <w:trPr>
          <w:trHeight w:val="308"/>
        </w:trPr>
        <w:tc>
          <w:tcPr>
            <w:tcW w:w="3900" w:type="dxa"/>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Индекс самолета</w:t>
            </w:r>
          </w:p>
        </w:tc>
        <w:tc>
          <w:tcPr>
            <w:tcW w:w="5980" w:type="dxa"/>
            <w:gridSpan w:val="2"/>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Расстояние между осевой линией</w:t>
            </w:r>
          </w:p>
        </w:tc>
      </w:tr>
      <w:tr w:rsidR="002170B2">
        <w:trPr>
          <w:trHeight w:val="326"/>
        </w:trPr>
        <w:tc>
          <w:tcPr>
            <w:tcW w:w="390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1040" w:type="dxa"/>
            <w:tcBorders>
              <w:bottom w:val="single" w:sz="8" w:space="0" w:color="auto"/>
            </w:tcBorders>
            <w:vAlign w:val="bottom"/>
          </w:tcPr>
          <w:p w:rsidR="002170B2" w:rsidRDefault="002170B2">
            <w:pPr>
              <w:rPr>
                <w:sz w:val="24"/>
                <w:szCs w:val="24"/>
              </w:rPr>
            </w:pPr>
          </w:p>
        </w:tc>
        <w:tc>
          <w:tcPr>
            <w:tcW w:w="4940" w:type="dxa"/>
            <w:tcBorders>
              <w:bottom w:val="single" w:sz="8" w:space="0" w:color="auto"/>
              <w:right w:val="single" w:sz="8" w:space="0" w:color="auto"/>
            </w:tcBorders>
            <w:vAlign w:val="bottom"/>
          </w:tcPr>
          <w:p w:rsidR="002170B2" w:rsidRDefault="00174D42">
            <w:pPr>
              <w:ind w:right="920"/>
              <w:jc w:val="center"/>
              <w:rPr>
                <w:sz w:val="20"/>
                <w:szCs w:val="20"/>
              </w:rPr>
            </w:pPr>
            <w:r>
              <w:rPr>
                <w:rFonts w:ascii="Times New Roman" w:eastAsia="Times New Roman" w:hAnsi="Times New Roman" w:cs="Times New Roman"/>
                <w:sz w:val="28"/>
                <w:szCs w:val="28"/>
              </w:rPr>
              <w:t>параллельных РД</w:t>
            </w:r>
          </w:p>
        </w:tc>
      </w:tr>
      <w:tr w:rsidR="002170B2">
        <w:trPr>
          <w:trHeight w:val="309"/>
        </w:trPr>
        <w:tc>
          <w:tcPr>
            <w:tcW w:w="3900" w:type="dxa"/>
            <w:tcBorders>
              <w:left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1</w:t>
            </w:r>
          </w:p>
        </w:tc>
        <w:tc>
          <w:tcPr>
            <w:tcW w:w="5980" w:type="dxa"/>
            <w:gridSpan w:val="2"/>
            <w:tcBorders>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38</w:t>
            </w:r>
          </w:p>
        </w:tc>
      </w:tr>
      <w:tr w:rsidR="002170B2">
        <w:trPr>
          <w:trHeight w:val="322"/>
        </w:trPr>
        <w:tc>
          <w:tcPr>
            <w:tcW w:w="390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lastRenderedPageBreak/>
              <w:t>2</w:t>
            </w:r>
          </w:p>
        </w:tc>
        <w:tc>
          <w:tcPr>
            <w:tcW w:w="5980" w:type="dxa"/>
            <w:gridSpan w:val="2"/>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47</w:t>
            </w:r>
          </w:p>
        </w:tc>
      </w:tr>
      <w:tr w:rsidR="002170B2">
        <w:trPr>
          <w:trHeight w:val="322"/>
        </w:trPr>
        <w:tc>
          <w:tcPr>
            <w:tcW w:w="390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w:t>
            </w:r>
          </w:p>
        </w:tc>
        <w:tc>
          <w:tcPr>
            <w:tcW w:w="5980" w:type="dxa"/>
            <w:gridSpan w:val="2"/>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61</w:t>
            </w:r>
          </w:p>
        </w:tc>
      </w:tr>
      <w:tr w:rsidR="002170B2">
        <w:trPr>
          <w:trHeight w:val="325"/>
        </w:trPr>
        <w:tc>
          <w:tcPr>
            <w:tcW w:w="390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4,5,6</w:t>
            </w:r>
          </w:p>
        </w:tc>
        <w:tc>
          <w:tcPr>
            <w:tcW w:w="5980" w:type="dxa"/>
            <w:gridSpan w:val="2"/>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80</w:t>
            </w:r>
          </w:p>
        </w:tc>
      </w:tr>
    </w:tbl>
    <w:p w:rsidR="002170B2" w:rsidRDefault="002170B2">
      <w:pPr>
        <w:spacing w:line="331" w:lineRule="exact"/>
        <w:rPr>
          <w:sz w:val="20"/>
          <w:szCs w:val="20"/>
        </w:rPr>
      </w:pPr>
    </w:p>
    <w:p w:rsidR="002170B2" w:rsidRDefault="00174D42">
      <w:pPr>
        <w:spacing w:line="238" w:lineRule="auto"/>
        <w:ind w:left="120" w:right="100" w:firstLine="708"/>
        <w:jc w:val="both"/>
        <w:rPr>
          <w:sz w:val="20"/>
          <w:szCs w:val="20"/>
        </w:rPr>
      </w:pPr>
      <w:r>
        <w:rPr>
          <w:rFonts w:ascii="Times New Roman" w:eastAsia="Times New Roman" w:hAnsi="Times New Roman" w:cs="Times New Roman"/>
          <w:sz w:val="28"/>
          <w:szCs w:val="28"/>
        </w:rPr>
        <w:t>Если на летном поле возникла необходимость проведения каких-либо работ, то до начала их проведения необходимо дать соответствующее предупреждение в документы аэронавигационной информации, при необходимости ввести ограничения и провести мероприятия по обеспечению безопасности полетов воздушных судов на аэродроме. Машины и механизмы, материалы, используемые для работ, временные траншеи и др., а также воздуш-ные суда, потерявшие способность двигаться, являются временными препятствиями. Вдоль ВПП устанавливаются три зоны производства работ (рис.2.2).</w:t>
      </w:r>
    </w:p>
    <w:p w:rsidR="002170B2" w:rsidRDefault="002170B2">
      <w:pPr>
        <w:sectPr w:rsidR="002170B2">
          <w:pgSz w:w="11900" w:h="16838"/>
          <w:pgMar w:top="700" w:right="1026" w:bottom="1440" w:left="1020" w:header="0" w:footer="0" w:gutter="0"/>
          <w:cols w:space="720" w:equalWidth="0">
            <w:col w:w="986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- 35 -</w:t>
      </w:r>
    </w:p>
    <w:p w:rsidR="002170B2" w:rsidRDefault="00174D42">
      <w:pPr>
        <w:spacing w:line="2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1130935</wp:posOffset>
            </wp:positionH>
            <wp:positionV relativeFrom="paragraph">
              <wp:posOffset>99695</wp:posOffset>
            </wp:positionV>
            <wp:extent cx="3848100" cy="128016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blip>
                    <a:srcRect/>
                    <a:stretch>
                      <a:fillRect/>
                    </a:stretch>
                  </pic:blipFill>
                  <pic:spPr bwMode="auto">
                    <a:xfrm>
                      <a:off x="0" y="0"/>
                      <a:ext cx="3848100" cy="1280160"/>
                    </a:xfrm>
                    <a:prstGeom prst="rect">
                      <a:avLst/>
                    </a:prstGeom>
                    <a:noFill/>
                  </pic:spPr>
                </pic:pic>
              </a:graphicData>
            </a:graphic>
          </wp:anchor>
        </w:drawing>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348" w:lineRule="exact"/>
        <w:rPr>
          <w:sz w:val="20"/>
          <w:szCs w:val="20"/>
        </w:rPr>
      </w:pPr>
    </w:p>
    <w:p w:rsidR="002170B2" w:rsidRDefault="00174D42">
      <w:pPr>
        <w:ind w:left="2100"/>
        <w:rPr>
          <w:sz w:val="20"/>
          <w:szCs w:val="20"/>
        </w:rPr>
      </w:pPr>
      <w:r>
        <w:rPr>
          <w:rFonts w:ascii="Times New Roman" w:eastAsia="Times New Roman" w:hAnsi="Times New Roman" w:cs="Times New Roman"/>
          <w:sz w:val="28"/>
          <w:szCs w:val="28"/>
        </w:rPr>
        <w:t>Рис. 2.2. Зона производства работ возле ВПП</w:t>
      </w:r>
    </w:p>
    <w:p w:rsidR="002170B2" w:rsidRDefault="002170B2">
      <w:pPr>
        <w:spacing w:line="13" w:lineRule="exact"/>
        <w:rPr>
          <w:sz w:val="20"/>
          <w:szCs w:val="20"/>
        </w:rPr>
      </w:pPr>
    </w:p>
    <w:p w:rsidR="002170B2" w:rsidRDefault="00174D42">
      <w:pPr>
        <w:spacing w:line="236" w:lineRule="auto"/>
        <w:rPr>
          <w:sz w:val="20"/>
          <w:szCs w:val="20"/>
        </w:rPr>
      </w:pPr>
      <w:r>
        <w:rPr>
          <w:rFonts w:ascii="Times New Roman" w:eastAsia="Times New Roman" w:hAnsi="Times New Roman" w:cs="Times New Roman"/>
          <w:b/>
          <w:bCs/>
          <w:sz w:val="28"/>
          <w:szCs w:val="28"/>
        </w:rPr>
        <w:t xml:space="preserve">Зона 1 </w:t>
      </w:r>
      <w:r>
        <w:rPr>
          <w:rFonts w:ascii="Times New Roman" w:eastAsia="Times New Roman" w:hAnsi="Times New Roman" w:cs="Times New Roman"/>
          <w:sz w:val="28"/>
          <w:szCs w:val="28"/>
        </w:rPr>
        <w:t>находится в пределах</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20м от края ВПП,</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для аэродромов всех классов.</w:t>
      </w:r>
      <w:r>
        <w:rPr>
          <w:rFonts w:ascii="Times New Roman" w:eastAsia="Times New Roman" w:hAnsi="Times New Roman" w:cs="Times New Roman"/>
          <w:b/>
          <w:bCs/>
          <w:sz w:val="28"/>
          <w:szCs w:val="28"/>
        </w:rPr>
        <w:t xml:space="preserve"> Зона 2 </w:t>
      </w:r>
      <w:r>
        <w:rPr>
          <w:rFonts w:ascii="Times New Roman" w:eastAsia="Times New Roman" w:hAnsi="Times New Roman" w:cs="Times New Roman"/>
          <w:sz w:val="28"/>
          <w:szCs w:val="28"/>
        </w:rPr>
        <w:t>находится в пределах от внешнего края зоны</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1</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до границы спланированной</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части ЛП.</w:t>
      </w:r>
    </w:p>
    <w:p w:rsidR="002170B2" w:rsidRDefault="002170B2">
      <w:pPr>
        <w:spacing w:line="15" w:lineRule="exact"/>
        <w:rPr>
          <w:sz w:val="20"/>
          <w:szCs w:val="20"/>
        </w:rPr>
      </w:pPr>
    </w:p>
    <w:p w:rsidR="002170B2" w:rsidRDefault="00174D42">
      <w:pPr>
        <w:spacing w:line="235" w:lineRule="auto"/>
        <w:ind w:right="20"/>
        <w:rPr>
          <w:sz w:val="20"/>
          <w:szCs w:val="20"/>
        </w:rPr>
      </w:pPr>
      <w:r>
        <w:rPr>
          <w:rFonts w:ascii="Times New Roman" w:eastAsia="Times New Roman" w:hAnsi="Times New Roman" w:cs="Times New Roman"/>
          <w:b/>
          <w:bCs/>
          <w:sz w:val="28"/>
          <w:szCs w:val="28"/>
        </w:rPr>
        <w:t xml:space="preserve">Зона 3 </w:t>
      </w:r>
      <w:r>
        <w:rPr>
          <w:rFonts w:ascii="Times New Roman" w:eastAsia="Times New Roman" w:hAnsi="Times New Roman" w:cs="Times New Roman"/>
          <w:sz w:val="28"/>
          <w:szCs w:val="28"/>
        </w:rPr>
        <w:t>находится в пределах от границы спланированной части ЛП до границы</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ЛП.</w:t>
      </w:r>
    </w:p>
    <w:p w:rsidR="002170B2" w:rsidRDefault="002170B2">
      <w:pPr>
        <w:spacing w:line="13" w:lineRule="exact"/>
        <w:rPr>
          <w:sz w:val="20"/>
          <w:szCs w:val="20"/>
        </w:rPr>
      </w:pPr>
    </w:p>
    <w:p w:rsidR="002170B2" w:rsidRDefault="00174D42">
      <w:pPr>
        <w:numPr>
          <w:ilvl w:val="0"/>
          <w:numId w:val="45"/>
        </w:numPr>
        <w:tabs>
          <w:tab w:val="left" w:pos="1037"/>
        </w:tabs>
        <w:spacing w:after="0" w:line="238" w:lineRule="auto"/>
        <w:ind w:firstLine="701"/>
        <w:jc w:val="both"/>
        <w:rPr>
          <w:rFonts w:eastAsia="Times New Roman"/>
          <w:sz w:val="28"/>
          <w:szCs w:val="28"/>
        </w:rPr>
      </w:pPr>
      <w:r>
        <w:rPr>
          <w:rFonts w:ascii="Times New Roman" w:eastAsia="Times New Roman" w:hAnsi="Times New Roman" w:cs="Times New Roman"/>
          <w:sz w:val="28"/>
          <w:szCs w:val="28"/>
        </w:rPr>
        <w:t>Зона 1 находится в пределах 20м от края ВПП для аэродромов всех классов. Работа в этой зоне может производиться в одно и то же время только на одной стороне ВПП. Высота препятствия не должна превышать 1 м. Строительные материалы, кучи земли должны быть удалены. Канавы и ямы должны быть засыпаны и уплотнены. Во время использования ВПП никакое оборудование или транспортное средство не должно находиться в этой зоне. Если в этой зоне находится воздушное судно, потерявшее возможность двигаться, то ВПП должна быть закрыта.</w:t>
      </w:r>
    </w:p>
    <w:p w:rsidR="002170B2" w:rsidRDefault="002170B2">
      <w:pPr>
        <w:spacing w:line="23" w:lineRule="exact"/>
        <w:rPr>
          <w:rFonts w:eastAsia="Times New Roman"/>
          <w:sz w:val="28"/>
          <w:szCs w:val="28"/>
        </w:rPr>
      </w:pPr>
    </w:p>
    <w:p w:rsidR="002170B2" w:rsidRDefault="00174D42">
      <w:pPr>
        <w:numPr>
          <w:ilvl w:val="0"/>
          <w:numId w:val="45"/>
        </w:numPr>
        <w:tabs>
          <w:tab w:val="left" w:pos="1053"/>
        </w:tabs>
        <w:spacing w:after="0" w:line="239" w:lineRule="auto"/>
        <w:ind w:firstLine="701"/>
        <w:jc w:val="both"/>
        <w:rPr>
          <w:rFonts w:eastAsia="Times New Roman"/>
          <w:sz w:val="28"/>
          <w:szCs w:val="28"/>
        </w:rPr>
      </w:pPr>
      <w:r>
        <w:rPr>
          <w:rFonts w:ascii="Times New Roman" w:eastAsia="Times New Roman" w:hAnsi="Times New Roman" w:cs="Times New Roman"/>
          <w:sz w:val="28"/>
          <w:szCs w:val="28"/>
        </w:rPr>
        <w:t>Зона 2 находится в пределах от внешнего края зоны 1 до границы спланированной части летной полосы. В этой зоне проведение работ при сухой ВПП и боковой составляющей ветра не более 5 м/с не ограничивается при условии, что земляные работы или протяженность вынутого грунта в направлении, параллельном ВПП сводятся к минимуму. Высота вынутого грунта не должна превышать 2м над поверхностью земли. Все строительное оборудование, используемое в этой зоне, должно быть подвижным. Во время захода на посадку с использованием инструментальной системы ИЛС или СП никакое оборудование или транспортное средство не должно находиться в этой зоне. При нахождении в этой зоне воздушного судна, потерявшего возможность двигаться, ВПП должна быть закрыта.</w:t>
      </w:r>
    </w:p>
    <w:p w:rsidR="002170B2" w:rsidRDefault="002170B2">
      <w:pPr>
        <w:spacing w:line="13" w:lineRule="exact"/>
        <w:rPr>
          <w:rFonts w:eastAsia="Times New Roman"/>
          <w:sz w:val="28"/>
          <w:szCs w:val="28"/>
        </w:rPr>
      </w:pPr>
    </w:p>
    <w:p w:rsidR="002170B2" w:rsidRDefault="00174D42">
      <w:pPr>
        <w:numPr>
          <w:ilvl w:val="0"/>
          <w:numId w:val="45"/>
        </w:numPr>
        <w:tabs>
          <w:tab w:val="left" w:pos="1017"/>
        </w:tabs>
        <w:spacing w:after="0" w:line="239" w:lineRule="auto"/>
        <w:ind w:firstLine="701"/>
        <w:jc w:val="both"/>
        <w:rPr>
          <w:rFonts w:eastAsia="Times New Roman"/>
          <w:sz w:val="28"/>
          <w:szCs w:val="28"/>
        </w:rPr>
      </w:pPr>
      <w:r>
        <w:rPr>
          <w:rFonts w:ascii="Times New Roman" w:eastAsia="Times New Roman" w:hAnsi="Times New Roman" w:cs="Times New Roman"/>
          <w:sz w:val="28"/>
          <w:szCs w:val="28"/>
        </w:rPr>
        <w:t xml:space="preserve">В зоне 3 ограничении в отношении работы нет. Однако работа в этой зоне не должка вносить помех в работу радионавигационных средств Если </w:t>
      </w:r>
      <w:r>
        <w:rPr>
          <w:rFonts w:ascii="Times New Roman" w:eastAsia="Times New Roman" w:hAnsi="Times New Roman" w:cs="Times New Roman"/>
          <w:sz w:val="28"/>
          <w:szCs w:val="28"/>
        </w:rPr>
        <w:lastRenderedPageBreak/>
        <w:t>работы производятся в зонах, примыкающих к концам ВПП, то необходимо, если это возможно, использовать запасные ВПП или сокращение объявленных дистанций, смещение порога для того, чтобы препятствие не выступали за поверхность захода на посадку, не являлось помехой для прерванного или продолженного налета. Перед началом работ определяется график их проведе-ния, проводятся необходимые согласования со всеми заинтересованными службами обеспечения полетов и производителем работ.</w:t>
      </w:r>
    </w:p>
    <w:p w:rsidR="002170B2" w:rsidRDefault="002170B2">
      <w:pPr>
        <w:spacing w:line="14" w:lineRule="exact"/>
        <w:rPr>
          <w:rFonts w:eastAsia="Times New Roman"/>
          <w:sz w:val="28"/>
          <w:szCs w:val="28"/>
        </w:rPr>
      </w:pPr>
    </w:p>
    <w:p w:rsidR="002170B2" w:rsidRDefault="00174D42">
      <w:pPr>
        <w:spacing w:line="236" w:lineRule="auto"/>
        <w:ind w:right="20" w:firstLine="708"/>
        <w:jc w:val="both"/>
        <w:rPr>
          <w:rFonts w:eastAsia="Times New Roman"/>
          <w:sz w:val="28"/>
          <w:szCs w:val="28"/>
        </w:rPr>
      </w:pPr>
      <w:r>
        <w:rPr>
          <w:rFonts w:ascii="Times New Roman" w:eastAsia="Times New Roman" w:hAnsi="Times New Roman" w:cs="Times New Roman"/>
          <w:sz w:val="28"/>
          <w:szCs w:val="28"/>
        </w:rPr>
        <w:t>Искусственные покрытия аэродрома должны выдерживать нагрузки, возникающие при движении воздушных судов, для которых они предназначены.</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500"/>
        <w:jc w:val="center"/>
        <w:rPr>
          <w:sz w:val="20"/>
          <w:szCs w:val="20"/>
        </w:rPr>
      </w:pPr>
      <w:r>
        <w:rPr>
          <w:rFonts w:ascii="Times New Roman" w:eastAsia="Times New Roman" w:hAnsi="Times New Roman" w:cs="Times New Roman"/>
          <w:sz w:val="24"/>
          <w:szCs w:val="24"/>
        </w:rPr>
        <w:lastRenderedPageBreak/>
        <w:t>- 36 -</w:t>
      </w:r>
    </w:p>
    <w:p w:rsidR="002170B2" w:rsidRDefault="002170B2">
      <w:pPr>
        <w:spacing w:line="154" w:lineRule="exact"/>
        <w:rPr>
          <w:sz w:val="20"/>
          <w:szCs w:val="20"/>
        </w:rPr>
      </w:pPr>
    </w:p>
    <w:p w:rsidR="002170B2" w:rsidRDefault="00174D42">
      <w:pPr>
        <w:ind w:left="820"/>
        <w:rPr>
          <w:sz w:val="20"/>
          <w:szCs w:val="20"/>
        </w:rPr>
      </w:pPr>
      <w:r>
        <w:rPr>
          <w:rFonts w:ascii="Times New Roman" w:eastAsia="Times New Roman" w:hAnsi="Times New Roman" w:cs="Times New Roman"/>
          <w:b/>
          <w:bCs/>
          <w:sz w:val="28"/>
          <w:szCs w:val="28"/>
        </w:rPr>
        <w:t>2.6. Несущая способность искусственных покрытий</w:t>
      </w:r>
    </w:p>
    <w:p w:rsidR="002170B2" w:rsidRDefault="002170B2">
      <w:pPr>
        <w:spacing w:line="11" w:lineRule="exact"/>
        <w:rPr>
          <w:sz w:val="20"/>
          <w:szCs w:val="20"/>
        </w:rPr>
      </w:pPr>
    </w:p>
    <w:p w:rsidR="002170B2" w:rsidRDefault="00174D42">
      <w:pPr>
        <w:spacing w:line="238" w:lineRule="auto"/>
        <w:ind w:left="120" w:right="600" w:firstLine="708"/>
        <w:jc w:val="both"/>
        <w:rPr>
          <w:sz w:val="20"/>
          <w:szCs w:val="20"/>
        </w:rPr>
      </w:pPr>
      <w:r>
        <w:rPr>
          <w:rFonts w:ascii="Times New Roman" w:eastAsia="Times New Roman" w:hAnsi="Times New Roman" w:cs="Times New Roman"/>
          <w:sz w:val="28"/>
          <w:szCs w:val="28"/>
        </w:rPr>
        <w:t>Для каждой ИВПП, РД, а также перрона должна быть определена и объявлена в инструкции по производству полетов и документах аэронавигационной информации несущая способность искусственных покрытий. Несущая способность искусственного покрытия, предназначенного для эксплуатации воздушных судов с массой на стоянке более 5700 кг, должна определяться по методу «Классификационное число самолета - классификационное число покрытия (АСN-РСN)» с представлением следующих данных:</w:t>
      </w:r>
    </w:p>
    <w:p w:rsidR="002170B2" w:rsidRDefault="002170B2">
      <w:pPr>
        <w:spacing w:line="7" w:lineRule="exact"/>
        <w:rPr>
          <w:sz w:val="20"/>
          <w:szCs w:val="20"/>
        </w:rPr>
      </w:pPr>
    </w:p>
    <w:p w:rsidR="002170B2" w:rsidRDefault="00174D42">
      <w:pPr>
        <w:numPr>
          <w:ilvl w:val="0"/>
          <w:numId w:val="46"/>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классификационное число покрытия (РСК);</w:t>
      </w:r>
    </w:p>
    <w:p w:rsidR="002170B2" w:rsidRDefault="00174D42">
      <w:pPr>
        <w:numPr>
          <w:ilvl w:val="0"/>
          <w:numId w:val="46"/>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тип покрытия;</w:t>
      </w:r>
    </w:p>
    <w:p w:rsidR="002170B2" w:rsidRDefault="00174D42">
      <w:pPr>
        <w:numPr>
          <w:ilvl w:val="0"/>
          <w:numId w:val="46"/>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категория прочности грунтового основания;</w:t>
      </w:r>
    </w:p>
    <w:p w:rsidR="002170B2" w:rsidRDefault="002170B2">
      <w:pPr>
        <w:spacing w:line="13" w:lineRule="exact"/>
        <w:rPr>
          <w:rFonts w:eastAsia="Times New Roman"/>
          <w:sz w:val="28"/>
          <w:szCs w:val="28"/>
        </w:rPr>
      </w:pPr>
    </w:p>
    <w:p w:rsidR="002170B2" w:rsidRDefault="00174D42">
      <w:pPr>
        <w:numPr>
          <w:ilvl w:val="0"/>
          <w:numId w:val="46"/>
        </w:numPr>
        <w:tabs>
          <w:tab w:val="left" w:pos="1521"/>
        </w:tabs>
        <w:spacing w:after="0" w:line="235" w:lineRule="auto"/>
        <w:ind w:left="120" w:right="620" w:firstLine="701"/>
        <w:rPr>
          <w:rFonts w:eastAsia="Times New Roman"/>
          <w:sz w:val="28"/>
          <w:szCs w:val="28"/>
        </w:rPr>
      </w:pPr>
      <w:r>
        <w:rPr>
          <w:rFonts w:ascii="Times New Roman" w:eastAsia="Times New Roman" w:hAnsi="Times New Roman" w:cs="Times New Roman"/>
          <w:sz w:val="28"/>
          <w:szCs w:val="28"/>
        </w:rPr>
        <w:t>категория максимально допустимого давления в пневматике или величина максимально допустимого давления в пневматике;</w:t>
      </w:r>
    </w:p>
    <w:p w:rsidR="002170B2" w:rsidRDefault="002170B2">
      <w:pPr>
        <w:spacing w:line="1" w:lineRule="exact"/>
        <w:rPr>
          <w:rFonts w:eastAsia="Times New Roman"/>
          <w:sz w:val="28"/>
          <w:szCs w:val="28"/>
        </w:rPr>
      </w:pPr>
    </w:p>
    <w:p w:rsidR="002170B2" w:rsidRDefault="00174D42">
      <w:pPr>
        <w:numPr>
          <w:ilvl w:val="0"/>
          <w:numId w:val="46"/>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метод оценки.</w:t>
      </w:r>
    </w:p>
    <w:p w:rsidR="002170B2" w:rsidRDefault="002170B2">
      <w:pPr>
        <w:spacing w:line="13" w:lineRule="exact"/>
        <w:rPr>
          <w:sz w:val="20"/>
          <w:szCs w:val="20"/>
        </w:rPr>
      </w:pPr>
    </w:p>
    <w:p w:rsidR="002170B2" w:rsidRDefault="00174D42">
      <w:pPr>
        <w:spacing w:line="237" w:lineRule="auto"/>
        <w:ind w:left="120" w:right="600" w:firstLine="708"/>
        <w:jc w:val="both"/>
        <w:rPr>
          <w:sz w:val="20"/>
          <w:szCs w:val="20"/>
        </w:rPr>
      </w:pPr>
      <w:r>
        <w:rPr>
          <w:rFonts w:ascii="Times New Roman" w:eastAsia="Times New Roman" w:hAnsi="Times New Roman" w:cs="Times New Roman"/>
          <w:sz w:val="28"/>
          <w:szCs w:val="28"/>
        </w:rPr>
        <w:t>Классификационное число покрытия (РСN) определяется по «Методике оценки прочности покрытий гражданских аэродромов» или путем экспериментальных исследований, включая использование опыта эксплуатации воздушных судов на конкретном покрытии.</w:t>
      </w:r>
    </w:p>
    <w:p w:rsidR="002170B2" w:rsidRDefault="002170B2">
      <w:pPr>
        <w:spacing w:line="15" w:lineRule="exact"/>
        <w:rPr>
          <w:sz w:val="20"/>
          <w:szCs w:val="20"/>
        </w:rPr>
      </w:pPr>
    </w:p>
    <w:p w:rsidR="002170B2" w:rsidRDefault="00174D42">
      <w:pPr>
        <w:spacing w:line="237" w:lineRule="auto"/>
        <w:ind w:left="120" w:right="600" w:firstLine="708"/>
        <w:jc w:val="both"/>
        <w:rPr>
          <w:sz w:val="20"/>
          <w:szCs w:val="20"/>
        </w:rPr>
      </w:pPr>
      <w:r>
        <w:rPr>
          <w:rFonts w:ascii="Times New Roman" w:eastAsia="Times New Roman" w:hAnsi="Times New Roman" w:cs="Times New Roman"/>
          <w:sz w:val="28"/>
          <w:szCs w:val="28"/>
        </w:rPr>
        <w:t>Максимально допустимую массу и давление в пневматике воздушного судна для покрытий, предназначенных для эксплуатации воздушных судов со стояночной массой 5700 кг и менее, определяют в соответствии с нормами расчета искусственного покрытия аэродромов.</w:t>
      </w:r>
    </w:p>
    <w:p w:rsidR="002170B2" w:rsidRDefault="002170B2">
      <w:pPr>
        <w:spacing w:line="17" w:lineRule="exact"/>
        <w:rPr>
          <w:sz w:val="20"/>
          <w:szCs w:val="20"/>
        </w:rPr>
      </w:pPr>
    </w:p>
    <w:p w:rsidR="002170B2" w:rsidRDefault="00174D42">
      <w:pPr>
        <w:spacing w:line="234" w:lineRule="auto"/>
        <w:ind w:left="120" w:right="600" w:firstLine="708"/>
        <w:jc w:val="both"/>
        <w:rPr>
          <w:sz w:val="20"/>
          <w:szCs w:val="20"/>
        </w:rPr>
      </w:pPr>
      <w:r>
        <w:rPr>
          <w:rFonts w:ascii="Times New Roman" w:eastAsia="Times New Roman" w:hAnsi="Times New Roman" w:cs="Times New Roman"/>
          <w:sz w:val="28"/>
          <w:szCs w:val="28"/>
        </w:rPr>
        <w:t>Классификационные числа воздушных судов рассчитываются в соответствии с методикой определения АСN, наложенной в документах ИКАО,</w:t>
      </w:r>
    </w:p>
    <w:p w:rsidR="002170B2" w:rsidRDefault="002170B2">
      <w:pPr>
        <w:spacing w:line="15" w:lineRule="exact"/>
        <w:rPr>
          <w:sz w:val="20"/>
          <w:szCs w:val="20"/>
        </w:rPr>
      </w:pPr>
    </w:p>
    <w:p w:rsidR="002170B2" w:rsidRDefault="00174D42">
      <w:pPr>
        <w:numPr>
          <w:ilvl w:val="0"/>
          <w:numId w:val="47"/>
        </w:numPr>
        <w:tabs>
          <w:tab w:val="left" w:pos="417"/>
        </w:tabs>
        <w:spacing w:after="0" w:line="235" w:lineRule="auto"/>
        <w:ind w:left="120" w:right="600" w:hanging="7"/>
        <w:rPr>
          <w:rFonts w:eastAsia="Times New Roman"/>
          <w:sz w:val="28"/>
          <w:szCs w:val="28"/>
        </w:rPr>
      </w:pPr>
      <w:r>
        <w:rPr>
          <w:rFonts w:ascii="Times New Roman" w:eastAsia="Times New Roman" w:hAnsi="Times New Roman" w:cs="Times New Roman"/>
          <w:sz w:val="28"/>
          <w:szCs w:val="28"/>
        </w:rPr>
        <w:t>указываются изготовителем воздушных судов в РЛЭ. Значения АСN для некоторых ВС, находящихся на эксплуатации, приведены в табл.2.11.</w:t>
      </w:r>
    </w:p>
    <w:p w:rsidR="002170B2" w:rsidRDefault="002170B2">
      <w:pPr>
        <w:spacing w:line="323" w:lineRule="exact"/>
        <w:rPr>
          <w:sz w:val="20"/>
          <w:szCs w:val="20"/>
        </w:rPr>
      </w:pPr>
    </w:p>
    <w:p w:rsidR="002170B2" w:rsidRDefault="00174D42">
      <w:pPr>
        <w:ind w:left="8200"/>
        <w:rPr>
          <w:sz w:val="20"/>
          <w:szCs w:val="20"/>
        </w:rPr>
      </w:pPr>
      <w:r>
        <w:rPr>
          <w:rFonts w:ascii="Times New Roman" w:eastAsia="Times New Roman" w:hAnsi="Times New Roman" w:cs="Times New Roman"/>
          <w:sz w:val="28"/>
          <w:szCs w:val="28"/>
        </w:rPr>
        <w:t>Таблица 2.11</w:t>
      </w:r>
    </w:p>
    <w:tbl>
      <w:tblPr>
        <w:tblW w:w="0" w:type="auto"/>
        <w:tblInd w:w="10" w:type="dxa"/>
        <w:tblLayout w:type="fixed"/>
        <w:tblCellMar>
          <w:left w:w="0" w:type="dxa"/>
          <w:right w:w="0" w:type="dxa"/>
        </w:tblCellMar>
        <w:tblLook w:val="04A0" w:firstRow="1" w:lastRow="0" w:firstColumn="1" w:lastColumn="0" w:noHBand="0" w:noVBand="1"/>
      </w:tblPr>
      <w:tblGrid>
        <w:gridCol w:w="80"/>
        <w:gridCol w:w="620"/>
        <w:gridCol w:w="980"/>
        <w:gridCol w:w="860"/>
        <w:gridCol w:w="1000"/>
        <w:gridCol w:w="700"/>
        <w:gridCol w:w="1000"/>
        <w:gridCol w:w="840"/>
        <w:gridCol w:w="1000"/>
        <w:gridCol w:w="840"/>
        <w:gridCol w:w="860"/>
        <w:gridCol w:w="700"/>
        <w:gridCol w:w="300"/>
        <w:gridCol w:w="600"/>
        <w:gridCol w:w="30"/>
      </w:tblGrid>
      <w:tr w:rsidR="002170B2">
        <w:trPr>
          <w:trHeight w:val="251"/>
        </w:trPr>
        <w:tc>
          <w:tcPr>
            <w:tcW w:w="80" w:type="dxa"/>
            <w:tcBorders>
              <w:top w:val="single" w:sz="8" w:space="0" w:color="auto"/>
              <w:left w:val="single" w:sz="8" w:space="0" w:color="auto"/>
            </w:tcBorders>
            <w:vAlign w:val="bottom"/>
          </w:tcPr>
          <w:p w:rsidR="002170B2" w:rsidRDefault="002170B2">
            <w:pPr>
              <w:rPr>
                <w:sz w:val="21"/>
                <w:szCs w:val="21"/>
              </w:rPr>
            </w:pPr>
          </w:p>
        </w:tc>
        <w:tc>
          <w:tcPr>
            <w:tcW w:w="620" w:type="dxa"/>
            <w:tcBorders>
              <w:top w:val="single" w:sz="8" w:space="0" w:color="auto"/>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4"/>
                <w:szCs w:val="24"/>
              </w:rPr>
              <w:t>Тип</w:t>
            </w:r>
          </w:p>
        </w:tc>
        <w:tc>
          <w:tcPr>
            <w:tcW w:w="980" w:type="dxa"/>
            <w:tcBorders>
              <w:top w:val="single" w:sz="8" w:space="0" w:color="auto"/>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rPr>
              <w:t>Масса</w:t>
            </w:r>
          </w:p>
        </w:tc>
        <w:tc>
          <w:tcPr>
            <w:tcW w:w="860" w:type="dxa"/>
            <w:tcBorders>
              <w:top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0"/>
                <w:szCs w:val="20"/>
              </w:rPr>
              <w:t>Нагруз</w:t>
            </w:r>
          </w:p>
        </w:tc>
        <w:tc>
          <w:tcPr>
            <w:tcW w:w="1000" w:type="dxa"/>
            <w:tcBorders>
              <w:top w:val="single" w:sz="8" w:space="0" w:color="auto"/>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7"/>
                <w:sz w:val="24"/>
                <w:szCs w:val="24"/>
              </w:rPr>
              <w:t>Давлен</w:t>
            </w:r>
          </w:p>
        </w:tc>
        <w:tc>
          <w:tcPr>
            <w:tcW w:w="700" w:type="dxa"/>
            <w:tcBorders>
              <w:top w:val="single" w:sz="8" w:space="0" w:color="auto"/>
            </w:tcBorders>
            <w:vAlign w:val="bottom"/>
          </w:tcPr>
          <w:p w:rsidR="002170B2" w:rsidRDefault="002170B2">
            <w:pPr>
              <w:rPr>
                <w:sz w:val="21"/>
                <w:szCs w:val="21"/>
              </w:rPr>
            </w:pPr>
          </w:p>
        </w:tc>
        <w:tc>
          <w:tcPr>
            <w:tcW w:w="5240" w:type="dxa"/>
            <w:gridSpan w:val="6"/>
            <w:tcBorders>
              <w:top w:val="single" w:sz="8" w:space="0" w:color="auto"/>
            </w:tcBorders>
            <w:vAlign w:val="bottom"/>
          </w:tcPr>
          <w:p w:rsidR="002170B2" w:rsidRDefault="00174D42">
            <w:pPr>
              <w:spacing w:line="251" w:lineRule="exact"/>
              <w:ind w:left="200"/>
              <w:rPr>
                <w:sz w:val="20"/>
                <w:szCs w:val="20"/>
              </w:rPr>
            </w:pPr>
            <w:r>
              <w:rPr>
                <w:rFonts w:ascii="Times New Roman" w:eastAsia="Times New Roman" w:hAnsi="Times New Roman" w:cs="Times New Roman"/>
                <w:w w:val="99"/>
                <w:sz w:val="28"/>
                <w:szCs w:val="28"/>
              </w:rPr>
              <w:t>ACN при категории прочности основания</w:t>
            </w:r>
          </w:p>
        </w:tc>
        <w:tc>
          <w:tcPr>
            <w:tcW w:w="300" w:type="dxa"/>
            <w:tcBorders>
              <w:top w:val="single" w:sz="8" w:space="0" w:color="auto"/>
            </w:tcBorders>
            <w:vAlign w:val="bottom"/>
          </w:tcPr>
          <w:p w:rsidR="002170B2" w:rsidRDefault="002170B2">
            <w:pPr>
              <w:rPr>
                <w:sz w:val="21"/>
                <w:szCs w:val="21"/>
              </w:rPr>
            </w:pPr>
          </w:p>
        </w:tc>
        <w:tc>
          <w:tcPr>
            <w:tcW w:w="600" w:type="dxa"/>
            <w:tcBorders>
              <w:top w:val="single" w:sz="8" w:space="0" w:color="auto"/>
              <w:right w:val="single" w:sz="8" w:space="0" w:color="auto"/>
            </w:tcBorders>
            <w:vAlign w:val="bottom"/>
          </w:tcPr>
          <w:p w:rsidR="002170B2" w:rsidRDefault="002170B2">
            <w:pPr>
              <w:rPr>
                <w:sz w:val="21"/>
                <w:szCs w:val="21"/>
              </w:rPr>
            </w:pPr>
          </w:p>
        </w:tc>
        <w:tc>
          <w:tcPr>
            <w:tcW w:w="0" w:type="dxa"/>
            <w:vAlign w:val="bottom"/>
          </w:tcPr>
          <w:p w:rsidR="002170B2" w:rsidRDefault="002170B2">
            <w:pPr>
              <w:rPr>
                <w:sz w:val="1"/>
                <w:szCs w:val="1"/>
              </w:rPr>
            </w:pPr>
          </w:p>
        </w:tc>
      </w:tr>
      <w:tr w:rsidR="002170B2">
        <w:trPr>
          <w:trHeight w:val="132"/>
        </w:trPr>
        <w:tc>
          <w:tcPr>
            <w:tcW w:w="80" w:type="dxa"/>
            <w:vMerge w:val="restart"/>
            <w:tcBorders>
              <w:left w:val="single" w:sz="8" w:space="0" w:color="auto"/>
            </w:tcBorders>
            <w:vAlign w:val="bottom"/>
          </w:tcPr>
          <w:p w:rsidR="002170B2" w:rsidRDefault="002170B2">
            <w:pPr>
              <w:rPr>
                <w:sz w:val="11"/>
                <w:szCs w:val="11"/>
              </w:rPr>
            </w:pPr>
          </w:p>
        </w:tc>
        <w:tc>
          <w:tcPr>
            <w:tcW w:w="620" w:type="dxa"/>
            <w:vMerge w:val="restart"/>
            <w:tcBorders>
              <w:right w:val="single" w:sz="8" w:space="0" w:color="auto"/>
            </w:tcBorders>
            <w:vAlign w:val="bottom"/>
          </w:tcPr>
          <w:p w:rsidR="002170B2" w:rsidRDefault="00174D42">
            <w:pPr>
              <w:spacing w:line="237" w:lineRule="exact"/>
              <w:jc w:val="center"/>
              <w:rPr>
                <w:sz w:val="20"/>
                <w:szCs w:val="20"/>
              </w:rPr>
            </w:pPr>
            <w:r>
              <w:rPr>
                <w:rFonts w:ascii="Times New Roman" w:eastAsia="Times New Roman" w:hAnsi="Times New Roman" w:cs="Times New Roman"/>
                <w:w w:val="99"/>
                <w:sz w:val="24"/>
                <w:szCs w:val="24"/>
              </w:rPr>
              <w:t>ВС</w:t>
            </w:r>
          </w:p>
        </w:tc>
        <w:tc>
          <w:tcPr>
            <w:tcW w:w="980" w:type="dxa"/>
            <w:vMerge w:val="restart"/>
            <w:tcBorders>
              <w:right w:val="single" w:sz="8" w:space="0" w:color="auto"/>
            </w:tcBorders>
            <w:vAlign w:val="bottom"/>
          </w:tcPr>
          <w:p w:rsidR="002170B2" w:rsidRDefault="00174D42">
            <w:pPr>
              <w:spacing w:line="238" w:lineRule="exact"/>
              <w:jc w:val="center"/>
              <w:rPr>
                <w:sz w:val="20"/>
                <w:szCs w:val="20"/>
              </w:rPr>
            </w:pPr>
            <w:r>
              <w:rPr>
                <w:rFonts w:ascii="Times New Roman" w:eastAsia="Times New Roman" w:hAnsi="Times New Roman" w:cs="Times New Roman"/>
                <w:w w:val="99"/>
              </w:rPr>
              <w:t>Макс. и</w:t>
            </w:r>
          </w:p>
        </w:tc>
        <w:tc>
          <w:tcPr>
            <w:tcW w:w="860" w:type="dxa"/>
            <w:vMerge w:val="restart"/>
            <w:tcBorders>
              <w:right w:val="single" w:sz="8" w:space="0" w:color="auto"/>
            </w:tcBorders>
            <w:vAlign w:val="bottom"/>
          </w:tcPr>
          <w:p w:rsidR="002170B2" w:rsidRDefault="00174D42">
            <w:pPr>
              <w:spacing w:line="219" w:lineRule="exact"/>
              <w:jc w:val="center"/>
              <w:rPr>
                <w:sz w:val="20"/>
                <w:szCs w:val="20"/>
              </w:rPr>
            </w:pPr>
            <w:r>
              <w:rPr>
                <w:rFonts w:ascii="Times New Roman" w:eastAsia="Times New Roman" w:hAnsi="Times New Roman" w:cs="Times New Roman"/>
                <w:sz w:val="20"/>
                <w:szCs w:val="20"/>
              </w:rPr>
              <w:t>ка на</w:t>
            </w:r>
          </w:p>
        </w:tc>
        <w:tc>
          <w:tcPr>
            <w:tcW w:w="1000" w:type="dxa"/>
            <w:vMerge w:val="restart"/>
            <w:tcBorders>
              <w:right w:val="single" w:sz="8" w:space="0" w:color="auto"/>
            </w:tcBorders>
            <w:vAlign w:val="bottom"/>
          </w:tcPr>
          <w:p w:rsidR="002170B2" w:rsidRDefault="00174D42">
            <w:pPr>
              <w:spacing w:line="237" w:lineRule="exact"/>
              <w:jc w:val="center"/>
              <w:rPr>
                <w:sz w:val="20"/>
                <w:szCs w:val="20"/>
              </w:rPr>
            </w:pPr>
            <w:r>
              <w:rPr>
                <w:rFonts w:ascii="Times New Roman" w:eastAsia="Times New Roman" w:hAnsi="Times New Roman" w:cs="Times New Roman"/>
                <w:w w:val="97"/>
                <w:sz w:val="24"/>
                <w:szCs w:val="24"/>
              </w:rPr>
              <w:t>ие в</w:t>
            </w:r>
          </w:p>
        </w:tc>
        <w:tc>
          <w:tcPr>
            <w:tcW w:w="700" w:type="dxa"/>
            <w:tcBorders>
              <w:bottom w:val="single" w:sz="8" w:space="0" w:color="auto"/>
            </w:tcBorders>
            <w:vAlign w:val="bottom"/>
          </w:tcPr>
          <w:p w:rsidR="002170B2" w:rsidRDefault="002170B2">
            <w:pPr>
              <w:rPr>
                <w:sz w:val="11"/>
                <w:szCs w:val="11"/>
              </w:rPr>
            </w:pPr>
          </w:p>
        </w:tc>
        <w:tc>
          <w:tcPr>
            <w:tcW w:w="1000" w:type="dxa"/>
            <w:tcBorders>
              <w:bottom w:val="single" w:sz="8" w:space="0" w:color="auto"/>
            </w:tcBorders>
            <w:vAlign w:val="bottom"/>
          </w:tcPr>
          <w:p w:rsidR="002170B2" w:rsidRDefault="002170B2">
            <w:pPr>
              <w:rPr>
                <w:sz w:val="11"/>
                <w:szCs w:val="11"/>
              </w:rPr>
            </w:pPr>
          </w:p>
        </w:tc>
        <w:tc>
          <w:tcPr>
            <w:tcW w:w="840" w:type="dxa"/>
            <w:tcBorders>
              <w:bottom w:val="single" w:sz="8" w:space="0" w:color="auto"/>
            </w:tcBorders>
            <w:vAlign w:val="bottom"/>
          </w:tcPr>
          <w:p w:rsidR="002170B2" w:rsidRDefault="002170B2">
            <w:pPr>
              <w:rPr>
                <w:sz w:val="11"/>
                <w:szCs w:val="11"/>
              </w:rPr>
            </w:pPr>
          </w:p>
        </w:tc>
        <w:tc>
          <w:tcPr>
            <w:tcW w:w="1000" w:type="dxa"/>
            <w:tcBorders>
              <w:bottom w:val="single" w:sz="8" w:space="0" w:color="auto"/>
            </w:tcBorders>
            <w:vAlign w:val="bottom"/>
          </w:tcPr>
          <w:p w:rsidR="002170B2" w:rsidRDefault="002170B2">
            <w:pPr>
              <w:rPr>
                <w:sz w:val="11"/>
                <w:szCs w:val="11"/>
              </w:rPr>
            </w:pPr>
          </w:p>
        </w:tc>
        <w:tc>
          <w:tcPr>
            <w:tcW w:w="840" w:type="dxa"/>
            <w:tcBorders>
              <w:bottom w:val="single" w:sz="8" w:space="0" w:color="auto"/>
            </w:tcBorders>
            <w:vAlign w:val="bottom"/>
          </w:tcPr>
          <w:p w:rsidR="002170B2" w:rsidRDefault="002170B2">
            <w:pPr>
              <w:rPr>
                <w:sz w:val="11"/>
                <w:szCs w:val="11"/>
              </w:rPr>
            </w:pPr>
          </w:p>
        </w:tc>
        <w:tc>
          <w:tcPr>
            <w:tcW w:w="860" w:type="dxa"/>
            <w:tcBorders>
              <w:bottom w:val="single" w:sz="8" w:space="0" w:color="auto"/>
            </w:tcBorders>
            <w:vAlign w:val="bottom"/>
          </w:tcPr>
          <w:p w:rsidR="002170B2" w:rsidRDefault="002170B2">
            <w:pPr>
              <w:rPr>
                <w:sz w:val="11"/>
                <w:szCs w:val="11"/>
              </w:rPr>
            </w:pPr>
          </w:p>
        </w:tc>
        <w:tc>
          <w:tcPr>
            <w:tcW w:w="700" w:type="dxa"/>
            <w:tcBorders>
              <w:bottom w:val="single" w:sz="8" w:space="0" w:color="auto"/>
            </w:tcBorders>
            <w:vAlign w:val="bottom"/>
          </w:tcPr>
          <w:p w:rsidR="002170B2" w:rsidRDefault="002170B2">
            <w:pPr>
              <w:rPr>
                <w:sz w:val="11"/>
                <w:szCs w:val="11"/>
              </w:rPr>
            </w:pPr>
          </w:p>
        </w:tc>
        <w:tc>
          <w:tcPr>
            <w:tcW w:w="300" w:type="dxa"/>
            <w:tcBorders>
              <w:bottom w:val="single" w:sz="8" w:space="0" w:color="auto"/>
            </w:tcBorders>
            <w:vAlign w:val="bottom"/>
          </w:tcPr>
          <w:p w:rsidR="002170B2" w:rsidRDefault="002170B2">
            <w:pPr>
              <w:rPr>
                <w:sz w:val="11"/>
                <w:szCs w:val="11"/>
              </w:rPr>
            </w:pPr>
          </w:p>
        </w:tc>
        <w:tc>
          <w:tcPr>
            <w:tcW w:w="600" w:type="dxa"/>
            <w:tcBorders>
              <w:bottom w:val="single" w:sz="8" w:space="0" w:color="auto"/>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86"/>
        </w:trPr>
        <w:tc>
          <w:tcPr>
            <w:tcW w:w="80" w:type="dxa"/>
            <w:vMerge/>
            <w:tcBorders>
              <w:left w:val="single" w:sz="8" w:space="0" w:color="auto"/>
            </w:tcBorders>
            <w:vAlign w:val="bottom"/>
          </w:tcPr>
          <w:p w:rsidR="002170B2" w:rsidRDefault="002170B2">
            <w:pPr>
              <w:rPr>
                <w:sz w:val="7"/>
                <w:szCs w:val="7"/>
              </w:rPr>
            </w:pPr>
          </w:p>
        </w:tc>
        <w:tc>
          <w:tcPr>
            <w:tcW w:w="620" w:type="dxa"/>
            <w:vMerge/>
            <w:tcBorders>
              <w:right w:val="single" w:sz="8" w:space="0" w:color="auto"/>
            </w:tcBorders>
            <w:vAlign w:val="bottom"/>
          </w:tcPr>
          <w:p w:rsidR="002170B2" w:rsidRDefault="002170B2">
            <w:pPr>
              <w:rPr>
                <w:sz w:val="7"/>
                <w:szCs w:val="7"/>
              </w:rPr>
            </w:pPr>
          </w:p>
        </w:tc>
        <w:tc>
          <w:tcPr>
            <w:tcW w:w="980" w:type="dxa"/>
            <w:vMerge/>
            <w:tcBorders>
              <w:right w:val="single" w:sz="8" w:space="0" w:color="auto"/>
            </w:tcBorders>
            <w:vAlign w:val="bottom"/>
          </w:tcPr>
          <w:p w:rsidR="002170B2" w:rsidRDefault="002170B2">
            <w:pPr>
              <w:rPr>
                <w:sz w:val="7"/>
                <w:szCs w:val="7"/>
              </w:rPr>
            </w:pPr>
          </w:p>
        </w:tc>
        <w:tc>
          <w:tcPr>
            <w:tcW w:w="860" w:type="dxa"/>
            <w:vMerge/>
            <w:tcBorders>
              <w:right w:val="single" w:sz="8" w:space="0" w:color="auto"/>
            </w:tcBorders>
            <w:vAlign w:val="bottom"/>
          </w:tcPr>
          <w:p w:rsidR="002170B2" w:rsidRDefault="002170B2">
            <w:pPr>
              <w:rPr>
                <w:sz w:val="7"/>
                <w:szCs w:val="7"/>
              </w:rPr>
            </w:pPr>
          </w:p>
        </w:tc>
        <w:tc>
          <w:tcPr>
            <w:tcW w:w="1000" w:type="dxa"/>
            <w:vMerge/>
            <w:tcBorders>
              <w:right w:val="single" w:sz="8" w:space="0" w:color="auto"/>
            </w:tcBorders>
            <w:vAlign w:val="bottom"/>
          </w:tcPr>
          <w:p w:rsidR="002170B2" w:rsidRDefault="002170B2">
            <w:pPr>
              <w:rPr>
                <w:sz w:val="7"/>
                <w:szCs w:val="7"/>
              </w:rPr>
            </w:pPr>
          </w:p>
        </w:tc>
        <w:tc>
          <w:tcPr>
            <w:tcW w:w="3540" w:type="dxa"/>
            <w:gridSpan w:val="4"/>
            <w:vMerge w:val="restart"/>
            <w:tcBorders>
              <w:right w:val="single" w:sz="8" w:space="0" w:color="auto"/>
            </w:tcBorders>
            <w:vAlign w:val="bottom"/>
          </w:tcPr>
          <w:p w:rsidR="002170B2" w:rsidRDefault="00174D42">
            <w:pPr>
              <w:spacing w:line="288" w:lineRule="exact"/>
              <w:ind w:left="400"/>
              <w:rPr>
                <w:sz w:val="20"/>
                <w:szCs w:val="20"/>
              </w:rPr>
            </w:pPr>
            <w:r>
              <w:rPr>
                <w:rFonts w:ascii="Times New Roman" w:eastAsia="Times New Roman" w:hAnsi="Times New Roman" w:cs="Times New Roman"/>
                <w:sz w:val="28"/>
                <w:szCs w:val="28"/>
              </w:rPr>
              <w:t>Жесткие покрытия (R)</w:t>
            </w:r>
          </w:p>
        </w:tc>
        <w:tc>
          <w:tcPr>
            <w:tcW w:w="3300" w:type="dxa"/>
            <w:gridSpan w:val="5"/>
            <w:vMerge w:val="restart"/>
            <w:tcBorders>
              <w:right w:val="single" w:sz="8" w:space="0" w:color="auto"/>
            </w:tcBorders>
            <w:vAlign w:val="bottom"/>
          </w:tcPr>
          <w:p w:rsidR="002170B2" w:rsidRDefault="00174D42">
            <w:pPr>
              <w:spacing w:line="288" w:lineRule="exact"/>
              <w:ind w:left="160"/>
              <w:rPr>
                <w:sz w:val="20"/>
                <w:szCs w:val="20"/>
              </w:rPr>
            </w:pPr>
            <w:r>
              <w:rPr>
                <w:rFonts w:ascii="Times New Roman" w:eastAsia="Times New Roman" w:hAnsi="Times New Roman" w:cs="Times New Roman"/>
                <w:sz w:val="28"/>
                <w:szCs w:val="28"/>
              </w:rPr>
              <w:t>Нежесткие покрытия (F)</w:t>
            </w:r>
          </w:p>
        </w:tc>
        <w:tc>
          <w:tcPr>
            <w:tcW w:w="0" w:type="dxa"/>
            <w:vAlign w:val="bottom"/>
          </w:tcPr>
          <w:p w:rsidR="002170B2" w:rsidRDefault="002170B2">
            <w:pPr>
              <w:rPr>
                <w:sz w:val="1"/>
                <w:szCs w:val="1"/>
              </w:rPr>
            </w:pPr>
          </w:p>
        </w:tc>
      </w:tr>
      <w:tr w:rsidR="002170B2">
        <w:trPr>
          <w:trHeight w:val="202"/>
        </w:trPr>
        <w:tc>
          <w:tcPr>
            <w:tcW w:w="80" w:type="dxa"/>
            <w:tcBorders>
              <w:left w:val="single" w:sz="8" w:space="0" w:color="auto"/>
            </w:tcBorders>
            <w:vAlign w:val="bottom"/>
          </w:tcPr>
          <w:p w:rsidR="002170B2" w:rsidRDefault="002170B2">
            <w:pPr>
              <w:rPr>
                <w:sz w:val="17"/>
                <w:szCs w:val="17"/>
              </w:rPr>
            </w:pPr>
          </w:p>
        </w:tc>
        <w:tc>
          <w:tcPr>
            <w:tcW w:w="620" w:type="dxa"/>
            <w:tcBorders>
              <w:right w:val="single" w:sz="8" w:space="0" w:color="auto"/>
            </w:tcBorders>
            <w:vAlign w:val="bottom"/>
          </w:tcPr>
          <w:p w:rsidR="002170B2" w:rsidRDefault="002170B2">
            <w:pPr>
              <w:rPr>
                <w:sz w:val="17"/>
                <w:szCs w:val="17"/>
              </w:rPr>
            </w:pPr>
          </w:p>
        </w:tc>
        <w:tc>
          <w:tcPr>
            <w:tcW w:w="9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пустого</w:t>
            </w:r>
          </w:p>
        </w:tc>
        <w:tc>
          <w:tcPr>
            <w:tcW w:w="860" w:type="dxa"/>
            <w:tcBorders>
              <w:right w:val="single" w:sz="8" w:space="0" w:color="auto"/>
            </w:tcBorders>
            <w:vAlign w:val="bottom"/>
          </w:tcPr>
          <w:p w:rsidR="002170B2" w:rsidRDefault="00174D42">
            <w:pPr>
              <w:spacing w:line="202" w:lineRule="exact"/>
              <w:jc w:val="center"/>
              <w:rPr>
                <w:sz w:val="20"/>
                <w:szCs w:val="20"/>
              </w:rPr>
            </w:pPr>
            <w:r>
              <w:rPr>
                <w:rFonts w:ascii="Times New Roman" w:eastAsia="Times New Roman" w:hAnsi="Times New Roman" w:cs="Times New Roman"/>
                <w:w w:val="97"/>
                <w:sz w:val="20"/>
                <w:szCs w:val="20"/>
              </w:rPr>
              <w:t>одну</w:t>
            </w:r>
          </w:p>
        </w:tc>
        <w:tc>
          <w:tcPr>
            <w:tcW w:w="1000" w:type="dxa"/>
            <w:vMerge w:val="restart"/>
            <w:tcBorders>
              <w:right w:val="single" w:sz="8" w:space="0" w:color="auto"/>
            </w:tcBorders>
            <w:vAlign w:val="bottom"/>
          </w:tcPr>
          <w:p w:rsidR="002170B2" w:rsidRDefault="00174D42">
            <w:pPr>
              <w:spacing w:line="256" w:lineRule="exact"/>
              <w:jc w:val="center"/>
              <w:rPr>
                <w:sz w:val="20"/>
                <w:szCs w:val="20"/>
              </w:rPr>
            </w:pPr>
            <w:r>
              <w:rPr>
                <w:rFonts w:ascii="Times New Roman" w:eastAsia="Times New Roman" w:hAnsi="Times New Roman" w:cs="Times New Roman"/>
                <w:w w:val="98"/>
                <w:sz w:val="24"/>
                <w:szCs w:val="24"/>
              </w:rPr>
              <w:t>шинах,</w:t>
            </w:r>
          </w:p>
        </w:tc>
        <w:tc>
          <w:tcPr>
            <w:tcW w:w="3540" w:type="dxa"/>
            <w:gridSpan w:val="4"/>
            <w:vMerge/>
            <w:tcBorders>
              <w:right w:val="single" w:sz="8" w:space="0" w:color="auto"/>
            </w:tcBorders>
            <w:vAlign w:val="bottom"/>
          </w:tcPr>
          <w:p w:rsidR="002170B2" w:rsidRDefault="002170B2">
            <w:pPr>
              <w:rPr>
                <w:sz w:val="17"/>
                <w:szCs w:val="17"/>
              </w:rPr>
            </w:pPr>
          </w:p>
        </w:tc>
        <w:tc>
          <w:tcPr>
            <w:tcW w:w="3300" w:type="dxa"/>
            <w:gridSpan w:val="5"/>
            <w:vMerge/>
            <w:tcBorders>
              <w:right w:val="single" w:sz="8" w:space="0" w:color="auto"/>
            </w:tcBorders>
            <w:vAlign w:val="bottom"/>
          </w:tcPr>
          <w:p w:rsidR="002170B2" w:rsidRDefault="002170B2">
            <w:pPr>
              <w:rPr>
                <w:sz w:val="17"/>
                <w:szCs w:val="17"/>
              </w:rPr>
            </w:pPr>
          </w:p>
        </w:tc>
        <w:tc>
          <w:tcPr>
            <w:tcW w:w="0" w:type="dxa"/>
            <w:vAlign w:val="bottom"/>
          </w:tcPr>
          <w:p w:rsidR="002170B2" w:rsidRDefault="002170B2">
            <w:pPr>
              <w:rPr>
                <w:sz w:val="1"/>
                <w:szCs w:val="1"/>
              </w:rPr>
            </w:pPr>
          </w:p>
        </w:tc>
      </w:tr>
      <w:tr w:rsidR="002170B2">
        <w:trPr>
          <w:trHeight w:val="54"/>
        </w:trPr>
        <w:tc>
          <w:tcPr>
            <w:tcW w:w="80" w:type="dxa"/>
            <w:tcBorders>
              <w:left w:val="single" w:sz="8" w:space="0" w:color="auto"/>
            </w:tcBorders>
            <w:vAlign w:val="bottom"/>
          </w:tcPr>
          <w:p w:rsidR="002170B2" w:rsidRDefault="002170B2">
            <w:pPr>
              <w:rPr>
                <w:sz w:val="4"/>
                <w:szCs w:val="4"/>
              </w:rPr>
            </w:pPr>
          </w:p>
        </w:tc>
        <w:tc>
          <w:tcPr>
            <w:tcW w:w="620" w:type="dxa"/>
            <w:tcBorders>
              <w:right w:val="single" w:sz="8" w:space="0" w:color="auto"/>
            </w:tcBorders>
            <w:vAlign w:val="bottom"/>
          </w:tcPr>
          <w:p w:rsidR="002170B2" w:rsidRDefault="002170B2">
            <w:pPr>
              <w:rPr>
                <w:sz w:val="4"/>
                <w:szCs w:val="4"/>
              </w:rPr>
            </w:pPr>
          </w:p>
        </w:tc>
        <w:tc>
          <w:tcPr>
            <w:tcW w:w="980" w:type="dxa"/>
            <w:vMerge/>
            <w:tcBorders>
              <w:right w:val="single" w:sz="8" w:space="0" w:color="auto"/>
            </w:tcBorders>
            <w:vAlign w:val="bottom"/>
          </w:tcPr>
          <w:p w:rsidR="002170B2" w:rsidRDefault="002170B2">
            <w:pPr>
              <w:rPr>
                <w:sz w:val="4"/>
                <w:szCs w:val="4"/>
              </w:rPr>
            </w:pPr>
          </w:p>
        </w:tc>
        <w:tc>
          <w:tcPr>
            <w:tcW w:w="860" w:type="dxa"/>
            <w:vMerge w:val="restart"/>
            <w:tcBorders>
              <w:right w:val="single" w:sz="8" w:space="0" w:color="auto"/>
            </w:tcBorders>
            <w:vAlign w:val="bottom"/>
          </w:tcPr>
          <w:p w:rsidR="002170B2" w:rsidRDefault="00174D42">
            <w:pPr>
              <w:spacing w:line="219" w:lineRule="exact"/>
              <w:jc w:val="center"/>
              <w:rPr>
                <w:sz w:val="20"/>
                <w:szCs w:val="20"/>
              </w:rPr>
            </w:pPr>
            <w:r>
              <w:rPr>
                <w:rFonts w:ascii="Times New Roman" w:eastAsia="Times New Roman" w:hAnsi="Times New Roman" w:cs="Times New Roman"/>
                <w:w w:val="99"/>
                <w:sz w:val="20"/>
                <w:szCs w:val="20"/>
              </w:rPr>
              <w:t>основ.</w:t>
            </w:r>
          </w:p>
        </w:tc>
        <w:tc>
          <w:tcPr>
            <w:tcW w:w="1000" w:type="dxa"/>
            <w:vMerge/>
            <w:tcBorders>
              <w:right w:val="single" w:sz="8" w:space="0" w:color="auto"/>
            </w:tcBorders>
            <w:vAlign w:val="bottom"/>
          </w:tcPr>
          <w:p w:rsidR="002170B2" w:rsidRDefault="002170B2">
            <w:pPr>
              <w:rPr>
                <w:sz w:val="4"/>
                <w:szCs w:val="4"/>
              </w:rPr>
            </w:pPr>
          </w:p>
        </w:tc>
        <w:tc>
          <w:tcPr>
            <w:tcW w:w="700" w:type="dxa"/>
            <w:tcBorders>
              <w:bottom w:val="single" w:sz="8" w:space="0" w:color="auto"/>
            </w:tcBorders>
            <w:vAlign w:val="bottom"/>
          </w:tcPr>
          <w:p w:rsidR="002170B2" w:rsidRDefault="002170B2">
            <w:pPr>
              <w:rPr>
                <w:sz w:val="4"/>
                <w:szCs w:val="4"/>
              </w:rPr>
            </w:pPr>
          </w:p>
        </w:tc>
        <w:tc>
          <w:tcPr>
            <w:tcW w:w="1000" w:type="dxa"/>
            <w:tcBorders>
              <w:bottom w:val="single" w:sz="8" w:space="0" w:color="auto"/>
            </w:tcBorders>
            <w:vAlign w:val="bottom"/>
          </w:tcPr>
          <w:p w:rsidR="002170B2" w:rsidRDefault="002170B2">
            <w:pPr>
              <w:rPr>
                <w:sz w:val="4"/>
                <w:szCs w:val="4"/>
              </w:rPr>
            </w:pPr>
          </w:p>
        </w:tc>
        <w:tc>
          <w:tcPr>
            <w:tcW w:w="840" w:type="dxa"/>
            <w:tcBorders>
              <w:bottom w:val="single" w:sz="8" w:space="0" w:color="auto"/>
            </w:tcBorders>
            <w:vAlign w:val="bottom"/>
          </w:tcPr>
          <w:p w:rsidR="002170B2" w:rsidRDefault="002170B2">
            <w:pPr>
              <w:rPr>
                <w:sz w:val="4"/>
                <w:szCs w:val="4"/>
              </w:rPr>
            </w:pPr>
          </w:p>
        </w:tc>
        <w:tc>
          <w:tcPr>
            <w:tcW w:w="1000" w:type="dxa"/>
            <w:tcBorders>
              <w:bottom w:val="single" w:sz="8" w:space="0" w:color="auto"/>
              <w:right w:val="single" w:sz="8" w:space="0" w:color="auto"/>
            </w:tcBorders>
            <w:vAlign w:val="bottom"/>
          </w:tcPr>
          <w:p w:rsidR="002170B2" w:rsidRDefault="002170B2">
            <w:pPr>
              <w:rPr>
                <w:sz w:val="4"/>
                <w:szCs w:val="4"/>
              </w:rPr>
            </w:pPr>
          </w:p>
        </w:tc>
        <w:tc>
          <w:tcPr>
            <w:tcW w:w="840" w:type="dxa"/>
            <w:tcBorders>
              <w:bottom w:val="single" w:sz="8" w:space="0" w:color="auto"/>
            </w:tcBorders>
            <w:vAlign w:val="bottom"/>
          </w:tcPr>
          <w:p w:rsidR="002170B2" w:rsidRDefault="002170B2">
            <w:pPr>
              <w:rPr>
                <w:sz w:val="4"/>
                <w:szCs w:val="4"/>
              </w:rPr>
            </w:pPr>
          </w:p>
        </w:tc>
        <w:tc>
          <w:tcPr>
            <w:tcW w:w="860" w:type="dxa"/>
            <w:tcBorders>
              <w:bottom w:val="single" w:sz="8" w:space="0" w:color="auto"/>
            </w:tcBorders>
            <w:vAlign w:val="bottom"/>
          </w:tcPr>
          <w:p w:rsidR="002170B2" w:rsidRDefault="002170B2">
            <w:pPr>
              <w:rPr>
                <w:sz w:val="4"/>
                <w:szCs w:val="4"/>
              </w:rPr>
            </w:pPr>
          </w:p>
        </w:tc>
        <w:tc>
          <w:tcPr>
            <w:tcW w:w="700" w:type="dxa"/>
            <w:tcBorders>
              <w:bottom w:val="single" w:sz="8" w:space="0" w:color="auto"/>
            </w:tcBorders>
            <w:vAlign w:val="bottom"/>
          </w:tcPr>
          <w:p w:rsidR="002170B2" w:rsidRDefault="002170B2">
            <w:pPr>
              <w:rPr>
                <w:sz w:val="4"/>
                <w:szCs w:val="4"/>
              </w:rPr>
            </w:pPr>
          </w:p>
        </w:tc>
        <w:tc>
          <w:tcPr>
            <w:tcW w:w="300" w:type="dxa"/>
            <w:tcBorders>
              <w:bottom w:val="single" w:sz="8" w:space="0" w:color="auto"/>
            </w:tcBorders>
            <w:vAlign w:val="bottom"/>
          </w:tcPr>
          <w:p w:rsidR="002170B2" w:rsidRDefault="002170B2">
            <w:pPr>
              <w:rPr>
                <w:sz w:val="4"/>
                <w:szCs w:val="4"/>
              </w:rPr>
            </w:pPr>
          </w:p>
        </w:tc>
        <w:tc>
          <w:tcPr>
            <w:tcW w:w="600" w:type="dxa"/>
            <w:tcBorders>
              <w:bottom w:val="single" w:sz="8" w:space="0" w:color="auto"/>
              <w:right w:val="single" w:sz="8" w:space="0" w:color="auto"/>
            </w:tcBorders>
            <w:vAlign w:val="bottom"/>
          </w:tcPr>
          <w:p w:rsidR="002170B2" w:rsidRDefault="002170B2">
            <w:pPr>
              <w:rPr>
                <w:sz w:val="4"/>
                <w:szCs w:val="4"/>
              </w:rPr>
            </w:pPr>
          </w:p>
        </w:tc>
        <w:tc>
          <w:tcPr>
            <w:tcW w:w="0" w:type="dxa"/>
            <w:vAlign w:val="bottom"/>
          </w:tcPr>
          <w:p w:rsidR="002170B2" w:rsidRDefault="002170B2">
            <w:pPr>
              <w:rPr>
                <w:sz w:val="1"/>
                <w:szCs w:val="1"/>
              </w:rPr>
            </w:pPr>
          </w:p>
        </w:tc>
      </w:tr>
      <w:tr w:rsidR="002170B2">
        <w:trPr>
          <w:trHeight w:val="190"/>
        </w:trPr>
        <w:tc>
          <w:tcPr>
            <w:tcW w:w="80" w:type="dxa"/>
            <w:tcBorders>
              <w:left w:val="single" w:sz="8" w:space="0" w:color="auto"/>
            </w:tcBorders>
            <w:vAlign w:val="bottom"/>
          </w:tcPr>
          <w:p w:rsidR="002170B2" w:rsidRDefault="002170B2">
            <w:pPr>
              <w:rPr>
                <w:sz w:val="16"/>
                <w:szCs w:val="16"/>
              </w:rPr>
            </w:pPr>
          </w:p>
        </w:tc>
        <w:tc>
          <w:tcPr>
            <w:tcW w:w="620" w:type="dxa"/>
            <w:tcBorders>
              <w:right w:val="single" w:sz="8" w:space="0" w:color="auto"/>
            </w:tcBorders>
            <w:vAlign w:val="bottom"/>
          </w:tcPr>
          <w:p w:rsidR="002170B2" w:rsidRDefault="002170B2">
            <w:pPr>
              <w:rPr>
                <w:sz w:val="16"/>
                <w:szCs w:val="16"/>
              </w:rPr>
            </w:pPr>
          </w:p>
        </w:tc>
        <w:tc>
          <w:tcPr>
            <w:tcW w:w="980" w:type="dxa"/>
            <w:tcBorders>
              <w:right w:val="single" w:sz="8" w:space="0" w:color="auto"/>
            </w:tcBorders>
            <w:vAlign w:val="bottom"/>
          </w:tcPr>
          <w:p w:rsidR="002170B2" w:rsidRDefault="00174D42">
            <w:pPr>
              <w:spacing w:line="190" w:lineRule="exact"/>
              <w:jc w:val="center"/>
              <w:rPr>
                <w:sz w:val="20"/>
                <w:szCs w:val="20"/>
              </w:rPr>
            </w:pPr>
            <w:r>
              <w:rPr>
                <w:rFonts w:ascii="Times New Roman" w:eastAsia="Times New Roman" w:hAnsi="Times New Roman" w:cs="Times New Roman"/>
                <w:sz w:val="21"/>
                <w:szCs w:val="21"/>
              </w:rPr>
              <w:t>самолё-</w:t>
            </w:r>
          </w:p>
        </w:tc>
        <w:tc>
          <w:tcPr>
            <w:tcW w:w="860" w:type="dxa"/>
            <w:vMerge/>
            <w:tcBorders>
              <w:right w:val="single" w:sz="8" w:space="0" w:color="auto"/>
            </w:tcBorders>
            <w:vAlign w:val="bottom"/>
          </w:tcPr>
          <w:p w:rsidR="002170B2" w:rsidRDefault="002170B2">
            <w:pPr>
              <w:rPr>
                <w:sz w:val="16"/>
                <w:szCs w:val="16"/>
              </w:rPr>
            </w:pPr>
          </w:p>
        </w:tc>
        <w:tc>
          <w:tcPr>
            <w:tcW w:w="10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мПа</w:t>
            </w:r>
          </w:p>
        </w:tc>
        <w:tc>
          <w:tcPr>
            <w:tcW w:w="700" w:type="dxa"/>
            <w:tcBorders>
              <w:right w:val="single" w:sz="8" w:space="0" w:color="auto"/>
            </w:tcBorders>
            <w:vAlign w:val="bottom"/>
          </w:tcPr>
          <w:p w:rsidR="002170B2" w:rsidRDefault="00174D42">
            <w:pPr>
              <w:spacing w:line="190" w:lineRule="exact"/>
              <w:jc w:val="center"/>
              <w:rPr>
                <w:sz w:val="20"/>
                <w:szCs w:val="20"/>
              </w:rPr>
            </w:pPr>
            <w:r>
              <w:rPr>
                <w:rFonts w:ascii="Times New Roman" w:eastAsia="Times New Roman" w:hAnsi="Times New Roman" w:cs="Times New Roman"/>
                <w:sz w:val="21"/>
                <w:szCs w:val="21"/>
              </w:rPr>
              <w:t>Выс</w:t>
            </w:r>
          </w:p>
        </w:tc>
        <w:tc>
          <w:tcPr>
            <w:tcW w:w="1000" w:type="dxa"/>
            <w:tcBorders>
              <w:right w:val="single" w:sz="8" w:space="0" w:color="auto"/>
            </w:tcBorders>
            <w:vAlign w:val="bottom"/>
          </w:tcPr>
          <w:p w:rsidR="002170B2" w:rsidRDefault="00174D42">
            <w:pPr>
              <w:spacing w:line="190" w:lineRule="exact"/>
              <w:jc w:val="center"/>
              <w:rPr>
                <w:sz w:val="20"/>
                <w:szCs w:val="20"/>
              </w:rPr>
            </w:pPr>
            <w:r>
              <w:rPr>
                <w:rFonts w:ascii="Times New Roman" w:eastAsia="Times New Roman" w:hAnsi="Times New Roman" w:cs="Times New Roman"/>
                <w:sz w:val="21"/>
                <w:szCs w:val="21"/>
              </w:rPr>
              <w:t>Сред-</w:t>
            </w:r>
          </w:p>
        </w:tc>
        <w:tc>
          <w:tcPr>
            <w:tcW w:w="840" w:type="dxa"/>
            <w:tcBorders>
              <w:right w:val="single" w:sz="8" w:space="0" w:color="auto"/>
            </w:tcBorders>
            <w:vAlign w:val="bottom"/>
          </w:tcPr>
          <w:p w:rsidR="002170B2" w:rsidRDefault="00174D42">
            <w:pPr>
              <w:spacing w:line="190" w:lineRule="exact"/>
              <w:jc w:val="center"/>
              <w:rPr>
                <w:sz w:val="20"/>
                <w:szCs w:val="20"/>
              </w:rPr>
            </w:pPr>
            <w:r>
              <w:rPr>
                <w:rFonts w:ascii="Times New Roman" w:eastAsia="Times New Roman" w:hAnsi="Times New Roman" w:cs="Times New Roman"/>
                <w:sz w:val="21"/>
                <w:szCs w:val="21"/>
              </w:rPr>
              <w:t>Низ-</w:t>
            </w:r>
          </w:p>
        </w:tc>
        <w:tc>
          <w:tcPr>
            <w:tcW w:w="1000" w:type="dxa"/>
            <w:tcBorders>
              <w:right w:val="single" w:sz="8" w:space="0" w:color="auto"/>
            </w:tcBorders>
            <w:vAlign w:val="bottom"/>
          </w:tcPr>
          <w:p w:rsidR="002170B2" w:rsidRDefault="00174D42">
            <w:pPr>
              <w:spacing w:line="190" w:lineRule="exact"/>
              <w:jc w:val="center"/>
              <w:rPr>
                <w:sz w:val="20"/>
                <w:szCs w:val="20"/>
              </w:rPr>
            </w:pPr>
            <w:r>
              <w:rPr>
                <w:rFonts w:ascii="Times New Roman" w:eastAsia="Times New Roman" w:hAnsi="Times New Roman" w:cs="Times New Roman"/>
                <w:sz w:val="21"/>
                <w:szCs w:val="21"/>
              </w:rPr>
              <w:t>Сверх-</w:t>
            </w:r>
          </w:p>
        </w:tc>
        <w:tc>
          <w:tcPr>
            <w:tcW w:w="840" w:type="dxa"/>
            <w:tcBorders>
              <w:right w:val="single" w:sz="8" w:space="0" w:color="auto"/>
            </w:tcBorders>
            <w:vAlign w:val="bottom"/>
          </w:tcPr>
          <w:p w:rsidR="002170B2" w:rsidRDefault="00174D42">
            <w:pPr>
              <w:spacing w:line="190" w:lineRule="exact"/>
              <w:jc w:val="center"/>
              <w:rPr>
                <w:sz w:val="20"/>
                <w:szCs w:val="20"/>
              </w:rPr>
            </w:pPr>
            <w:r>
              <w:rPr>
                <w:rFonts w:ascii="Times New Roman" w:eastAsia="Times New Roman" w:hAnsi="Times New Roman" w:cs="Times New Roman"/>
                <w:sz w:val="21"/>
                <w:szCs w:val="21"/>
              </w:rPr>
              <w:t>Высо-</w:t>
            </w:r>
          </w:p>
        </w:tc>
        <w:tc>
          <w:tcPr>
            <w:tcW w:w="860" w:type="dxa"/>
            <w:tcBorders>
              <w:right w:val="single" w:sz="8" w:space="0" w:color="auto"/>
            </w:tcBorders>
            <w:vAlign w:val="bottom"/>
          </w:tcPr>
          <w:p w:rsidR="002170B2" w:rsidRDefault="00174D42">
            <w:pPr>
              <w:spacing w:line="190" w:lineRule="exact"/>
              <w:jc w:val="center"/>
              <w:rPr>
                <w:sz w:val="20"/>
                <w:szCs w:val="20"/>
              </w:rPr>
            </w:pPr>
            <w:r>
              <w:rPr>
                <w:rFonts w:ascii="Times New Roman" w:eastAsia="Times New Roman" w:hAnsi="Times New Roman" w:cs="Times New Roman"/>
                <w:sz w:val="21"/>
                <w:szCs w:val="21"/>
              </w:rPr>
              <w:t>Сред-</w:t>
            </w:r>
          </w:p>
        </w:tc>
        <w:tc>
          <w:tcPr>
            <w:tcW w:w="700" w:type="dxa"/>
            <w:tcBorders>
              <w:right w:val="single" w:sz="8" w:space="0" w:color="auto"/>
            </w:tcBorders>
            <w:vAlign w:val="bottom"/>
          </w:tcPr>
          <w:p w:rsidR="002170B2" w:rsidRDefault="00174D42">
            <w:pPr>
              <w:spacing w:line="190" w:lineRule="exact"/>
              <w:jc w:val="center"/>
              <w:rPr>
                <w:sz w:val="20"/>
                <w:szCs w:val="20"/>
              </w:rPr>
            </w:pPr>
            <w:r>
              <w:rPr>
                <w:rFonts w:ascii="Times New Roman" w:eastAsia="Times New Roman" w:hAnsi="Times New Roman" w:cs="Times New Roman"/>
                <w:sz w:val="21"/>
                <w:szCs w:val="21"/>
              </w:rPr>
              <w:t>Низ-</w:t>
            </w:r>
          </w:p>
        </w:tc>
        <w:tc>
          <w:tcPr>
            <w:tcW w:w="900" w:type="dxa"/>
            <w:gridSpan w:val="2"/>
            <w:tcBorders>
              <w:right w:val="single" w:sz="8" w:space="0" w:color="auto"/>
            </w:tcBorders>
            <w:vAlign w:val="bottom"/>
          </w:tcPr>
          <w:p w:rsidR="002170B2" w:rsidRDefault="00174D42">
            <w:pPr>
              <w:spacing w:line="190" w:lineRule="exact"/>
              <w:ind w:right="20"/>
              <w:jc w:val="center"/>
              <w:rPr>
                <w:sz w:val="20"/>
                <w:szCs w:val="20"/>
              </w:rPr>
            </w:pPr>
            <w:r>
              <w:rPr>
                <w:rFonts w:ascii="Times New Roman" w:eastAsia="Times New Roman" w:hAnsi="Times New Roman" w:cs="Times New Roman"/>
                <w:sz w:val="21"/>
                <w:szCs w:val="21"/>
              </w:rPr>
              <w:t>Сверх-</w:t>
            </w:r>
          </w:p>
        </w:tc>
        <w:tc>
          <w:tcPr>
            <w:tcW w:w="0" w:type="dxa"/>
            <w:vAlign w:val="bottom"/>
          </w:tcPr>
          <w:p w:rsidR="002170B2" w:rsidRDefault="002170B2">
            <w:pPr>
              <w:rPr>
                <w:sz w:val="1"/>
                <w:szCs w:val="1"/>
              </w:rPr>
            </w:pPr>
          </w:p>
        </w:tc>
      </w:tr>
      <w:tr w:rsidR="002170B2">
        <w:trPr>
          <w:trHeight w:val="195"/>
        </w:trPr>
        <w:tc>
          <w:tcPr>
            <w:tcW w:w="80" w:type="dxa"/>
            <w:tcBorders>
              <w:left w:val="single" w:sz="8" w:space="0" w:color="auto"/>
            </w:tcBorders>
            <w:vAlign w:val="bottom"/>
          </w:tcPr>
          <w:p w:rsidR="002170B2" w:rsidRDefault="002170B2">
            <w:pPr>
              <w:rPr>
                <w:sz w:val="17"/>
                <w:szCs w:val="17"/>
              </w:rPr>
            </w:pPr>
          </w:p>
        </w:tc>
        <w:tc>
          <w:tcPr>
            <w:tcW w:w="620" w:type="dxa"/>
            <w:tcBorders>
              <w:right w:val="single" w:sz="8" w:space="0" w:color="auto"/>
            </w:tcBorders>
            <w:vAlign w:val="bottom"/>
          </w:tcPr>
          <w:p w:rsidR="002170B2" w:rsidRDefault="002170B2">
            <w:pPr>
              <w:rPr>
                <w:sz w:val="17"/>
                <w:szCs w:val="17"/>
              </w:rPr>
            </w:pPr>
          </w:p>
        </w:tc>
        <w:tc>
          <w:tcPr>
            <w:tcW w:w="9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та, кг</w:t>
            </w:r>
          </w:p>
        </w:tc>
        <w:tc>
          <w:tcPr>
            <w:tcW w:w="860" w:type="dxa"/>
            <w:tcBorders>
              <w:right w:val="single" w:sz="8" w:space="0" w:color="auto"/>
            </w:tcBorders>
            <w:vAlign w:val="bottom"/>
          </w:tcPr>
          <w:p w:rsidR="002170B2" w:rsidRDefault="00174D42">
            <w:pPr>
              <w:spacing w:line="195" w:lineRule="exact"/>
              <w:jc w:val="center"/>
              <w:rPr>
                <w:sz w:val="20"/>
                <w:szCs w:val="20"/>
              </w:rPr>
            </w:pPr>
            <w:r>
              <w:rPr>
                <w:rFonts w:ascii="Times New Roman" w:eastAsia="Times New Roman" w:hAnsi="Times New Roman" w:cs="Times New Roman"/>
                <w:sz w:val="20"/>
                <w:szCs w:val="20"/>
              </w:rPr>
              <w:t>опору</w:t>
            </w:r>
          </w:p>
        </w:tc>
        <w:tc>
          <w:tcPr>
            <w:tcW w:w="1000" w:type="dxa"/>
            <w:vMerge/>
            <w:tcBorders>
              <w:right w:val="single" w:sz="8" w:space="0" w:color="auto"/>
            </w:tcBorders>
            <w:vAlign w:val="bottom"/>
          </w:tcPr>
          <w:p w:rsidR="002170B2" w:rsidRDefault="002170B2">
            <w:pPr>
              <w:rPr>
                <w:sz w:val="17"/>
                <w:szCs w:val="17"/>
              </w:rPr>
            </w:pPr>
          </w:p>
        </w:tc>
        <w:tc>
          <w:tcPr>
            <w:tcW w:w="7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о-кая</w:t>
            </w:r>
          </w:p>
        </w:tc>
        <w:tc>
          <w:tcPr>
            <w:tcW w:w="10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няя</w:t>
            </w:r>
          </w:p>
        </w:tc>
        <w:tc>
          <w:tcPr>
            <w:tcW w:w="84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rPr>
              <w:t>кая</w:t>
            </w:r>
          </w:p>
        </w:tc>
        <w:tc>
          <w:tcPr>
            <w:tcW w:w="10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низкая</w:t>
            </w:r>
          </w:p>
        </w:tc>
        <w:tc>
          <w:tcPr>
            <w:tcW w:w="84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rPr>
              <w:t>кая</w:t>
            </w:r>
          </w:p>
        </w:tc>
        <w:tc>
          <w:tcPr>
            <w:tcW w:w="86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няя</w:t>
            </w:r>
          </w:p>
        </w:tc>
        <w:tc>
          <w:tcPr>
            <w:tcW w:w="7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rPr>
              <w:t>кая</w:t>
            </w:r>
          </w:p>
        </w:tc>
        <w:tc>
          <w:tcPr>
            <w:tcW w:w="900" w:type="dxa"/>
            <w:gridSpan w:val="2"/>
            <w:vMerge w:val="restart"/>
            <w:tcBorders>
              <w:right w:val="single" w:sz="8" w:space="0" w:color="auto"/>
            </w:tcBorders>
            <w:vAlign w:val="bottom"/>
          </w:tcPr>
          <w:p w:rsidR="002170B2" w:rsidRDefault="00174D42">
            <w:pPr>
              <w:ind w:right="20"/>
              <w:jc w:val="center"/>
              <w:rPr>
                <w:sz w:val="20"/>
                <w:szCs w:val="20"/>
              </w:rPr>
            </w:pPr>
            <w:r>
              <w:rPr>
                <w:rFonts w:ascii="Times New Roman" w:eastAsia="Times New Roman" w:hAnsi="Times New Roman" w:cs="Times New Roman"/>
              </w:rPr>
              <w:t>низкая</w:t>
            </w:r>
          </w:p>
        </w:tc>
        <w:tc>
          <w:tcPr>
            <w:tcW w:w="0" w:type="dxa"/>
            <w:vAlign w:val="bottom"/>
          </w:tcPr>
          <w:p w:rsidR="002170B2" w:rsidRDefault="002170B2">
            <w:pPr>
              <w:rPr>
                <w:sz w:val="1"/>
                <w:szCs w:val="1"/>
              </w:rPr>
            </w:pPr>
          </w:p>
        </w:tc>
      </w:tr>
      <w:tr w:rsidR="002170B2">
        <w:trPr>
          <w:trHeight w:val="85"/>
        </w:trPr>
        <w:tc>
          <w:tcPr>
            <w:tcW w:w="80" w:type="dxa"/>
            <w:tcBorders>
              <w:left w:val="single" w:sz="8" w:space="0" w:color="auto"/>
            </w:tcBorders>
            <w:vAlign w:val="bottom"/>
          </w:tcPr>
          <w:p w:rsidR="002170B2" w:rsidRDefault="002170B2">
            <w:pPr>
              <w:rPr>
                <w:sz w:val="7"/>
                <w:szCs w:val="7"/>
              </w:rPr>
            </w:pPr>
          </w:p>
        </w:tc>
        <w:tc>
          <w:tcPr>
            <w:tcW w:w="620" w:type="dxa"/>
            <w:tcBorders>
              <w:right w:val="single" w:sz="8" w:space="0" w:color="auto"/>
            </w:tcBorders>
            <w:vAlign w:val="bottom"/>
          </w:tcPr>
          <w:p w:rsidR="002170B2" w:rsidRDefault="002170B2">
            <w:pPr>
              <w:rPr>
                <w:sz w:val="7"/>
                <w:szCs w:val="7"/>
              </w:rPr>
            </w:pPr>
          </w:p>
        </w:tc>
        <w:tc>
          <w:tcPr>
            <w:tcW w:w="980" w:type="dxa"/>
            <w:vMerge/>
            <w:tcBorders>
              <w:right w:val="single" w:sz="8" w:space="0" w:color="auto"/>
            </w:tcBorders>
            <w:vAlign w:val="bottom"/>
          </w:tcPr>
          <w:p w:rsidR="002170B2" w:rsidRDefault="002170B2">
            <w:pPr>
              <w:rPr>
                <w:sz w:val="7"/>
                <w:szCs w:val="7"/>
              </w:rPr>
            </w:pPr>
          </w:p>
        </w:tc>
        <w:tc>
          <w:tcPr>
            <w:tcW w:w="860" w:type="dxa"/>
            <w:vMerge w:val="restart"/>
            <w:tcBorders>
              <w:right w:val="single" w:sz="8" w:space="0" w:color="auto"/>
            </w:tcBorders>
            <w:vAlign w:val="bottom"/>
          </w:tcPr>
          <w:p w:rsidR="002170B2" w:rsidRDefault="00174D42">
            <w:pPr>
              <w:spacing w:line="219" w:lineRule="exact"/>
              <w:jc w:val="center"/>
              <w:rPr>
                <w:sz w:val="20"/>
                <w:szCs w:val="20"/>
              </w:rPr>
            </w:pPr>
            <w:r>
              <w:rPr>
                <w:rFonts w:ascii="Times New Roman" w:eastAsia="Times New Roman" w:hAnsi="Times New Roman" w:cs="Times New Roman"/>
                <w:sz w:val="20"/>
                <w:szCs w:val="20"/>
              </w:rPr>
              <w:t>шасси,</w:t>
            </w:r>
          </w:p>
        </w:tc>
        <w:tc>
          <w:tcPr>
            <w:tcW w:w="1000" w:type="dxa"/>
            <w:tcBorders>
              <w:right w:val="single" w:sz="8" w:space="0" w:color="auto"/>
            </w:tcBorders>
            <w:vAlign w:val="bottom"/>
          </w:tcPr>
          <w:p w:rsidR="002170B2" w:rsidRDefault="002170B2">
            <w:pPr>
              <w:rPr>
                <w:sz w:val="7"/>
                <w:szCs w:val="7"/>
              </w:rPr>
            </w:pPr>
          </w:p>
        </w:tc>
        <w:tc>
          <w:tcPr>
            <w:tcW w:w="700" w:type="dxa"/>
            <w:vMerge/>
            <w:tcBorders>
              <w:right w:val="single" w:sz="8" w:space="0" w:color="auto"/>
            </w:tcBorders>
            <w:vAlign w:val="bottom"/>
          </w:tcPr>
          <w:p w:rsidR="002170B2" w:rsidRDefault="002170B2">
            <w:pPr>
              <w:rPr>
                <w:sz w:val="7"/>
                <w:szCs w:val="7"/>
              </w:rPr>
            </w:pPr>
          </w:p>
        </w:tc>
        <w:tc>
          <w:tcPr>
            <w:tcW w:w="1000" w:type="dxa"/>
            <w:vMerge/>
            <w:tcBorders>
              <w:right w:val="single" w:sz="8" w:space="0" w:color="auto"/>
            </w:tcBorders>
            <w:vAlign w:val="bottom"/>
          </w:tcPr>
          <w:p w:rsidR="002170B2" w:rsidRDefault="002170B2">
            <w:pPr>
              <w:rPr>
                <w:sz w:val="7"/>
                <w:szCs w:val="7"/>
              </w:rPr>
            </w:pPr>
          </w:p>
        </w:tc>
        <w:tc>
          <w:tcPr>
            <w:tcW w:w="840" w:type="dxa"/>
            <w:vMerge/>
            <w:tcBorders>
              <w:right w:val="single" w:sz="8" w:space="0" w:color="auto"/>
            </w:tcBorders>
            <w:vAlign w:val="bottom"/>
          </w:tcPr>
          <w:p w:rsidR="002170B2" w:rsidRDefault="002170B2">
            <w:pPr>
              <w:rPr>
                <w:sz w:val="7"/>
                <w:szCs w:val="7"/>
              </w:rPr>
            </w:pPr>
          </w:p>
        </w:tc>
        <w:tc>
          <w:tcPr>
            <w:tcW w:w="1000" w:type="dxa"/>
            <w:vMerge/>
            <w:tcBorders>
              <w:right w:val="single" w:sz="8" w:space="0" w:color="auto"/>
            </w:tcBorders>
            <w:vAlign w:val="bottom"/>
          </w:tcPr>
          <w:p w:rsidR="002170B2" w:rsidRDefault="002170B2">
            <w:pPr>
              <w:rPr>
                <w:sz w:val="7"/>
                <w:szCs w:val="7"/>
              </w:rPr>
            </w:pPr>
          </w:p>
        </w:tc>
        <w:tc>
          <w:tcPr>
            <w:tcW w:w="840" w:type="dxa"/>
            <w:vMerge/>
            <w:tcBorders>
              <w:right w:val="single" w:sz="8" w:space="0" w:color="auto"/>
            </w:tcBorders>
            <w:vAlign w:val="bottom"/>
          </w:tcPr>
          <w:p w:rsidR="002170B2" w:rsidRDefault="002170B2">
            <w:pPr>
              <w:rPr>
                <w:sz w:val="7"/>
                <w:szCs w:val="7"/>
              </w:rPr>
            </w:pPr>
          </w:p>
        </w:tc>
        <w:tc>
          <w:tcPr>
            <w:tcW w:w="860" w:type="dxa"/>
            <w:vMerge/>
            <w:tcBorders>
              <w:right w:val="single" w:sz="8" w:space="0" w:color="auto"/>
            </w:tcBorders>
            <w:vAlign w:val="bottom"/>
          </w:tcPr>
          <w:p w:rsidR="002170B2" w:rsidRDefault="002170B2">
            <w:pPr>
              <w:rPr>
                <w:sz w:val="7"/>
                <w:szCs w:val="7"/>
              </w:rPr>
            </w:pPr>
          </w:p>
        </w:tc>
        <w:tc>
          <w:tcPr>
            <w:tcW w:w="700" w:type="dxa"/>
            <w:vMerge/>
            <w:tcBorders>
              <w:right w:val="single" w:sz="8" w:space="0" w:color="auto"/>
            </w:tcBorders>
            <w:vAlign w:val="bottom"/>
          </w:tcPr>
          <w:p w:rsidR="002170B2" w:rsidRDefault="002170B2">
            <w:pPr>
              <w:rPr>
                <w:sz w:val="7"/>
                <w:szCs w:val="7"/>
              </w:rPr>
            </w:pPr>
          </w:p>
        </w:tc>
        <w:tc>
          <w:tcPr>
            <w:tcW w:w="900" w:type="dxa"/>
            <w:gridSpan w:val="2"/>
            <w:vMerge/>
            <w:tcBorders>
              <w:right w:val="single" w:sz="8" w:space="0" w:color="auto"/>
            </w:tcBorders>
            <w:vAlign w:val="bottom"/>
          </w:tcPr>
          <w:p w:rsidR="002170B2" w:rsidRDefault="002170B2">
            <w:pPr>
              <w:rPr>
                <w:sz w:val="7"/>
                <w:szCs w:val="7"/>
              </w:rPr>
            </w:pPr>
          </w:p>
        </w:tc>
        <w:tc>
          <w:tcPr>
            <w:tcW w:w="0" w:type="dxa"/>
            <w:vAlign w:val="bottom"/>
          </w:tcPr>
          <w:p w:rsidR="002170B2" w:rsidRDefault="002170B2">
            <w:pPr>
              <w:rPr>
                <w:sz w:val="1"/>
                <w:szCs w:val="1"/>
              </w:rPr>
            </w:pPr>
          </w:p>
        </w:tc>
      </w:tr>
      <w:tr w:rsidR="002170B2">
        <w:trPr>
          <w:trHeight w:val="134"/>
        </w:trPr>
        <w:tc>
          <w:tcPr>
            <w:tcW w:w="80" w:type="dxa"/>
            <w:tcBorders>
              <w:left w:val="single" w:sz="8" w:space="0" w:color="auto"/>
            </w:tcBorders>
            <w:vAlign w:val="bottom"/>
          </w:tcPr>
          <w:p w:rsidR="002170B2" w:rsidRDefault="002170B2">
            <w:pPr>
              <w:rPr>
                <w:sz w:val="11"/>
                <w:szCs w:val="11"/>
              </w:rPr>
            </w:pPr>
          </w:p>
        </w:tc>
        <w:tc>
          <w:tcPr>
            <w:tcW w:w="620" w:type="dxa"/>
            <w:tcBorders>
              <w:right w:val="single" w:sz="8" w:space="0" w:color="auto"/>
            </w:tcBorders>
            <w:vAlign w:val="bottom"/>
          </w:tcPr>
          <w:p w:rsidR="002170B2" w:rsidRDefault="002170B2">
            <w:pPr>
              <w:rPr>
                <w:sz w:val="11"/>
                <w:szCs w:val="11"/>
              </w:rPr>
            </w:pPr>
          </w:p>
        </w:tc>
        <w:tc>
          <w:tcPr>
            <w:tcW w:w="980" w:type="dxa"/>
            <w:tcBorders>
              <w:right w:val="single" w:sz="8" w:space="0" w:color="auto"/>
            </w:tcBorders>
            <w:vAlign w:val="bottom"/>
          </w:tcPr>
          <w:p w:rsidR="002170B2" w:rsidRDefault="002170B2">
            <w:pPr>
              <w:rPr>
                <w:sz w:val="11"/>
                <w:szCs w:val="11"/>
              </w:rPr>
            </w:pPr>
          </w:p>
        </w:tc>
        <w:tc>
          <w:tcPr>
            <w:tcW w:w="860" w:type="dxa"/>
            <w:vMerge/>
            <w:tcBorders>
              <w:right w:val="single" w:sz="8" w:space="0" w:color="auto"/>
            </w:tcBorders>
            <w:vAlign w:val="bottom"/>
          </w:tcPr>
          <w:p w:rsidR="002170B2" w:rsidRDefault="002170B2">
            <w:pPr>
              <w:rPr>
                <w:sz w:val="11"/>
                <w:szCs w:val="11"/>
              </w:rPr>
            </w:pPr>
          </w:p>
        </w:tc>
        <w:tc>
          <w:tcPr>
            <w:tcW w:w="1000" w:type="dxa"/>
            <w:tcBorders>
              <w:right w:val="single" w:sz="8" w:space="0" w:color="auto"/>
            </w:tcBorders>
            <w:vAlign w:val="bottom"/>
          </w:tcPr>
          <w:p w:rsidR="002170B2" w:rsidRDefault="002170B2">
            <w:pPr>
              <w:rPr>
                <w:sz w:val="11"/>
                <w:szCs w:val="11"/>
              </w:rPr>
            </w:pPr>
          </w:p>
        </w:tc>
        <w:tc>
          <w:tcPr>
            <w:tcW w:w="700" w:type="dxa"/>
            <w:vMerge w:val="restart"/>
            <w:tcBorders>
              <w:right w:val="single" w:sz="8" w:space="0" w:color="auto"/>
            </w:tcBorders>
            <w:vAlign w:val="bottom"/>
          </w:tcPr>
          <w:p w:rsidR="002170B2" w:rsidRDefault="00174D42">
            <w:pPr>
              <w:spacing w:line="242" w:lineRule="exact"/>
              <w:ind w:left="180"/>
              <w:rPr>
                <w:sz w:val="20"/>
                <w:szCs w:val="20"/>
              </w:rPr>
            </w:pPr>
            <w:r>
              <w:rPr>
                <w:rFonts w:ascii="Times New Roman" w:eastAsia="Times New Roman" w:hAnsi="Times New Roman" w:cs="Times New Roman"/>
              </w:rPr>
              <w:t>(A)</w:t>
            </w:r>
          </w:p>
        </w:tc>
        <w:tc>
          <w:tcPr>
            <w:tcW w:w="1000" w:type="dxa"/>
            <w:vMerge w:val="restart"/>
            <w:tcBorders>
              <w:right w:val="single" w:sz="8" w:space="0" w:color="auto"/>
            </w:tcBorders>
            <w:vAlign w:val="bottom"/>
          </w:tcPr>
          <w:p w:rsidR="002170B2" w:rsidRDefault="00174D42">
            <w:pPr>
              <w:spacing w:line="242" w:lineRule="exact"/>
              <w:ind w:left="340"/>
              <w:rPr>
                <w:sz w:val="20"/>
                <w:szCs w:val="20"/>
              </w:rPr>
            </w:pPr>
            <w:r>
              <w:rPr>
                <w:rFonts w:ascii="Times New Roman" w:eastAsia="Times New Roman" w:hAnsi="Times New Roman" w:cs="Times New Roman"/>
              </w:rPr>
              <w:t>(B)</w:t>
            </w:r>
          </w:p>
        </w:tc>
        <w:tc>
          <w:tcPr>
            <w:tcW w:w="840" w:type="dxa"/>
            <w:vMerge w:val="restart"/>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(С)</w:t>
            </w:r>
          </w:p>
        </w:tc>
        <w:tc>
          <w:tcPr>
            <w:tcW w:w="1000" w:type="dxa"/>
            <w:vMerge w:val="restart"/>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(Д)</w:t>
            </w:r>
          </w:p>
        </w:tc>
        <w:tc>
          <w:tcPr>
            <w:tcW w:w="840" w:type="dxa"/>
            <w:vMerge w:val="restart"/>
            <w:tcBorders>
              <w:right w:val="single" w:sz="8" w:space="0" w:color="auto"/>
            </w:tcBorders>
            <w:vAlign w:val="bottom"/>
          </w:tcPr>
          <w:p w:rsidR="002170B2" w:rsidRDefault="00174D42">
            <w:pPr>
              <w:spacing w:line="242" w:lineRule="exact"/>
              <w:ind w:left="260"/>
              <w:rPr>
                <w:sz w:val="20"/>
                <w:szCs w:val="20"/>
              </w:rPr>
            </w:pPr>
            <w:r>
              <w:rPr>
                <w:rFonts w:ascii="Times New Roman" w:eastAsia="Times New Roman" w:hAnsi="Times New Roman" w:cs="Times New Roman"/>
              </w:rPr>
              <w:t>(A)</w:t>
            </w:r>
          </w:p>
        </w:tc>
        <w:tc>
          <w:tcPr>
            <w:tcW w:w="860" w:type="dxa"/>
            <w:vMerge w:val="restart"/>
            <w:tcBorders>
              <w:right w:val="single" w:sz="8" w:space="0" w:color="auto"/>
            </w:tcBorders>
            <w:vAlign w:val="bottom"/>
          </w:tcPr>
          <w:p w:rsidR="002170B2" w:rsidRDefault="00174D42">
            <w:pPr>
              <w:spacing w:line="242" w:lineRule="exact"/>
              <w:ind w:left="280"/>
              <w:rPr>
                <w:sz w:val="20"/>
                <w:szCs w:val="20"/>
              </w:rPr>
            </w:pPr>
            <w:r>
              <w:rPr>
                <w:rFonts w:ascii="Times New Roman" w:eastAsia="Times New Roman" w:hAnsi="Times New Roman" w:cs="Times New Roman"/>
              </w:rPr>
              <w:t>(B)</w:t>
            </w:r>
          </w:p>
        </w:tc>
        <w:tc>
          <w:tcPr>
            <w:tcW w:w="700" w:type="dxa"/>
            <w:vMerge w:val="restart"/>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(С)</w:t>
            </w:r>
          </w:p>
        </w:tc>
        <w:tc>
          <w:tcPr>
            <w:tcW w:w="900" w:type="dxa"/>
            <w:gridSpan w:val="2"/>
            <w:vMerge w:val="restart"/>
            <w:tcBorders>
              <w:right w:val="single" w:sz="8" w:space="0" w:color="auto"/>
            </w:tcBorders>
            <w:vAlign w:val="bottom"/>
          </w:tcPr>
          <w:p w:rsidR="002170B2" w:rsidRDefault="00174D42">
            <w:pPr>
              <w:spacing w:line="242" w:lineRule="exact"/>
              <w:ind w:right="40"/>
              <w:jc w:val="center"/>
              <w:rPr>
                <w:sz w:val="20"/>
                <w:szCs w:val="20"/>
              </w:rPr>
            </w:pPr>
            <w:r>
              <w:rPr>
                <w:rFonts w:ascii="Times New Roman" w:eastAsia="Times New Roman" w:hAnsi="Times New Roman" w:cs="Times New Roman"/>
              </w:rPr>
              <w:t>(Д)</w:t>
            </w:r>
          </w:p>
        </w:tc>
        <w:tc>
          <w:tcPr>
            <w:tcW w:w="0" w:type="dxa"/>
            <w:vAlign w:val="bottom"/>
          </w:tcPr>
          <w:p w:rsidR="002170B2" w:rsidRDefault="002170B2">
            <w:pPr>
              <w:rPr>
                <w:sz w:val="1"/>
                <w:szCs w:val="1"/>
              </w:rPr>
            </w:pPr>
          </w:p>
        </w:tc>
      </w:tr>
      <w:tr w:rsidR="002170B2">
        <w:trPr>
          <w:trHeight w:val="107"/>
        </w:trPr>
        <w:tc>
          <w:tcPr>
            <w:tcW w:w="80" w:type="dxa"/>
            <w:tcBorders>
              <w:left w:val="single" w:sz="8" w:space="0" w:color="auto"/>
            </w:tcBorders>
            <w:vAlign w:val="bottom"/>
          </w:tcPr>
          <w:p w:rsidR="002170B2" w:rsidRDefault="002170B2">
            <w:pPr>
              <w:rPr>
                <w:sz w:val="9"/>
                <w:szCs w:val="9"/>
              </w:rPr>
            </w:pPr>
          </w:p>
        </w:tc>
        <w:tc>
          <w:tcPr>
            <w:tcW w:w="620" w:type="dxa"/>
            <w:tcBorders>
              <w:right w:val="single" w:sz="8" w:space="0" w:color="auto"/>
            </w:tcBorders>
            <w:vAlign w:val="bottom"/>
          </w:tcPr>
          <w:p w:rsidR="002170B2" w:rsidRDefault="002170B2">
            <w:pPr>
              <w:rPr>
                <w:sz w:val="9"/>
                <w:szCs w:val="9"/>
              </w:rPr>
            </w:pPr>
          </w:p>
        </w:tc>
        <w:tc>
          <w:tcPr>
            <w:tcW w:w="980" w:type="dxa"/>
            <w:tcBorders>
              <w:right w:val="single" w:sz="8" w:space="0" w:color="auto"/>
            </w:tcBorders>
            <w:vAlign w:val="bottom"/>
          </w:tcPr>
          <w:p w:rsidR="002170B2" w:rsidRDefault="002170B2">
            <w:pPr>
              <w:rPr>
                <w:sz w:val="9"/>
                <w:szCs w:val="9"/>
              </w:rPr>
            </w:pPr>
          </w:p>
        </w:tc>
        <w:tc>
          <w:tcPr>
            <w:tcW w:w="86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5"/>
                <w:sz w:val="20"/>
                <w:szCs w:val="20"/>
              </w:rPr>
              <w:t>%</w:t>
            </w:r>
          </w:p>
        </w:tc>
        <w:tc>
          <w:tcPr>
            <w:tcW w:w="1000" w:type="dxa"/>
            <w:tcBorders>
              <w:right w:val="single" w:sz="8" w:space="0" w:color="auto"/>
            </w:tcBorders>
            <w:vAlign w:val="bottom"/>
          </w:tcPr>
          <w:p w:rsidR="002170B2" w:rsidRDefault="002170B2">
            <w:pPr>
              <w:rPr>
                <w:sz w:val="9"/>
                <w:szCs w:val="9"/>
              </w:rPr>
            </w:pPr>
          </w:p>
        </w:tc>
        <w:tc>
          <w:tcPr>
            <w:tcW w:w="700" w:type="dxa"/>
            <w:vMerge/>
            <w:tcBorders>
              <w:right w:val="single" w:sz="8" w:space="0" w:color="auto"/>
            </w:tcBorders>
            <w:vAlign w:val="bottom"/>
          </w:tcPr>
          <w:p w:rsidR="002170B2" w:rsidRDefault="002170B2">
            <w:pPr>
              <w:rPr>
                <w:sz w:val="9"/>
                <w:szCs w:val="9"/>
              </w:rPr>
            </w:pPr>
          </w:p>
        </w:tc>
        <w:tc>
          <w:tcPr>
            <w:tcW w:w="1000" w:type="dxa"/>
            <w:vMerge/>
            <w:tcBorders>
              <w:right w:val="single" w:sz="8" w:space="0" w:color="auto"/>
            </w:tcBorders>
            <w:vAlign w:val="bottom"/>
          </w:tcPr>
          <w:p w:rsidR="002170B2" w:rsidRDefault="002170B2">
            <w:pPr>
              <w:rPr>
                <w:sz w:val="9"/>
                <w:szCs w:val="9"/>
              </w:rPr>
            </w:pPr>
          </w:p>
        </w:tc>
        <w:tc>
          <w:tcPr>
            <w:tcW w:w="840" w:type="dxa"/>
            <w:vMerge/>
            <w:tcBorders>
              <w:right w:val="single" w:sz="8" w:space="0" w:color="auto"/>
            </w:tcBorders>
            <w:vAlign w:val="bottom"/>
          </w:tcPr>
          <w:p w:rsidR="002170B2" w:rsidRDefault="002170B2">
            <w:pPr>
              <w:rPr>
                <w:sz w:val="9"/>
                <w:szCs w:val="9"/>
              </w:rPr>
            </w:pPr>
          </w:p>
        </w:tc>
        <w:tc>
          <w:tcPr>
            <w:tcW w:w="1000" w:type="dxa"/>
            <w:vMerge/>
            <w:tcBorders>
              <w:right w:val="single" w:sz="8" w:space="0" w:color="auto"/>
            </w:tcBorders>
            <w:vAlign w:val="bottom"/>
          </w:tcPr>
          <w:p w:rsidR="002170B2" w:rsidRDefault="002170B2">
            <w:pPr>
              <w:rPr>
                <w:sz w:val="9"/>
                <w:szCs w:val="9"/>
              </w:rPr>
            </w:pPr>
          </w:p>
        </w:tc>
        <w:tc>
          <w:tcPr>
            <w:tcW w:w="840" w:type="dxa"/>
            <w:vMerge/>
            <w:tcBorders>
              <w:right w:val="single" w:sz="8" w:space="0" w:color="auto"/>
            </w:tcBorders>
            <w:vAlign w:val="bottom"/>
          </w:tcPr>
          <w:p w:rsidR="002170B2" w:rsidRDefault="002170B2">
            <w:pPr>
              <w:rPr>
                <w:sz w:val="9"/>
                <w:szCs w:val="9"/>
              </w:rPr>
            </w:pPr>
          </w:p>
        </w:tc>
        <w:tc>
          <w:tcPr>
            <w:tcW w:w="860" w:type="dxa"/>
            <w:vMerge/>
            <w:tcBorders>
              <w:right w:val="single" w:sz="8" w:space="0" w:color="auto"/>
            </w:tcBorders>
            <w:vAlign w:val="bottom"/>
          </w:tcPr>
          <w:p w:rsidR="002170B2" w:rsidRDefault="002170B2">
            <w:pPr>
              <w:rPr>
                <w:sz w:val="9"/>
                <w:szCs w:val="9"/>
              </w:rPr>
            </w:pPr>
          </w:p>
        </w:tc>
        <w:tc>
          <w:tcPr>
            <w:tcW w:w="700" w:type="dxa"/>
            <w:vMerge/>
            <w:tcBorders>
              <w:right w:val="single" w:sz="8" w:space="0" w:color="auto"/>
            </w:tcBorders>
            <w:vAlign w:val="bottom"/>
          </w:tcPr>
          <w:p w:rsidR="002170B2" w:rsidRDefault="002170B2">
            <w:pPr>
              <w:rPr>
                <w:sz w:val="9"/>
                <w:szCs w:val="9"/>
              </w:rPr>
            </w:pPr>
          </w:p>
        </w:tc>
        <w:tc>
          <w:tcPr>
            <w:tcW w:w="900" w:type="dxa"/>
            <w:gridSpan w:val="2"/>
            <w:vMerge/>
            <w:tcBorders>
              <w:right w:val="single" w:sz="8" w:space="0" w:color="auto"/>
            </w:tcBorders>
            <w:vAlign w:val="bottom"/>
          </w:tcPr>
          <w:p w:rsidR="002170B2" w:rsidRDefault="002170B2">
            <w:pPr>
              <w:rPr>
                <w:sz w:val="9"/>
                <w:szCs w:val="9"/>
              </w:rPr>
            </w:pPr>
          </w:p>
        </w:tc>
        <w:tc>
          <w:tcPr>
            <w:tcW w:w="0" w:type="dxa"/>
            <w:vAlign w:val="bottom"/>
          </w:tcPr>
          <w:p w:rsidR="002170B2" w:rsidRDefault="002170B2">
            <w:pPr>
              <w:rPr>
                <w:sz w:val="1"/>
                <w:szCs w:val="1"/>
              </w:rPr>
            </w:pPr>
          </w:p>
        </w:tc>
      </w:tr>
      <w:tr w:rsidR="002170B2">
        <w:trPr>
          <w:trHeight w:val="127"/>
        </w:trPr>
        <w:tc>
          <w:tcPr>
            <w:tcW w:w="80" w:type="dxa"/>
            <w:tcBorders>
              <w:left w:val="single" w:sz="8" w:space="0" w:color="auto"/>
              <w:bottom w:val="single" w:sz="8" w:space="0" w:color="auto"/>
            </w:tcBorders>
            <w:vAlign w:val="bottom"/>
          </w:tcPr>
          <w:p w:rsidR="002170B2" w:rsidRDefault="002170B2">
            <w:pPr>
              <w:rPr>
                <w:sz w:val="11"/>
                <w:szCs w:val="11"/>
              </w:rPr>
            </w:pPr>
          </w:p>
        </w:tc>
        <w:tc>
          <w:tcPr>
            <w:tcW w:w="620" w:type="dxa"/>
            <w:tcBorders>
              <w:bottom w:val="single" w:sz="8" w:space="0" w:color="auto"/>
              <w:right w:val="single" w:sz="8" w:space="0" w:color="auto"/>
            </w:tcBorders>
            <w:vAlign w:val="bottom"/>
          </w:tcPr>
          <w:p w:rsidR="002170B2" w:rsidRDefault="002170B2">
            <w:pPr>
              <w:rPr>
                <w:sz w:val="11"/>
                <w:szCs w:val="11"/>
              </w:rPr>
            </w:pPr>
          </w:p>
        </w:tc>
        <w:tc>
          <w:tcPr>
            <w:tcW w:w="980" w:type="dxa"/>
            <w:tcBorders>
              <w:bottom w:val="single" w:sz="8" w:space="0" w:color="auto"/>
              <w:right w:val="single" w:sz="8" w:space="0" w:color="auto"/>
            </w:tcBorders>
            <w:vAlign w:val="bottom"/>
          </w:tcPr>
          <w:p w:rsidR="002170B2" w:rsidRDefault="002170B2">
            <w:pPr>
              <w:rPr>
                <w:sz w:val="11"/>
                <w:szCs w:val="11"/>
              </w:rPr>
            </w:pPr>
          </w:p>
        </w:tc>
        <w:tc>
          <w:tcPr>
            <w:tcW w:w="860" w:type="dxa"/>
            <w:vMerge/>
            <w:tcBorders>
              <w:bottom w:val="single" w:sz="8" w:space="0" w:color="auto"/>
              <w:right w:val="single" w:sz="8" w:space="0" w:color="auto"/>
            </w:tcBorders>
            <w:vAlign w:val="bottom"/>
          </w:tcPr>
          <w:p w:rsidR="002170B2" w:rsidRDefault="002170B2">
            <w:pPr>
              <w:rPr>
                <w:sz w:val="11"/>
                <w:szCs w:val="11"/>
              </w:rPr>
            </w:pPr>
          </w:p>
        </w:tc>
        <w:tc>
          <w:tcPr>
            <w:tcW w:w="1000" w:type="dxa"/>
            <w:tcBorders>
              <w:bottom w:val="single" w:sz="8" w:space="0" w:color="auto"/>
              <w:right w:val="single" w:sz="8" w:space="0" w:color="auto"/>
            </w:tcBorders>
            <w:vAlign w:val="bottom"/>
          </w:tcPr>
          <w:p w:rsidR="002170B2" w:rsidRDefault="002170B2">
            <w:pPr>
              <w:rPr>
                <w:sz w:val="11"/>
                <w:szCs w:val="11"/>
              </w:rPr>
            </w:pPr>
          </w:p>
        </w:tc>
        <w:tc>
          <w:tcPr>
            <w:tcW w:w="700" w:type="dxa"/>
            <w:tcBorders>
              <w:bottom w:val="single" w:sz="8" w:space="0" w:color="auto"/>
              <w:right w:val="single" w:sz="8" w:space="0" w:color="auto"/>
            </w:tcBorders>
            <w:vAlign w:val="bottom"/>
          </w:tcPr>
          <w:p w:rsidR="002170B2" w:rsidRDefault="002170B2">
            <w:pPr>
              <w:rPr>
                <w:sz w:val="11"/>
                <w:szCs w:val="11"/>
              </w:rPr>
            </w:pPr>
          </w:p>
        </w:tc>
        <w:tc>
          <w:tcPr>
            <w:tcW w:w="1000" w:type="dxa"/>
            <w:tcBorders>
              <w:bottom w:val="single" w:sz="8" w:space="0" w:color="auto"/>
              <w:right w:val="single" w:sz="8" w:space="0" w:color="auto"/>
            </w:tcBorders>
            <w:vAlign w:val="bottom"/>
          </w:tcPr>
          <w:p w:rsidR="002170B2" w:rsidRDefault="002170B2">
            <w:pPr>
              <w:rPr>
                <w:sz w:val="11"/>
                <w:szCs w:val="11"/>
              </w:rPr>
            </w:pPr>
          </w:p>
        </w:tc>
        <w:tc>
          <w:tcPr>
            <w:tcW w:w="840" w:type="dxa"/>
            <w:tcBorders>
              <w:bottom w:val="single" w:sz="8" w:space="0" w:color="auto"/>
              <w:right w:val="single" w:sz="8" w:space="0" w:color="auto"/>
            </w:tcBorders>
            <w:vAlign w:val="bottom"/>
          </w:tcPr>
          <w:p w:rsidR="002170B2" w:rsidRDefault="002170B2">
            <w:pPr>
              <w:rPr>
                <w:sz w:val="11"/>
                <w:szCs w:val="11"/>
              </w:rPr>
            </w:pPr>
          </w:p>
        </w:tc>
        <w:tc>
          <w:tcPr>
            <w:tcW w:w="1000" w:type="dxa"/>
            <w:tcBorders>
              <w:bottom w:val="single" w:sz="8" w:space="0" w:color="auto"/>
              <w:right w:val="single" w:sz="8" w:space="0" w:color="auto"/>
            </w:tcBorders>
            <w:vAlign w:val="bottom"/>
          </w:tcPr>
          <w:p w:rsidR="002170B2" w:rsidRDefault="002170B2">
            <w:pPr>
              <w:rPr>
                <w:sz w:val="11"/>
                <w:szCs w:val="11"/>
              </w:rPr>
            </w:pPr>
          </w:p>
        </w:tc>
        <w:tc>
          <w:tcPr>
            <w:tcW w:w="840" w:type="dxa"/>
            <w:tcBorders>
              <w:bottom w:val="single" w:sz="8" w:space="0" w:color="auto"/>
              <w:right w:val="single" w:sz="8" w:space="0" w:color="auto"/>
            </w:tcBorders>
            <w:vAlign w:val="bottom"/>
          </w:tcPr>
          <w:p w:rsidR="002170B2" w:rsidRDefault="002170B2">
            <w:pPr>
              <w:rPr>
                <w:sz w:val="11"/>
                <w:szCs w:val="11"/>
              </w:rPr>
            </w:pPr>
          </w:p>
        </w:tc>
        <w:tc>
          <w:tcPr>
            <w:tcW w:w="860" w:type="dxa"/>
            <w:tcBorders>
              <w:bottom w:val="single" w:sz="8" w:space="0" w:color="auto"/>
              <w:right w:val="single" w:sz="8" w:space="0" w:color="auto"/>
            </w:tcBorders>
            <w:vAlign w:val="bottom"/>
          </w:tcPr>
          <w:p w:rsidR="002170B2" w:rsidRDefault="002170B2">
            <w:pPr>
              <w:rPr>
                <w:sz w:val="11"/>
                <w:szCs w:val="11"/>
              </w:rPr>
            </w:pPr>
          </w:p>
        </w:tc>
        <w:tc>
          <w:tcPr>
            <w:tcW w:w="700" w:type="dxa"/>
            <w:tcBorders>
              <w:bottom w:val="single" w:sz="8" w:space="0" w:color="auto"/>
              <w:right w:val="single" w:sz="8" w:space="0" w:color="auto"/>
            </w:tcBorders>
            <w:vAlign w:val="bottom"/>
          </w:tcPr>
          <w:p w:rsidR="002170B2" w:rsidRDefault="002170B2">
            <w:pPr>
              <w:rPr>
                <w:sz w:val="11"/>
                <w:szCs w:val="11"/>
              </w:rPr>
            </w:pPr>
          </w:p>
        </w:tc>
        <w:tc>
          <w:tcPr>
            <w:tcW w:w="300" w:type="dxa"/>
            <w:tcBorders>
              <w:bottom w:val="single" w:sz="8" w:space="0" w:color="auto"/>
            </w:tcBorders>
            <w:vAlign w:val="bottom"/>
          </w:tcPr>
          <w:p w:rsidR="002170B2" w:rsidRDefault="002170B2">
            <w:pPr>
              <w:rPr>
                <w:sz w:val="11"/>
                <w:szCs w:val="11"/>
              </w:rPr>
            </w:pPr>
          </w:p>
        </w:tc>
        <w:tc>
          <w:tcPr>
            <w:tcW w:w="600" w:type="dxa"/>
            <w:tcBorders>
              <w:bottom w:val="single" w:sz="8" w:space="0" w:color="auto"/>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252"/>
        </w:trPr>
        <w:tc>
          <w:tcPr>
            <w:tcW w:w="80" w:type="dxa"/>
            <w:tcBorders>
              <w:left w:val="single" w:sz="8" w:space="0" w:color="auto"/>
            </w:tcBorders>
            <w:vAlign w:val="bottom"/>
          </w:tcPr>
          <w:p w:rsidR="002170B2" w:rsidRDefault="002170B2">
            <w:pPr>
              <w:rPr>
                <w:sz w:val="21"/>
                <w:szCs w:val="21"/>
              </w:rPr>
            </w:pPr>
          </w:p>
        </w:tc>
        <w:tc>
          <w:tcPr>
            <w:tcW w:w="62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9"/>
              </w:rPr>
              <w:t>ИЛ-</w:t>
            </w:r>
          </w:p>
        </w:tc>
        <w:tc>
          <w:tcPr>
            <w:tcW w:w="98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231000</w:t>
            </w:r>
          </w:p>
        </w:tc>
        <w:tc>
          <w:tcPr>
            <w:tcW w:w="86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7"/>
                <w:sz w:val="28"/>
                <w:szCs w:val="28"/>
              </w:rPr>
              <w:t>31.7</w:t>
            </w:r>
          </w:p>
        </w:tc>
        <w:tc>
          <w:tcPr>
            <w:tcW w:w="100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7"/>
                <w:sz w:val="28"/>
                <w:szCs w:val="28"/>
              </w:rPr>
              <w:t>1.08</w:t>
            </w:r>
          </w:p>
        </w:tc>
        <w:tc>
          <w:tcPr>
            <w:tcW w:w="70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35</w:t>
            </w:r>
          </w:p>
        </w:tc>
        <w:tc>
          <w:tcPr>
            <w:tcW w:w="100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43</w:t>
            </w:r>
          </w:p>
        </w:tc>
        <w:tc>
          <w:tcPr>
            <w:tcW w:w="84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52</w:t>
            </w:r>
          </w:p>
        </w:tc>
        <w:tc>
          <w:tcPr>
            <w:tcW w:w="100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61</w:t>
            </w:r>
          </w:p>
        </w:tc>
        <w:tc>
          <w:tcPr>
            <w:tcW w:w="84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42</w:t>
            </w:r>
          </w:p>
        </w:tc>
        <w:tc>
          <w:tcPr>
            <w:tcW w:w="86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46</w:t>
            </w:r>
          </w:p>
        </w:tc>
        <w:tc>
          <w:tcPr>
            <w:tcW w:w="70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57</w:t>
            </w:r>
          </w:p>
        </w:tc>
        <w:tc>
          <w:tcPr>
            <w:tcW w:w="900" w:type="dxa"/>
            <w:gridSpan w:val="2"/>
            <w:tcBorders>
              <w:right w:val="single" w:sz="8" w:space="0" w:color="auto"/>
            </w:tcBorders>
            <w:vAlign w:val="bottom"/>
          </w:tcPr>
          <w:p w:rsidR="002170B2" w:rsidRDefault="00174D42">
            <w:pPr>
              <w:spacing w:line="251" w:lineRule="exact"/>
              <w:ind w:right="20"/>
              <w:jc w:val="center"/>
              <w:rPr>
                <w:sz w:val="20"/>
                <w:szCs w:val="20"/>
              </w:rPr>
            </w:pPr>
            <w:r>
              <w:rPr>
                <w:rFonts w:ascii="Times New Roman" w:eastAsia="Times New Roman" w:hAnsi="Times New Roman" w:cs="Times New Roman"/>
                <w:w w:val="99"/>
                <w:sz w:val="28"/>
                <w:szCs w:val="28"/>
              </w:rPr>
              <w:t>76</w:t>
            </w:r>
          </w:p>
        </w:tc>
        <w:tc>
          <w:tcPr>
            <w:tcW w:w="0" w:type="dxa"/>
            <w:vAlign w:val="bottom"/>
          </w:tcPr>
          <w:p w:rsidR="002170B2" w:rsidRDefault="002170B2">
            <w:pPr>
              <w:rPr>
                <w:sz w:val="1"/>
                <w:szCs w:val="1"/>
              </w:rPr>
            </w:pPr>
          </w:p>
        </w:tc>
      </w:tr>
      <w:tr w:rsidR="002170B2">
        <w:trPr>
          <w:trHeight w:val="63"/>
        </w:trPr>
        <w:tc>
          <w:tcPr>
            <w:tcW w:w="700" w:type="dxa"/>
            <w:gridSpan w:val="2"/>
            <w:vMerge w:val="restart"/>
            <w:tcBorders>
              <w:left w:val="single" w:sz="8" w:space="0" w:color="auto"/>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9"/>
              </w:rPr>
              <w:t>96</w:t>
            </w:r>
          </w:p>
        </w:tc>
        <w:tc>
          <w:tcPr>
            <w:tcW w:w="980" w:type="dxa"/>
            <w:tcBorders>
              <w:bottom w:val="single" w:sz="8" w:space="0" w:color="auto"/>
              <w:right w:val="single" w:sz="8" w:space="0" w:color="auto"/>
            </w:tcBorders>
            <w:vAlign w:val="bottom"/>
          </w:tcPr>
          <w:p w:rsidR="002170B2" w:rsidRDefault="002170B2">
            <w:pPr>
              <w:rPr>
                <w:sz w:val="5"/>
                <w:szCs w:val="5"/>
              </w:rPr>
            </w:pPr>
          </w:p>
        </w:tc>
        <w:tc>
          <w:tcPr>
            <w:tcW w:w="860" w:type="dxa"/>
            <w:tcBorders>
              <w:right w:val="single" w:sz="8" w:space="0" w:color="auto"/>
            </w:tcBorders>
            <w:vAlign w:val="bottom"/>
          </w:tcPr>
          <w:p w:rsidR="002170B2" w:rsidRDefault="002170B2">
            <w:pPr>
              <w:rPr>
                <w:sz w:val="5"/>
                <w:szCs w:val="5"/>
              </w:rPr>
            </w:pPr>
          </w:p>
        </w:tc>
        <w:tc>
          <w:tcPr>
            <w:tcW w:w="1000" w:type="dxa"/>
            <w:tcBorders>
              <w:right w:val="single" w:sz="8" w:space="0" w:color="auto"/>
            </w:tcBorders>
            <w:vAlign w:val="bottom"/>
          </w:tcPr>
          <w:p w:rsidR="002170B2" w:rsidRDefault="002170B2">
            <w:pPr>
              <w:rPr>
                <w:sz w:val="5"/>
                <w:szCs w:val="5"/>
              </w:rPr>
            </w:pPr>
          </w:p>
        </w:tc>
        <w:tc>
          <w:tcPr>
            <w:tcW w:w="700" w:type="dxa"/>
            <w:tcBorders>
              <w:bottom w:val="single" w:sz="8" w:space="0" w:color="auto"/>
              <w:right w:val="single" w:sz="8" w:space="0" w:color="auto"/>
            </w:tcBorders>
            <w:vAlign w:val="bottom"/>
          </w:tcPr>
          <w:p w:rsidR="002170B2" w:rsidRDefault="002170B2">
            <w:pPr>
              <w:rPr>
                <w:sz w:val="5"/>
                <w:szCs w:val="5"/>
              </w:rPr>
            </w:pPr>
          </w:p>
        </w:tc>
        <w:tc>
          <w:tcPr>
            <w:tcW w:w="1000" w:type="dxa"/>
            <w:tcBorders>
              <w:bottom w:val="single" w:sz="8" w:space="0" w:color="auto"/>
              <w:right w:val="single" w:sz="8" w:space="0" w:color="auto"/>
            </w:tcBorders>
            <w:vAlign w:val="bottom"/>
          </w:tcPr>
          <w:p w:rsidR="002170B2" w:rsidRDefault="002170B2">
            <w:pPr>
              <w:rPr>
                <w:sz w:val="5"/>
                <w:szCs w:val="5"/>
              </w:rPr>
            </w:pPr>
          </w:p>
        </w:tc>
        <w:tc>
          <w:tcPr>
            <w:tcW w:w="840" w:type="dxa"/>
            <w:tcBorders>
              <w:bottom w:val="single" w:sz="8" w:space="0" w:color="auto"/>
              <w:right w:val="single" w:sz="8" w:space="0" w:color="auto"/>
            </w:tcBorders>
            <w:vAlign w:val="bottom"/>
          </w:tcPr>
          <w:p w:rsidR="002170B2" w:rsidRDefault="002170B2">
            <w:pPr>
              <w:rPr>
                <w:sz w:val="5"/>
                <w:szCs w:val="5"/>
              </w:rPr>
            </w:pPr>
          </w:p>
        </w:tc>
        <w:tc>
          <w:tcPr>
            <w:tcW w:w="1000" w:type="dxa"/>
            <w:tcBorders>
              <w:bottom w:val="single" w:sz="8" w:space="0" w:color="auto"/>
              <w:right w:val="single" w:sz="8" w:space="0" w:color="auto"/>
            </w:tcBorders>
            <w:vAlign w:val="bottom"/>
          </w:tcPr>
          <w:p w:rsidR="002170B2" w:rsidRDefault="002170B2">
            <w:pPr>
              <w:rPr>
                <w:sz w:val="5"/>
                <w:szCs w:val="5"/>
              </w:rPr>
            </w:pPr>
          </w:p>
        </w:tc>
        <w:tc>
          <w:tcPr>
            <w:tcW w:w="840" w:type="dxa"/>
            <w:tcBorders>
              <w:bottom w:val="single" w:sz="8" w:space="0" w:color="auto"/>
              <w:right w:val="single" w:sz="8" w:space="0" w:color="auto"/>
            </w:tcBorders>
            <w:vAlign w:val="bottom"/>
          </w:tcPr>
          <w:p w:rsidR="002170B2" w:rsidRDefault="002170B2">
            <w:pPr>
              <w:rPr>
                <w:sz w:val="5"/>
                <w:szCs w:val="5"/>
              </w:rPr>
            </w:pPr>
          </w:p>
        </w:tc>
        <w:tc>
          <w:tcPr>
            <w:tcW w:w="860" w:type="dxa"/>
            <w:tcBorders>
              <w:bottom w:val="single" w:sz="8" w:space="0" w:color="auto"/>
              <w:right w:val="single" w:sz="8" w:space="0" w:color="auto"/>
            </w:tcBorders>
            <w:vAlign w:val="bottom"/>
          </w:tcPr>
          <w:p w:rsidR="002170B2" w:rsidRDefault="002170B2">
            <w:pPr>
              <w:rPr>
                <w:sz w:val="5"/>
                <w:szCs w:val="5"/>
              </w:rPr>
            </w:pPr>
          </w:p>
        </w:tc>
        <w:tc>
          <w:tcPr>
            <w:tcW w:w="700" w:type="dxa"/>
            <w:tcBorders>
              <w:bottom w:val="single" w:sz="8" w:space="0" w:color="auto"/>
              <w:right w:val="single" w:sz="8" w:space="0" w:color="auto"/>
            </w:tcBorders>
            <w:vAlign w:val="bottom"/>
          </w:tcPr>
          <w:p w:rsidR="002170B2" w:rsidRDefault="002170B2">
            <w:pPr>
              <w:rPr>
                <w:sz w:val="5"/>
                <w:szCs w:val="5"/>
              </w:rPr>
            </w:pPr>
          </w:p>
        </w:tc>
        <w:tc>
          <w:tcPr>
            <w:tcW w:w="300" w:type="dxa"/>
            <w:tcBorders>
              <w:bottom w:val="single" w:sz="8" w:space="0" w:color="auto"/>
            </w:tcBorders>
            <w:vAlign w:val="bottom"/>
          </w:tcPr>
          <w:p w:rsidR="002170B2" w:rsidRDefault="002170B2">
            <w:pPr>
              <w:rPr>
                <w:sz w:val="5"/>
                <w:szCs w:val="5"/>
              </w:rPr>
            </w:pPr>
          </w:p>
        </w:tc>
        <w:tc>
          <w:tcPr>
            <w:tcW w:w="600" w:type="dxa"/>
            <w:tcBorders>
              <w:bottom w:val="single" w:sz="8" w:space="0" w:color="auto"/>
              <w:right w:val="single" w:sz="8" w:space="0" w:color="auto"/>
            </w:tcBorders>
            <w:vAlign w:val="bottom"/>
          </w:tcPr>
          <w:p w:rsidR="002170B2" w:rsidRDefault="002170B2">
            <w:pPr>
              <w:rPr>
                <w:sz w:val="5"/>
                <w:szCs w:val="5"/>
              </w:rPr>
            </w:pPr>
          </w:p>
        </w:tc>
        <w:tc>
          <w:tcPr>
            <w:tcW w:w="0" w:type="dxa"/>
            <w:vAlign w:val="bottom"/>
          </w:tcPr>
          <w:p w:rsidR="002170B2" w:rsidRDefault="002170B2">
            <w:pPr>
              <w:rPr>
                <w:sz w:val="1"/>
                <w:szCs w:val="1"/>
              </w:rPr>
            </w:pPr>
          </w:p>
        </w:tc>
      </w:tr>
      <w:tr w:rsidR="002170B2">
        <w:trPr>
          <w:trHeight w:val="158"/>
        </w:trPr>
        <w:tc>
          <w:tcPr>
            <w:tcW w:w="700" w:type="dxa"/>
            <w:gridSpan w:val="2"/>
            <w:vMerge/>
            <w:tcBorders>
              <w:left w:val="single" w:sz="8" w:space="0" w:color="auto"/>
              <w:right w:val="single" w:sz="8" w:space="0" w:color="auto"/>
            </w:tcBorders>
            <w:vAlign w:val="bottom"/>
          </w:tcPr>
          <w:p w:rsidR="002170B2" w:rsidRDefault="002170B2">
            <w:pPr>
              <w:rPr>
                <w:sz w:val="13"/>
                <w:szCs w:val="13"/>
              </w:rPr>
            </w:pPr>
          </w:p>
        </w:tc>
        <w:tc>
          <w:tcPr>
            <w:tcW w:w="980" w:type="dxa"/>
            <w:vMerge w:val="restart"/>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111500</w:t>
            </w:r>
          </w:p>
        </w:tc>
        <w:tc>
          <w:tcPr>
            <w:tcW w:w="860" w:type="dxa"/>
            <w:tcBorders>
              <w:right w:val="single" w:sz="8" w:space="0" w:color="auto"/>
            </w:tcBorders>
            <w:vAlign w:val="bottom"/>
          </w:tcPr>
          <w:p w:rsidR="002170B2" w:rsidRDefault="002170B2">
            <w:pPr>
              <w:rPr>
                <w:sz w:val="13"/>
                <w:szCs w:val="13"/>
              </w:rPr>
            </w:pPr>
          </w:p>
        </w:tc>
        <w:tc>
          <w:tcPr>
            <w:tcW w:w="1000" w:type="dxa"/>
            <w:tcBorders>
              <w:right w:val="single" w:sz="8" w:space="0" w:color="auto"/>
            </w:tcBorders>
            <w:vAlign w:val="bottom"/>
          </w:tcPr>
          <w:p w:rsidR="002170B2" w:rsidRDefault="002170B2">
            <w:pPr>
              <w:rPr>
                <w:sz w:val="13"/>
                <w:szCs w:val="13"/>
              </w:rPr>
            </w:pPr>
          </w:p>
        </w:tc>
        <w:tc>
          <w:tcPr>
            <w:tcW w:w="7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15</w:t>
            </w:r>
          </w:p>
        </w:tc>
        <w:tc>
          <w:tcPr>
            <w:tcW w:w="10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16</w:t>
            </w:r>
          </w:p>
        </w:tc>
        <w:tc>
          <w:tcPr>
            <w:tcW w:w="84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19</w:t>
            </w:r>
          </w:p>
        </w:tc>
        <w:tc>
          <w:tcPr>
            <w:tcW w:w="10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23</w:t>
            </w:r>
          </w:p>
        </w:tc>
        <w:tc>
          <w:tcPr>
            <w:tcW w:w="84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17</w:t>
            </w:r>
          </w:p>
        </w:tc>
        <w:tc>
          <w:tcPr>
            <w:tcW w:w="86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18</w:t>
            </w:r>
          </w:p>
        </w:tc>
        <w:tc>
          <w:tcPr>
            <w:tcW w:w="7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20</w:t>
            </w:r>
          </w:p>
        </w:tc>
        <w:tc>
          <w:tcPr>
            <w:tcW w:w="900" w:type="dxa"/>
            <w:gridSpan w:val="2"/>
            <w:vMerge w:val="restart"/>
            <w:tcBorders>
              <w:right w:val="single" w:sz="8" w:space="0" w:color="auto"/>
            </w:tcBorders>
            <w:vAlign w:val="bottom"/>
          </w:tcPr>
          <w:p w:rsidR="002170B2" w:rsidRDefault="00174D42">
            <w:pPr>
              <w:spacing w:line="308" w:lineRule="exact"/>
              <w:ind w:right="20"/>
              <w:jc w:val="center"/>
              <w:rPr>
                <w:sz w:val="20"/>
                <w:szCs w:val="20"/>
              </w:rPr>
            </w:pPr>
            <w:r>
              <w:rPr>
                <w:rFonts w:ascii="Times New Roman" w:eastAsia="Times New Roman" w:hAnsi="Times New Roman" w:cs="Times New Roman"/>
                <w:w w:val="99"/>
                <w:sz w:val="28"/>
                <w:szCs w:val="28"/>
              </w:rPr>
              <w:t>26</w:t>
            </w:r>
          </w:p>
        </w:tc>
        <w:tc>
          <w:tcPr>
            <w:tcW w:w="0" w:type="dxa"/>
            <w:vAlign w:val="bottom"/>
          </w:tcPr>
          <w:p w:rsidR="002170B2" w:rsidRDefault="002170B2">
            <w:pPr>
              <w:rPr>
                <w:sz w:val="1"/>
                <w:szCs w:val="1"/>
              </w:rPr>
            </w:pPr>
          </w:p>
        </w:tc>
      </w:tr>
      <w:tr w:rsidR="002170B2">
        <w:trPr>
          <w:trHeight w:val="151"/>
        </w:trPr>
        <w:tc>
          <w:tcPr>
            <w:tcW w:w="80" w:type="dxa"/>
            <w:tcBorders>
              <w:left w:val="single" w:sz="8" w:space="0" w:color="auto"/>
              <w:bottom w:val="single" w:sz="8" w:space="0" w:color="auto"/>
            </w:tcBorders>
            <w:vAlign w:val="bottom"/>
          </w:tcPr>
          <w:p w:rsidR="002170B2" w:rsidRDefault="002170B2">
            <w:pPr>
              <w:rPr>
                <w:sz w:val="13"/>
                <w:szCs w:val="13"/>
              </w:rPr>
            </w:pPr>
          </w:p>
        </w:tc>
        <w:tc>
          <w:tcPr>
            <w:tcW w:w="620" w:type="dxa"/>
            <w:tcBorders>
              <w:bottom w:val="single" w:sz="8" w:space="0" w:color="auto"/>
              <w:right w:val="single" w:sz="8" w:space="0" w:color="auto"/>
            </w:tcBorders>
            <w:vAlign w:val="bottom"/>
          </w:tcPr>
          <w:p w:rsidR="002170B2" w:rsidRDefault="002170B2">
            <w:pPr>
              <w:rPr>
                <w:sz w:val="13"/>
                <w:szCs w:val="13"/>
              </w:rPr>
            </w:pPr>
          </w:p>
        </w:tc>
        <w:tc>
          <w:tcPr>
            <w:tcW w:w="980" w:type="dxa"/>
            <w:vMerge/>
            <w:tcBorders>
              <w:bottom w:val="single" w:sz="8" w:space="0" w:color="auto"/>
              <w:right w:val="single" w:sz="8" w:space="0" w:color="auto"/>
            </w:tcBorders>
            <w:vAlign w:val="bottom"/>
          </w:tcPr>
          <w:p w:rsidR="002170B2" w:rsidRDefault="002170B2">
            <w:pPr>
              <w:rPr>
                <w:sz w:val="13"/>
                <w:szCs w:val="13"/>
              </w:rPr>
            </w:pPr>
          </w:p>
        </w:tc>
        <w:tc>
          <w:tcPr>
            <w:tcW w:w="860" w:type="dxa"/>
            <w:tcBorders>
              <w:bottom w:val="single" w:sz="8" w:space="0" w:color="auto"/>
              <w:right w:val="single" w:sz="8" w:space="0" w:color="auto"/>
            </w:tcBorders>
            <w:vAlign w:val="bottom"/>
          </w:tcPr>
          <w:p w:rsidR="002170B2" w:rsidRDefault="002170B2">
            <w:pPr>
              <w:rPr>
                <w:sz w:val="13"/>
                <w:szCs w:val="13"/>
              </w:rPr>
            </w:pPr>
          </w:p>
        </w:tc>
        <w:tc>
          <w:tcPr>
            <w:tcW w:w="1000" w:type="dxa"/>
            <w:tcBorders>
              <w:bottom w:val="single" w:sz="8" w:space="0" w:color="auto"/>
              <w:right w:val="single" w:sz="8" w:space="0" w:color="auto"/>
            </w:tcBorders>
            <w:vAlign w:val="bottom"/>
          </w:tcPr>
          <w:p w:rsidR="002170B2" w:rsidRDefault="002170B2">
            <w:pPr>
              <w:rPr>
                <w:sz w:val="13"/>
                <w:szCs w:val="13"/>
              </w:rPr>
            </w:pPr>
          </w:p>
        </w:tc>
        <w:tc>
          <w:tcPr>
            <w:tcW w:w="700" w:type="dxa"/>
            <w:vMerge/>
            <w:tcBorders>
              <w:bottom w:val="single" w:sz="8" w:space="0" w:color="auto"/>
              <w:right w:val="single" w:sz="8" w:space="0" w:color="auto"/>
            </w:tcBorders>
            <w:vAlign w:val="bottom"/>
          </w:tcPr>
          <w:p w:rsidR="002170B2" w:rsidRDefault="002170B2">
            <w:pPr>
              <w:rPr>
                <w:sz w:val="13"/>
                <w:szCs w:val="13"/>
              </w:rPr>
            </w:pPr>
          </w:p>
        </w:tc>
        <w:tc>
          <w:tcPr>
            <w:tcW w:w="1000" w:type="dxa"/>
            <w:vMerge/>
            <w:tcBorders>
              <w:bottom w:val="single" w:sz="8" w:space="0" w:color="auto"/>
              <w:right w:val="single" w:sz="8" w:space="0" w:color="auto"/>
            </w:tcBorders>
            <w:vAlign w:val="bottom"/>
          </w:tcPr>
          <w:p w:rsidR="002170B2" w:rsidRDefault="002170B2">
            <w:pPr>
              <w:rPr>
                <w:sz w:val="13"/>
                <w:szCs w:val="13"/>
              </w:rPr>
            </w:pPr>
          </w:p>
        </w:tc>
        <w:tc>
          <w:tcPr>
            <w:tcW w:w="840" w:type="dxa"/>
            <w:vMerge/>
            <w:tcBorders>
              <w:bottom w:val="single" w:sz="8" w:space="0" w:color="auto"/>
              <w:right w:val="single" w:sz="8" w:space="0" w:color="auto"/>
            </w:tcBorders>
            <w:vAlign w:val="bottom"/>
          </w:tcPr>
          <w:p w:rsidR="002170B2" w:rsidRDefault="002170B2">
            <w:pPr>
              <w:rPr>
                <w:sz w:val="13"/>
                <w:szCs w:val="13"/>
              </w:rPr>
            </w:pPr>
          </w:p>
        </w:tc>
        <w:tc>
          <w:tcPr>
            <w:tcW w:w="1000" w:type="dxa"/>
            <w:vMerge/>
            <w:tcBorders>
              <w:bottom w:val="single" w:sz="8" w:space="0" w:color="auto"/>
              <w:right w:val="single" w:sz="8" w:space="0" w:color="auto"/>
            </w:tcBorders>
            <w:vAlign w:val="bottom"/>
          </w:tcPr>
          <w:p w:rsidR="002170B2" w:rsidRDefault="002170B2">
            <w:pPr>
              <w:rPr>
                <w:sz w:val="13"/>
                <w:szCs w:val="13"/>
              </w:rPr>
            </w:pPr>
          </w:p>
        </w:tc>
        <w:tc>
          <w:tcPr>
            <w:tcW w:w="840" w:type="dxa"/>
            <w:vMerge/>
            <w:tcBorders>
              <w:bottom w:val="single" w:sz="8" w:space="0" w:color="auto"/>
              <w:right w:val="single" w:sz="8" w:space="0" w:color="auto"/>
            </w:tcBorders>
            <w:vAlign w:val="bottom"/>
          </w:tcPr>
          <w:p w:rsidR="002170B2" w:rsidRDefault="002170B2">
            <w:pPr>
              <w:rPr>
                <w:sz w:val="13"/>
                <w:szCs w:val="13"/>
              </w:rPr>
            </w:pPr>
          </w:p>
        </w:tc>
        <w:tc>
          <w:tcPr>
            <w:tcW w:w="860" w:type="dxa"/>
            <w:vMerge/>
            <w:tcBorders>
              <w:bottom w:val="single" w:sz="8" w:space="0" w:color="auto"/>
              <w:right w:val="single" w:sz="8" w:space="0" w:color="auto"/>
            </w:tcBorders>
            <w:vAlign w:val="bottom"/>
          </w:tcPr>
          <w:p w:rsidR="002170B2" w:rsidRDefault="002170B2">
            <w:pPr>
              <w:rPr>
                <w:sz w:val="13"/>
                <w:szCs w:val="13"/>
              </w:rPr>
            </w:pPr>
          </w:p>
        </w:tc>
        <w:tc>
          <w:tcPr>
            <w:tcW w:w="700" w:type="dxa"/>
            <w:vMerge/>
            <w:tcBorders>
              <w:bottom w:val="single" w:sz="8" w:space="0" w:color="auto"/>
              <w:right w:val="single" w:sz="8" w:space="0" w:color="auto"/>
            </w:tcBorders>
            <w:vAlign w:val="bottom"/>
          </w:tcPr>
          <w:p w:rsidR="002170B2" w:rsidRDefault="002170B2">
            <w:pPr>
              <w:rPr>
                <w:sz w:val="13"/>
                <w:szCs w:val="13"/>
              </w:rPr>
            </w:pPr>
          </w:p>
        </w:tc>
        <w:tc>
          <w:tcPr>
            <w:tcW w:w="900" w:type="dxa"/>
            <w:gridSpan w:val="2"/>
            <w:vMerge/>
            <w:tcBorders>
              <w:bottom w:val="single" w:sz="8" w:space="0" w:color="auto"/>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250"/>
        </w:trPr>
        <w:tc>
          <w:tcPr>
            <w:tcW w:w="80" w:type="dxa"/>
            <w:tcBorders>
              <w:left w:val="single" w:sz="8" w:space="0" w:color="auto"/>
            </w:tcBorders>
            <w:vAlign w:val="bottom"/>
          </w:tcPr>
          <w:p w:rsidR="002170B2" w:rsidRDefault="002170B2">
            <w:pPr>
              <w:rPr>
                <w:sz w:val="21"/>
                <w:szCs w:val="21"/>
              </w:rPr>
            </w:pPr>
          </w:p>
        </w:tc>
        <w:tc>
          <w:tcPr>
            <w:tcW w:w="62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9"/>
              </w:rPr>
              <w:t>ИЛ-</w:t>
            </w:r>
          </w:p>
        </w:tc>
        <w:tc>
          <w:tcPr>
            <w:tcW w:w="980" w:type="dxa"/>
            <w:tcBorders>
              <w:right w:val="single" w:sz="8" w:space="0" w:color="auto"/>
            </w:tcBorders>
            <w:vAlign w:val="bottom"/>
          </w:tcPr>
          <w:p w:rsidR="002170B2" w:rsidRDefault="00174D42">
            <w:pPr>
              <w:spacing w:line="250" w:lineRule="exact"/>
              <w:jc w:val="center"/>
              <w:rPr>
                <w:sz w:val="20"/>
                <w:szCs w:val="20"/>
              </w:rPr>
            </w:pPr>
            <w:r>
              <w:rPr>
                <w:rFonts w:ascii="Times New Roman" w:eastAsia="Times New Roman" w:hAnsi="Times New Roman" w:cs="Times New Roman"/>
                <w:w w:val="99"/>
                <w:sz w:val="24"/>
                <w:szCs w:val="24"/>
              </w:rPr>
              <w:t>216500</w:t>
            </w:r>
          </w:p>
        </w:tc>
        <w:tc>
          <w:tcPr>
            <w:tcW w:w="860" w:type="dxa"/>
            <w:tcBorders>
              <w:right w:val="single" w:sz="8" w:space="0" w:color="auto"/>
            </w:tcBorders>
            <w:vAlign w:val="bottom"/>
          </w:tcPr>
          <w:p w:rsidR="002170B2" w:rsidRDefault="00174D42">
            <w:pPr>
              <w:spacing w:line="250" w:lineRule="exact"/>
              <w:jc w:val="center"/>
              <w:rPr>
                <w:sz w:val="20"/>
                <w:szCs w:val="20"/>
              </w:rPr>
            </w:pPr>
            <w:r>
              <w:rPr>
                <w:rFonts w:ascii="Times New Roman" w:eastAsia="Times New Roman" w:hAnsi="Times New Roman" w:cs="Times New Roman"/>
                <w:w w:val="97"/>
                <w:sz w:val="28"/>
                <w:szCs w:val="28"/>
              </w:rPr>
              <w:t>31,2</w:t>
            </w:r>
          </w:p>
        </w:tc>
        <w:tc>
          <w:tcPr>
            <w:tcW w:w="1000" w:type="dxa"/>
            <w:tcBorders>
              <w:right w:val="single" w:sz="8" w:space="0" w:color="auto"/>
            </w:tcBorders>
            <w:vAlign w:val="bottom"/>
          </w:tcPr>
          <w:p w:rsidR="002170B2" w:rsidRDefault="00174D42">
            <w:pPr>
              <w:spacing w:line="250" w:lineRule="exact"/>
              <w:jc w:val="center"/>
              <w:rPr>
                <w:sz w:val="20"/>
                <w:szCs w:val="20"/>
              </w:rPr>
            </w:pPr>
            <w:r>
              <w:rPr>
                <w:rFonts w:ascii="Times New Roman" w:eastAsia="Times New Roman" w:hAnsi="Times New Roman" w:cs="Times New Roman"/>
                <w:sz w:val="28"/>
                <w:szCs w:val="28"/>
              </w:rPr>
              <w:t>0,932</w:t>
            </w:r>
          </w:p>
        </w:tc>
        <w:tc>
          <w:tcPr>
            <w:tcW w:w="700" w:type="dxa"/>
            <w:tcBorders>
              <w:right w:val="single" w:sz="8" w:space="0" w:color="auto"/>
            </w:tcBorders>
            <w:vAlign w:val="bottom"/>
          </w:tcPr>
          <w:p w:rsidR="002170B2" w:rsidRDefault="00174D42">
            <w:pPr>
              <w:spacing w:line="250" w:lineRule="exact"/>
              <w:jc w:val="center"/>
              <w:rPr>
                <w:sz w:val="20"/>
                <w:szCs w:val="20"/>
              </w:rPr>
            </w:pPr>
            <w:r>
              <w:rPr>
                <w:rFonts w:ascii="Times New Roman" w:eastAsia="Times New Roman" w:hAnsi="Times New Roman" w:cs="Times New Roman"/>
                <w:w w:val="99"/>
                <w:sz w:val="28"/>
                <w:szCs w:val="28"/>
              </w:rPr>
              <w:t>26</w:t>
            </w:r>
          </w:p>
        </w:tc>
        <w:tc>
          <w:tcPr>
            <w:tcW w:w="1000" w:type="dxa"/>
            <w:tcBorders>
              <w:right w:val="single" w:sz="8" w:space="0" w:color="auto"/>
            </w:tcBorders>
            <w:vAlign w:val="bottom"/>
          </w:tcPr>
          <w:p w:rsidR="002170B2" w:rsidRDefault="00174D42">
            <w:pPr>
              <w:spacing w:line="250" w:lineRule="exact"/>
              <w:jc w:val="center"/>
              <w:rPr>
                <w:sz w:val="20"/>
                <w:szCs w:val="20"/>
              </w:rPr>
            </w:pPr>
            <w:r>
              <w:rPr>
                <w:rFonts w:ascii="Times New Roman" w:eastAsia="Times New Roman" w:hAnsi="Times New Roman" w:cs="Times New Roman"/>
                <w:w w:val="99"/>
                <w:sz w:val="28"/>
                <w:szCs w:val="28"/>
              </w:rPr>
              <w:t>31</w:t>
            </w:r>
          </w:p>
        </w:tc>
        <w:tc>
          <w:tcPr>
            <w:tcW w:w="840" w:type="dxa"/>
            <w:tcBorders>
              <w:right w:val="single" w:sz="8" w:space="0" w:color="auto"/>
            </w:tcBorders>
            <w:vAlign w:val="bottom"/>
          </w:tcPr>
          <w:p w:rsidR="002170B2" w:rsidRDefault="00174D42">
            <w:pPr>
              <w:spacing w:line="250" w:lineRule="exact"/>
              <w:jc w:val="center"/>
              <w:rPr>
                <w:sz w:val="20"/>
                <w:szCs w:val="20"/>
              </w:rPr>
            </w:pPr>
            <w:r>
              <w:rPr>
                <w:rFonts w:ascii="Times New Roman" w:eastAsia="Times New Roman" w:hAnsi="Times New Roman" w:cs="Times New Roman"/>
                <w:w w:val="99"/>
                <w:sz w:val="28"/>
                <w:szCs w:val="28"/>
              </w:rPr>
              <w:t>38</w:t>
            </w:r>
          </w:p>
        </w:tc>
        <w:tc>
          <w:tcPr>
            <w:tcW w:w="1000" w:type="dxa"/>
            <w:tcBorders>
              <w:right w:val="single" w:sz="8" w:space="0" w:color="auto"/>
            </w:tcBorders>
            <w:vAlign w:val="bottom"/>
          </w:tcPr>
          <w:p w:rsidR="002170B2" w:rsidRDefault="00174D42">
            <w:pPr>
              <w:spacing w:line="250" w:lineRule="exact"/>
              <w:jc w:val="center"/>
              <w:rPr>
                <w:sz w:val="20"/>
                <w:szCs w:val="20"/>
              </w:rPr>
            </w:pPr>
            <w:r>
              <w:rPr>
                <w:rFonts w:ascii="Times New Roman" w:eastAsia="Times New Roman" w:hAnsi="Times New Roman" w:cs="Times New Roman"/>
                <w:w w:val="99"/>
                <w:sz w:val="28"/>
                <w:szCs w:val="28"/>
              </w:rPr>
              <w:t>46</w:t>
            </w:r>
          </w:p>
        </w:tc>
        <w:tc>
          <w:tcPr>
            <w:tcW w:w="840" w:type="dxa"/>
            <w:tcBorders>
              <w:right w:val="single" w:sz="8" w:space="0" w:color="auto"/>
            </w:tcBorders>
            <w:vAlign w:val="bottom"/>
          </w:tcPr>
          <w:p w:rsidR="002170B2" w:rsidRDefault="00174D42">
            <w:pPr>
              <w:spacing w:line="250" w:lineRule="exact"/>
              <w:jc w:val="center"/>
              <w:rPr>
                <w:sz w:val="20"/>
                <w:szCs w:val="20"/>
              </w:rPr>
            </w:pPr>
            <w:r>
              <w:rPr>
                <w:rFonts w:ascii="Times New Roman" w:eastAsia="Times New Roman" w:hAnsi="Times New Roman" w:cs="Times New Roman"/>
                <w:w w:val="99"/>
                <w:sz w:val="28"/>
                <w:szCs w:val="28"/>
              </w:rPr>
              <w:t>34</w:t>
            </w:r>
          </w:p>
        </w:tc>
        <w:tc>
          <w:tcPr>
            <w:tcW w:w="860" w:type="dxa"/>
            <w:tcBorders>
              <w:right w:val="single" w:sz="8" w:space="0" w:color="auto"/>
            </w:tcBorders>
            <w:vAlign w:val="bottom"/>
          </w:tcPr>
          <w:p w:rsidR="002170B2" w:rsidRDefault="00174D42">
            <w:pPr>
              <w:spacing w:line="250" w:lineRule="exact"/>
              <w:jc w:val="center"/>
              <w:rPr>
                <w:sz w:val="20"/>
                <w:szCs w:val="20"/>
              </w:rPr>
            </w:pPr>
            <w:r>
              <w:rPr>
                <w:rFonts w:ascii="Times New Roman" w:eastAsia="Times New Roman" w:hAnsi="Times New Roman" w:cs="Times New Roman"/>
                <w:w w:val="99"/>
                <w:sz w:val="28"/>
                <w:szCs w:val="28"/>
              </w:rPr>
              <w:t>36</w:t>
            </w:r>
          </w:p>
        </w:tc>
        <w:tc>
          <w:tcPr>
            <w:tcW w:w="700" w:type="dxa"/>
            <w:tcBorders>
              <w:right w:val="single" w:sz="8" w:space="0" w:color="auto"/>
            </w:tcBorders>
            <w:vAlign w:val="bottom"/>
          </w:tcPr>
          <w:p w:rsidR="002170B2" w:rsidRDefault="00174D42">
            <w:pPr>
              <w:spacing w:line="250" w:lineRule="exact"/>
              <w:jc w:val="center"/>
              <w:rPr>
                <w:sz w:val="20"/>
                <w:szCs w:val="20"/>
              </w:rPr>
            </w:pPr>
            <w:r>
              <w:rPr>
                <w:rFonts w:ascii="Times New Roman" w:eastAsia="Times New Roman" w:hAnsi="Times New Roman" w:cs="Times New Roman"/>
                <w:w w:val="99"/>
                <w:sz w:val="28"/>
                <w:szCs w:val="28"/>
              </w:rPr>
              <w:t>44</w:t>
            </w:r>
          </w:p>
        </w:tc>
        <w:tc>
          <w:tcPr>
            <w:tcW w:w="900" w:type="dxa"/>
            <w:gridSpan w:val="2"/>
            <w:tcBorders>
              <w:right w:val="single" w:sz="8" w:space="0" w:color="auto"/>
            </w:tcBorders>
            <w:vAlign w:val="bottom"/>
          </w:tcPr>
          <w:p w:rsidR="002170B2" w:rsidRDefault="00174D42">
            <w:pPr>
              <w:spacing w:line="250" w:lineRule="exact"/>
              <w:ind w:right="20"/>
              <w:jc w:val="center"/>
              <w:rPr>
                <w:sz w:val="20"/>
                <w:szCs w:val="20"/>
              </w:rPr>
            </w:pPr>
            <w:r>
              <w:rPr>
                <w:rFonts w:ascii="Times New Roman" w:eastAsia="Times New Roman" w:hAnsi="Times New Roman" w:cs="Times New Roman"/>
                <w:w w:val="99"/>
                <w:sz w:val="28"/>
                <w:szCs w:val="28"/>
              </w:rPr>
              <w:t>61</w:t>
            </w:r>
          </w:p>
        </w:tc>
        <w:tc>
          <w:tcPr>
            <w:tcW w:w="0" w:type="dxa"/>
            <w:vAlign w:val="bottom"/>
          </w:tcPr>
          <w:p w:rsidR="002170B2" w:rsidRDefault="002170B2">
            <w:pPr>
              <w:rPr>
                <w:sz w:val="1"/>
                <w:szCs w:val="1"/>
              </w:rPr>
            </w:pPr>
          </w:p>
        </w:tc>
      </w:tr>
      <w:tr w:rsidR="002170B2">
        <w:trPr>
          <w:trHeight w:val="66"/>
        </w:trPr>
        <w:tc>
          <w:tcPr>
            <w:tcW w:w="700" w:type="dxa"/>
            <w:gridSpan w:val="2"/>
            <w:vMerge w:val="restart"/>
            <w:tcBorders>
              <w:left w:val="single" w:sz="8" w:space="0" w:color="auto"/>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9"/>
              </w:rPr>
              <w:t>86</w:t>
            </w:r>
          </w:p>
        </w:tc>
        <w:tc>
          <w:tcPr>
            <w:tcW w:w="980" w:type="dxa"/>
            <w:tcBorders>
              <w:bottom w:val="single" w:sz="8" w:space="0" w:color="auto"/>
              <w:right w:val="single" w:sz="8" w:space="0" w:color="auto"/>
            </w:tcBorders>
            <w:vAlign w:val="bottom"/>
          </w:tcPr>
          <w:p w:rsidR="002170B2" w:rsidRDefault="002170B2">
            <w:pPr>
              <w:rPr>
                <w:sz w:val="5"/>
                <w:szCs w:val="5"/>
              </w:rPr>
            </w:pPr>
          </w:p>
        </w:tc>
        <w:tc>
          <w:tcPr>
            <w:tcW w:w="860" w:type="dxa"/>
            <w:tcBorders>
              <w:right w:val="single" w:sz="8" w:space="0" w:color="auto"/>
            </w:tcBorders>
            <w:vAlign w:val="bottom"/>
          </w:tcPr>
          <w:p w:rsidR="002170B2" w:rsidRDefault="002170B2">
            <w:pPr>
              <w:rPr>
                <w:sz w:val="5"/>
                <w:szCs w:val="5"/>
              </w:rPr>
            </w:pPr>
          </w:p>
        </w:tc>
        <w:tc>
          <w:tcPr>
            <w:tcW w:w="1000" w:type="dxa"/>
            <w:tcBorders>
              <w:right w:val="single" w:sz="8" w:space="0" w:color="auto"/>
            </w:tcBorders>
            <w:vAlign w:val="bottom"/>
          </w:tcPr>
          <w:p w:rsidR="002170B2" w:rsidRDefault="002170B2">
            <w:pPr>
              <w:rPr>
                <w:sz w:val="5"/>
                <w:szCs w:val="5"/>
              </w:rPr>
            </w:pPr>
          </w:p>
        </w:tc>
        <w:tc>
          <w:tcPr>
            <w:tcW w:w="700" w:type="dxa"/>
            <w:tcBorders>
              <w:bottom w:val="single" w:sz="8" w:space="0" w:color="auto"/>
              <w:right w:val="single" w:sz="8" w:space="0" w:color="auto"/>
            </w:tcBorders>
            <w:vAlign w:val="bottom"/>
          </w:tcPr>
          <w:p w:rsidR="002170B2" w:rsidRDefault="002170B2">
            <w:pPr>
              <w:rPr>
                <w:sz w:val="5"/>
                <w:szCs w:val="5"/>
              </w:rPr>
            </w:pPr>
          </w:p>
        </w:tc>
        <w:tc>
          <w:tcPr>
            <w:tcW w:w="1000" w:type="dxa"/>
            <w:tcBorders>
              <w:bottom w:val="single" w:sz="8" w:space="0" w:color="auto"/>
              <w:right w:val="single" w:sz="8" w:space="0" w:color="auto"/>
            </w:tcBorders>
            <w:vAlign w:val="bottom"/>
          </w:tcPr>
          <w:p w:rsidR="002170B2" w:rsidRDefault="002170B2">
            <w:pPr>
              <w:rPr>
                <w:sz w:val="5"/>
                <w:szCs w:val="5"/>
              </w:rPr>
            </w:pPr>
          </w:p>
        </w:tc>
        <w:tc>
          <w:tcPr>
            <w:tcW w:w="840" w:type="dxa"/>
            <w:tcBorders>
              <w:bottom w:val="single" w:sz="8" w:space="0" w:color="auto"/>
              <w:right w:val="single" w:sz="8" w:space="0" w:color="auto"/>
            </w:tcBorders>
            <w:vAlign w:val="bottom"/>
          </w:tcPr>
          <w:p w:rsidR="002170B2" w:rsidRDefault="002170B2">
            <w:pPr>
              <w:rPr>
                <w:sz w:val="5"/>
                <w:szCs w:val="5"/>
              </w:rPr>
            </w:pPr>
          </w:p>
        </w:tc>
        <w:tc>
          <w:tcPr>
            <w:tcW w:w="1000" w:type="dxa"/>
            <w:tcBorders>
              <w:bottom w:val="single" w:sz="8" w:space="0" w:color="auto"/>
              <w:right w:val="single" w:sz="8" w:space="0" w:color="auto"/>
            </w:tcBorders>
            <w:vAlign w:val="bottom"/>
          </w:tcPr>
          <w:p w:rsidR="002170B2" w:rsidRDefault="002170B2">
            <w:pPr>
              <w:rPr>
                <w:sz w:val="5"/>
                <w:szCs w:val="5"/>
              </w:rPr>
            </w:pPr>
          </w:p>
        </w:tc>
        <w:tc>
          <w:tcPr>
            <w:tcW w:w="840" w:type="dxa"/>
            <w:tcBorders>
              <w:bottom w:val="single" w:sz="8" w:space="0" w:color="auto"/>
              <w:right w:val="single" w:sz="8" w:space="0" w:color="auto"/>
            </w:tcBorders>
            <w:vAlign w:val="bottom"/>
          </w:tcPr>
          <w:p w:rsidR="002170B2" w:rsidRDefault="002170B2">
            <w:pPr>
              <w:rPr>
                <w:sz w:val="5"/>
                <w:szCs w:val="5"/>
              </w:rPr>
            </w:pPr>
          </w:p>
        </w:tc>
        <w:tc>
          <w:tcPr>
            <w:tcW w:w="860" w:type="dxa"/>
            <w:tcBorders>
              <w:bottom w:val="single" w:sz="8" w:space="0" w:color="auto"/>
              <w:right w:val="single" w:sz="8" w:space="0" w:color="auto"/>
            </w:tcBorders>
            <w:vAlign w:val="bottom"/>
          </w:tcPr>
          <w:p w:rsidR="002170B2" w:rsidRDefault="002170B2">
            <w:pPr>
              <w:rPr>
                <w:sz w:val="5"/>
                <w:szCs w:val="5"/>
              </w:rPr>
            </w:pPr>
          </w:p>
        </w:tc>
        <w:tc>
          <w:tcPr>
            <w:tcW w:w="700" w:type="dxa"/>
            <w:tcBorders>
              <w:bottom w:val="single" w:sz="8" w:space="0" w:color="auto"/>
              <w:right w:val="single" w:sz="8" w:space="0" w:color="auto"/>
            </w:tcBorders>
            <w:vAlign w:val="bottom"/>
          </w:tcPr>
          <w:p w:rsidR="002170B2" w:rsidRDefault="002170B2">
            <w:pPr>
              <w:rPr>
                <w:sz w:val="5"/>
                <w:szCs w:val="5"/>
              </w:rPr>
            </w:pPr>
          </w:p>
        </w:tc>
        <w:tc>
          <w:tcPr>
            <w:tcW w:w="300" w:type="dxa"/>
            <w:tcBorders>
              <w:bottom w:val="single" w:sz="8" w:space="0" w:color="auto"/>
            </w:tcBorders>
            <w:vAlign w:val="bottom"/>
          </w:tcPr>
          <w:p w:rsidR="002170B2" w:rsidRDefault="002170B2">
            <w:pPr>
              <w:rPr>
                <w:sz w:val="5"/>
                <w:szCs w:val="5"/>
              </w:rPr>
            </w:pPr>
          </w:p>
        </w:tc>
        <w:tc>
          <w:tcPr>
            <w:tcW w:w="600" w:type="dxa"/>
            <w:tcBorders>
              <w:bottom w:val="single" w:sz="8" w:space="0" w:color="auto"/>
              <w:right w:val="single" w:sz="8" w:space="0" w:color="auto"/>
            </w:tcBorders>
            <w:vAlign w:val="bottom"/>
          </w:tcPr>
          <w:p w:rsidR="002170B2" w:rsidRDefault="002170B2">
            <w:pPr>
              <w:rPr>
                <w:sz w:val="5"/>
                <w:szCs w:val="5"/>
              </w:rPr>
            </w:pPr>
          </w:p>
        </w:tc>
        <w:tc>
          <w:tcPr>
            <w:tcW w:w="0" w:type="dxa"/>
            <w:vAlign w:val="bottom"/>
          </w:tcPr>
          <w:p w:rsidR="002170B2" w:rsidRDefault="002170B2">
            <w:pPr>
              <w:rPr>
                <w:sz w:val="1"/>
                <w:szCs w:val="1"/>
              </w:rPr>
            </w:pPr>
          </w:p>
        </w:tc>
      </w:tr>
      <w:tr w:rsidR="002170B2">
        <w:trPr>
          <w:trHeight w:val="156"/>
        </w:trPr>
        <w:tc>
          <w:tcPr>
            <w:tcW w:w="700" w:type="dxa"/>
            <w:gridSpan w:val="2"/>
            <w:vMerge/>
            <w:tcBorders>
              <w:left w:val="single" w:sz="8" w:space="0" w:color="auto"/>
              <w:right w:val="single" w:sz="8" w:space="0" w:color="auto"/>
            </w:tcBorders>
            <w:vAlign w:val="bottom"/>
          </w:tcPr>
          <w:p w:rsidR="002170B2" w:rsidRDefault="002170B2">
            <w:pPr>
              <w:rPr>
                <w:sz w:val="13"/>
                <w:szCs w:val="13"/>
              </w:rPr>
            </w:pPr>
          </w:p>
        </w:tc>
        <w:tc>
          <w:tcPr>
            <w:tcW w:w="980" w:type="dxa"/>
            <w:vMerge w:val="restart"/>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110700</w:t>
            </w:r>
          </w:p>
        </w:tc>
        <w:tc>
          <w:tcPr>
            <w:tcW w:w="860" w:type="dxa"/>
            <w:tcBorders>
              <w:right w:val="single" w:sz="8" w:space="0" w:color="auto"/>
            </w:tcBorders>
            <w:vAlign w:val="bottom"/>
          </w:tcPr>
          <w:p w:rsidR="002170B2" w:rsidRDefault="002170B2">
            <w:pPr>
              <w:rPr>
                <w:sz w:val="13"/>
                <w:szCs w:val="13"/>
              </w:rPr>
            </w:pPr>
          </w:p>
        </w:tc>
        <w:tc>
          <w:tcPr>
            <w:tcW w:w="1000" w:type="dxa"/>
            <w:tcBorders>
              <w:right w:val="single" w:sz="8" w:space="0" w:color="auto"/>
            </w:tcBorders>
            <w:vAlign w:val="bottom"/>
          </w:tcPr>
          <w:p w:rsidR="002170B2" w:rsidRDefault="002170B2">
            <w:pPr>
              <w:rPr>
                <w:sz w:val="13"/>
                <w:szCs w:val="13"/>
              </w:rPr>
            </w:pPr>
          </w:p>
        </w:tc>
        <w:tc>
          <w:tcPr>
            <w:tcW w:w="7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14</w:t>
            </w:r>
          </w:p>
        </w:tc>
        <w:tc>
          <w:tcPr>
            <w:tcW w:w="10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15</w:t>
            </w:r>
          </w:p>
        </w:tc>
        <w:tc>
          <w:tcPr>
            <w:tcW w:w="84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17</w:t>
            </w:r>
          </w:p>
        </w:tc>
        <w:tc>
          <w:tcPr>
            <w:tcW w:w="10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20</w:t>
            </w:r>
          </w:p>
        </w:tc>
        <w:tc>
          <w:tcPr>
            <w:tcW w:w="84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16</w:t>
            </w:r>
          </w:p>
        </w:tc>
        <w:tc>
          <w:tcPr>
            <w:tcW w:w="86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17</w:t>
            </w:r>
          </w:p>
        </w:tc>
        <w:tc>
          <w:tcPr>
            <w:tcW w:w="7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19</w:t>
            </w:r>
          </w:p>
        </w:tc>
        <w:tc>
          <w:tcPr>
            <w:tcW w:w="900" w:type="dxa"/>
            <w:gridSpan w:val="2"/>
            <w:vMerge w:val="restart"/>
            <w:tcBorders>
              <w:right w:val="single" w:sz="8" w:space="0" w:color="auto"/>
            </w:tcBorders>
            <w:vAlign w:val="bottom"/>
          </w:tcPr>
          <w:p w:rsidR="002170B2" w:rsidRDefault="00174D42">
            <w:pPr>
              <w:spacing w:line="308" w:lineRule="exact"/>
              <w:ind w:right="20"/>
              <w:jc w:val="center"/>
              <w:rPr>
                <w:sz w:val="20"/>
                <w:szCs w:val="20"/>
              </w:rPr>
            </w:pPr>
            <w:r>
              <w:rPr>
                <w:rFonts w:ascii="Times New Roman" w:eastAsia="Times New Roman" w:hAnsi="Times New Roman" w:cs="Times New Roman"/>
                <w:w w:val="99"/>
                <w:sz w:val="28"/>
                <w:szCs w:val="28"/>
              </w:rPr>
              <w:t>23</w:t>
            </w:r>
          </w:p>
        </w:tc>
        <w:tc>
          <w:tcPr>
            <w:tcW w:w="0" w:type="dxa"/>
            <w:vAlign w:val="bottom"/>
          </w:tcPr>
          <w:p w:rsidR="002170B2" w:rsidRDefault="002170B2">
            <w:pPr>
              <w:rPr>
                <w:sz w:val="1"/>
                <w:szCs w:val="1"/>
              </w:rPr>
            </w:pPr>
          </w:p>
        </w:tc>
      </w:tr>
      <w:tr w:rsidR="002170B2">
        <w:trPr>
          <w:trHeight w:val="152"/>
        </w:trPr>
        <w:tc>
          <w:tcPr>
            <w:tcW w:w="80" w:type="dxa"/>
            <w:tcBorders>
              <w:left w:val="single" w:sz="8" w:space="0" w:color="auto"/>
              <w:bottom w:val="single" w:sz="8" w:space="0" w:color="auto"/>
            </w:tcBorders>
            <w:vAlign w:val="bottom"/>
          </w:tcPr>
          <w:p w:rsidR="002170B2" w:rsidRDefault="002170B2">
            <w:pPr>
              <w:rPr>
                <w:sz w:val="13"/>
                <w:szCs w:val="13"/>
              </w:rPr>
            </w:pPr>
          </w:p>
        </w:tc>
        <w:tc>
          <w:tcPr>
            <w:tcW w:w="620" w:type="dxa"/>
            <w:tcBorders>
              <w:bottom w:val="single" w:sz="8" w:space="0" w:color="auto"/>
              <w:right w:val="single" w:sz="8" w:space="0" w:color="auto"/>
            </w:tcBorders>
            <w:vAlign w:val="bottom"/>
          </w:tcPr>
          <w:p w:rsidR="002170B2" w:rsidRDefault="002170B2">
            <w:pPr>
              <w:rPr>
                <w:sz w:val="13"/>
                <w:szCs w:val="13"/>
              </w:rPr>
            </w:pPr>
          </w:p>
        </w:tc>
        <w:tc>
          <w:tcPr>
            <w:tcW w:w="980" w:type="dxa"/>
            <w:vMerge/>
            <w:tcBorders>
              <w:bottom w:val="single" w:sz="8" w:space="0" w:color="auto"/>
              <w:right w:val="single" w:sz="8" w:space="0" w:color="auto"/>
            </w:tcBorders>
            <w:vAlign w:val="bottom"/>
          </w:tcPr>
          <w:p w:rsidR="002170B2" w:rsidRDefault="002170B2">
            <w:pPr>
              <w:rPr>
                <w:sz w:val="13"/>
                <w:szCs w:val="13"/>
              </w:rPr>
            </w:pPr>
          </w:p>
        </w:tc>
        <w:tc>
          <w:tcPr>
            <w:tcW w:w="860" w:type="dxa"/>
            <w:tcBorders>
              <w:bottom w:val="single" w:sz="8" w:space="0" w:color="auto"/>
              <w:right w:val="single" w:sz="8" w:space="0" w:color="auto"/>
            </w:tcBorders>
            <w:vAlign w:val="bottom"/>
          </w:tcPr>
          <w:p w:rsidR="002170B2" w:rsidRDefault="002170B2">
            <w:pPr>
              <w:rPr>
                <w:sz w:val="13"/>
                <w:szCs w:val="13"/>
              </w:rPr>
            </w:pPr>
          </w:p>
        </w:tc>
        <w:tc>
          <w:tcPr>
            <w:tcW w:w="1000" w:type="dxa"/>
            <w:tcBorders>
              <w:bottom w:val="single" w:sz="8" w:space="0" w:color="auto"/>
              <w:right w:val="single" w:sz="8" w:space="0" w:color="auto"/>
            </w:tcBorders>
            <w:vAlign w:val="bottom"/>
          </w:tcPr>
          <w:p w:rsidR="002170B2" w:rsidRDefault="002170B2">
            <w:pPr>
              <w:rPr>
                <w:sz w:val="13"/>
                <w:szCs w:val="13"/>
              </w:rPr>
            </w:pPr>
          </w:p>
        </w:tc>
        <w:tc>
          <w:tcPr>
            <w:tcW w:w="700" w:type="dxa"/>
            <w:vMerge/>
            <w:tcBorders>
              <w:bottom w:val="single" w:sz="8" w:space="0" w:color="auto"/>
              <w:right w:val="single" w:sz="8" w:space="0" w:color="auto"/>
            </w:tcBorders>
            <w:vAlign w:val="bottom"/>
          </w:tcPr>
          <w:p w:rsidR="002170B2" w:rsidRDefault="002170B2">
            <w:pPr>
              <w:rPr>
                <w:sz w:val="13"/>
                <w:szCs w:val="13"/>
              </w:rPr>
            </w:pPr>
          </w:p>
        </w:tc>
        <w:tc>
          <w:tcPr>
            <w:tcW w:w="1000" w:type="dxa"/>
            <w:vMerge/>
            <w:tcBorders>
              <w:bottom w:val="single" w:sz="8" w:space="0" w:color="auto"/>
              <w:right w:val="single" w:sz="8" w:space="0" w:color="auto"/>
            </w:tcBorders>
            <w:vAlign w:val="bottom"/>
          </w:tcPr>
          <w:p w:rsidR="002170B2" w:rsidRDefault="002170B2">
            <w:pPr>
              <w:rPr>
                <w:sz w:val="13"/>
                <w:szCs w:val="13"/>
              </w:rPr>
            </w:pPr>
          </w:p>
        </w:tc>
        <w:tc>
          <w:tcPr>
            <w:tcW w:w="840" w:type="dxa"/>
            <w:vMerge/>
            <w:tcBorders>
              <w:bottom w:val="single" w:sz="8" w:space="0" w:color="auto"/>
              <w:right w:val="single" w:sz="8" w:space="0" w:color="auto"/>
            </w:tcBorders>
            <w:vAlign w:val="bottom"/>
          </w:tcPr>
          <w:p w:rsidR="002170B2" w:rsidRDefault="002170B2">
            <w:pPr>
              <w:rPr>
                <w:sz w:val="13"/>
                <w:szCs w:val="13"/>
              </w:rPr>
            </w:pPr>
          </w:p>
        </w:tc>
        <w:tc>
          <w:tcPr>
            <w:tcW w:w="1000" w:type="dxa"/>
            <w:vMerge/>
            <w:tcBorders>
              <w:bottom w:val="single" w:sz="8" w:space="0" w:color="auto"/>
              <w:right w:val="single" w:sz="8" w:space="0" w:color="auto"/>
            </w:tcBorders>
            <w:vAlign w:val="bottom"/>
          </w:tcPr>
          <w:p w:rsidR="002170B2" w:rsidRDefault="002170B2">
            <w:pPr>
              <w:rPr>
                <w:sz w:val="13"/>
                <w:szCs w:val="13"/>
              </w:rPr>
            </w:pPr>
          </w:p>
        </w:tc>
        <w:tc>
          <w:tcPr>
            <w:tcW w:w="840" w:type="dxa"/>
            <w:vMerge/>
            <w:tcBorders>
              <w:bottom w:val="single" w:sz="8" w:space="0" w:color="auto"/>
              <w:right w:val="single" w:sz="8" w:space="0" w:color="auto"/>
            </w:tcBorders>
            <w:vAlign w:val="bottom"/>
          </w:tcPr>
          <w:p w:rsidR="002170B2" w:rsidRDefault="002170B2">
            <w:pPr>
              <w:rPr>
                <w:sz w:val="13"/>
                <w:szCs w:val="13"/>
              </w:rPr>
            </w:pPr>
          </w:p>
        </w:tc>
        <w:tc>
          <w:tcPr>
            <w:tcW w:w="860" w:type="dxa"/>
            <w:vMerge/>
            <w:tcBorders>
              <w:bottom w:val="single" w:sz="8" w:space="0" w:color="auto"/>
              <w:right w:val="single" w:sz="8" w:space="0" w:color="auto"/>
            </w:tcBorders>
            <w:vAlign w:val="bottom"/>
          </w:tcPr>
          <w:p w:rsidR="002170B2" w:rsidRDefault="002170B2">
            <w:pPr>
              <w:rPr>
                <w:sz w:val="13"/>
                <w:szCs w:val="13"/>
              </w:rPr>
            </w:pPr>
          </w:p>
        </w:tc>
        <w:tc>
          <w:tcPr>
            <w:tcW w:w="700" w:type="dxa"/>
            <w:vMerge/>
            <w:tcBorders>
              <w:bottom w:val="single" w:sz="8" w:space="0" w:color="auto"/>
              <w:right w:val="single" w:sz="8" w:space="0" w:color="auto"/>
            </w:tcBorders>
            <w:vAlign w:val="bottom"/>
          </w:tcPr>
          <w:p w:rsidR="002170B2" w:rsidRDefault="002170B2">
            <w:pPr>
              <w:rPr>
                <w:sz w:val="13"/>
                <w:szCs w:val="13"/>
              </w:rPr>
            </w:pPr>
          </w:p>
        </w:tc>
        <w:tc>
          <w:tcPr>
            <w:tcW w:w="900" w:type="dxa"/>
            <w:gridSpan w:val="2"/>
            <w:vMerge/>
            <w:tcBorders>
              <w:bottom w:val="single" w:sz="8" w:space="0" w:color="auto"/>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251"/>
        </w:trPr>
        <w:tc>
          <w:tcPr>
            <w:tcW w:w="80" w:type="dxa"/>
            <w:tcBorders>
              <w:left w:val="single" w:sz="8" w:space="0" w:color="auto"/>
            </w:tcBorders>
            <w:vAlign w:val="bottom"/>
          </w:tcPr>
          <w:p w:rsidR="002170B2" w:rsidRDefault="002170B2">
            <w:pPr>
              <w:rPr>
                <w:sz w:val="21"/>
                <w:szCs w:val="21"/>
              </w:rPr>
            </w:pPr>
          </w:p>
        </w:tc>
        <w:tc>
          <w:tcPr>
            <w:tcW w:w="62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Ту-</w:t>
            </w:r>
          </w:p>
        </w:tc>
        <w:tc>
          <w:tcPr>
            <w:tcW w:w="98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4"/>
                <w:szCs w:val="24"/>
              </w:rPr>
              <w:t>98000</w:t>
            </w:r>
          </w:p>
        </w:tc>
        <w:tc>
          <w:tcPr>
            <w:tcW w:w="86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7"/>
                <w:sz w:val="28"/>
                <w:szCs w:val="28"/>
              </w:rPr>
              <w:t>45,1</w:t>
            </w:r>
          </w:p>
        </w:tc>
        <w:tc>
          <w:tcPr>
            <w:tcW w:w="100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sz w:val="28"/>
                <w:szCs w:val="28"/>
              </w:rPr>
              <w:t>0,932</w:t>
            </w:r>
          </w:p>
        </w:tc>
        <w:tc>
          <w:tcPr>
            <w:tcW w:w="70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19</w:t>
            </w:r>
          </w:p>
        </w:tc>
        <w:tc>
          <w:tcPr>
            <w:tcW w:w="100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25</w:t>
            </w:r>
          </w:p>
        </w:tc>
        <w:tc>
          <w:tcPr>
            <w:tcW w:w="84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32</w:t>
            </w:r>
          </w:p>
        </w:tc>
        <w:tc>
          <w:tcPr>
            <w:tcW w:w="100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38</w:t>
            </w:r>
          </w:p>
        </w:tc>
        <w:tc>
          <w:tcPr>
            <w:tcW w:w="84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20</w:t>
            </w:r>
          </w:p>
        </w:tc>
        <w:tc>
          <w:tcPr>
            <w:tcW w:w="86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24</w:t>
            </w:r>
          </w:p>
        </w:tc>
        <w:tc>
          <w:tcPr>
            <w:tcW w:w="700" w:type="dxa"/>
            <w:tcBorders>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8"/>
                <w:szCs w:val="28"/>
              </w:rPr>
              <w:t>30</w:t>
            </w:r>
          </w:p>
        </w:tc>
        <w:tc>
          <w:tcPr>
            <w:tcW w:w="900" w:type="dxa"/>
            <w:gridSpan w:val="2"/>
            <w:tcBorders>
              <w:right w:val="single" w:sz="8" w:space="0" w:color="auto"/>
            </w:tcBorders>
            <w:vAlign w:val="bottom"/>
          </w:tcPr>
          <w:p w:rsidR="002170B2" w:rsidRDefault="00174D42">
            <w:pPr>
              <w:spacing w:line="251" w:lineRule="exact"/>
              <w:ind w:right="20"/>
              <w:jc w:val="center"/>
              <w:rPr>
                <w:sz w:val="20"/>
                <w:szCs w:val="20"/>
              </w:rPr>
            </w:pPr>
            <w:r>
              <w:rPr>
                <w:rFonts w:ascii="Times New Roman" w:eastAsia="Times New Roman" w:hAnsi="Times New Roman" w:cs="Times New Roman"/>
                <w:w w:val="99"/>
                <w:sz w:val="28"/>
                <w:szCs w:val="28"/>
              </w:rPr>
              <w:t>38</w:t>
            </w:r>
          </w:p>
        </w:tc>
        <w:tc>
          <w:tcPr>
            <w:tcW w:w="0" w:type="dxa"/>
            <w:vAlign w:val="bottom"/>
          </w:tcPr>
          <w:p w:rsidR="002170B2" w:rsidRDefault="002170B2">
            <w:pPr>
              <w:rPr>
                <w:sz w:val="1"/>
                <w:szCs w:val="1"/>
              </w:rPr>
            </w:pPr>
          </w:p>
        </w:tc>
      </w:tr>
      <w:tr w:rsidR="002170B2">
        <w:trPr>
          <w:trHeight w:val="66"/>
        </w:trPr>
        <w:tc>
          <w:tcPr>
            <w:tcW w:w="700" w:type="dxa"/>
            <w:gridSpan w:val="2"/>
            <w:vMerge w:val="restart"/>
            <w:tcBorders>
              <w:left w:val="single" w:sz="8" w:space="0" w:color="auto"/>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6"/>
              </w:rPr>
              <w:t>154</w:t>
            </w:r>
          </w:p>
        </w:tc>
        <w:tc>
          <w:tcPr>
            <w:tcW w:w="980" w:type="dxa"/>
            <w:tcBorders>
              <w:bottom w:val="single" w:sz="8" w:space="0" w:color="auto"/>
              <w:right w:val="single" w:sz="8" w:space="0" w:color="auto"/>
            </w:tcBorders>
            <w:vAlign w:val="bottom"/>
          </w:tcPr>
          <w:p w:rsidR="002170B2" w:rsidRDefault="002170B2">
            <w:pPr>
              <w:rPr>
                <w:sz w:val="5"/>
                <w:szCs w:val="5"/>
              </w:rPr>
            </w:pPr>
          </w:p>
        </w:tc>
        <w:tc>
          <w:tcPr>
            <w:tcW w:w="860" w:type="dxa"/>
            <w:tcBorders>
              <w:right w:val="single" w:sz="8" w:space="0" w:color="auto"/>
            </w:tcBorders>
            <w:vAlign w:val="bottom"/>
          </w:tcPr>
          <w:p w:rsidR="002170B2" w:rsidRDefault="002170B2">
            <w:pPr>
              <w:rPr>
                <w:sz w:val="5"/>
                <w:szCs w:val="5"/>
              </w:rPr>
            </w:pPr>
          </w:p>
        </w:tc>
        <w:tc>
          <w:tcPr>
            <w:tcW w:w="1000" w:type="dxa"/>
            <w:tcBorders>
              <w:right w:val="single" w:sz="8" w:space="0" w:color="auto"/>
            </w:tcBorders>
            <w:vAlign w:val="bottom"/>
          </w:tcPr>
          <w:p w:rsidR="002170B2" w:rsidRDefault="002170B2">
            <w:pPr>
              <w:rPr>
                <w:sz w:val="5"/>
                <w:szCs w:val="5"/>
              </w:rPr>
            </w:pPr>
          </w:p>
        </w:tc>
        <w:tc>
          <w:tcPr>
            <w:tcW w:w="700" w:type="dxa"/>
            <w:tcBorders>
              <w:bottom w:val="single" w:sz="8" w:space="0" w:color="auto"/>
              <w:right w:val="single" w:sz="8" w:space="0" w:color="auto"/>
            </w:tcBorders>
            <w:vAlign w:val="bottom"/>
          </w:tcPr>
          <w:p w:rsidR="002170B2" w:rsidRDefault="002170B2">
            <w:pPr>
              <w:rPr>
                <w:sz w:val="5"/>
                <w:szCs w:val="5"/>
              </w:rPr>
            </w:pPr>
          </w:p>
        </w:tc>
        <w:tc>
          <w:tcPr>
            <w:tcW w:w="1000" w:type="dxa"/>
            <w:tcBorders>
              <w:bottom w:val="single" w:sz="8" w:space="0" w:color="auto"/>
              <w:right w:val="single" w:sz="8" w:space="0" w:color="auto"/>
            </w:tcBorders>
            <w:vAlign w:val="bottom"/>
          </w:tcPr>
          <w:p w:rsidR="002170B2" w:rsidRDefault="002170B2">
            <w:pPr>
              <w:rPr>
                <w:sz w:val="5"/>
                <w:szCs w:val="5"/>
              </w:rPr>
            </w:pPr>
          </w:p>
        </w:tc>
        <w:tc>
          <w:tcPr>
            <w:tcW w:w="840" w:type="dxa"/>
            <w:tcBorders>
              <w:bottom w:val="single" w:sz="8" w:space="0" w:color="auto"/>
              <w:right w:val="single" w:sz="8" w:space="0" w:color="auto"/>
            </w:tcBorders>
            <w:vAlign w:val="bottom"/>
          </w:tcPr>
          <w:p w:rsidR="002170B2" w:rsidRDefault="002170B2">
            <w:pPr>
              <w:rPr>
                <w:sz w:val="5"/>
                <w:szCs w:val="5"/>
              </w:rPr>
            </w:pPr>
          </w:p>
        </w:tc>
        <w:tc>
          <w:tcPr>
            <w:tcW w:w="1000" w:type="dxa"/>
            <w:tcBorders>
              <w:bottom w:val="single" w:sz="8" w:space="0" w:color="auto"/>
              <w:right w:val="single" w:sz="8" w:space="0" w:color="auto"/>
            </w:tcBorders>
            <w:vAlign w:val="bottom"/>
          </w:tcPr>
          <w:p w:rsidR="002170B2" w:rsidRDefault="002170B2">
            <w:pPr>
              <w:rPr>
                <w:sz w:val="5"/>
                <w:szCs w:val="5"/>
              </w:rPr>
            </w:pPr>
          </w:p>
        </w:tc>
        <w:tc>
          <w:tcPr>
            <w:tcW w:w="840" w:type="dxa"/>
            <w:tcBorders>
              <w:bottom w:val="single" w:sz="8" w:space="0" w:color="auto"/>
              <w:right w:val="single" w:sz="8" w:space="0" w:color="auto"/>
            </w:tcBorders>
            <w:vAlign w:val="bottom"/>
          </w:tcPr>
          <w:p w:rsidR="002170B2" w:rsidRDefault="002170B2">
            <w:pPr>
              <w:rPr>
                <w:sz w:val="5"/>
                <w:szCs w:val="5"/>
              </w:rPr>
            </w:pPr>
          </w:p>
        </w:tc>
        <w:tc>
          <w:tcPr>
            <w:tcW w:w="860" w:type="dxa"/>
            <w:tcBorders>
              <w:bottom w:val="single" w:sz="8" w:space="0" w:color="auto"/>
              <w:right w:val="single" w:sz="8" w:space="0" w:color="auto"/>
            </w:tcBorders>
            <w:vAlign w:val="bottom"/>
          </w:tcPr>
          <w:p w:rsidR="002170B2" w:rsidRDefault="002170B2">
            <w:pPr>
              <w:rPr>
                <w:sz w:val="5"/>
                <w:szCs w:val="5"/>
              </w:rPr>
            </w:pPr>
          </w:p>
        </w:tc>
        <w:tc>
          <w:tcPr>
            <w:tcW w:w="700" w:type="dxa"/>
            <w:tcBorders>
              <w:bottom w:val="single" w:sz="8" w:space="0" w:color="auto"/>
              <w:right w:val="single" w:sz="8" w:space="0" w:color="auto"/>
            </w:tcBorders>
            <w:vAlign w:val="bottom"/>
          </w:tcPr>
          <w:p w:rsidR="002170B2" w:rsidRDefault="002170B2">
            <w:pPr>
              <w:rPr>
                <w:sz w:val="5"/>
                <w:szCs w:val="5"/>
              </w:rPr>
            </w:pPr>
          </w:p>
        </w:tc>
        <w:tc>
          <w:tcPr>
            <w:tcW w:w="300" w:type="dxa"/>
            <w:tcBorders>
              <w:bottom w:val="single" w:sz="8" w:space="0" w:color="auto"/>
            </w:tcBorders>
            <w:vAlign w:val="bottom"/>
          </w:tcPr>
          <w:p w:rsidR="002170B2" w:rsidRDefault="002170B2">
            <w:pPr>
              <w:rPr>
                <w:sz w:val="5"/>
                <w:szCs w:val="5"/>
              </w:rPr>
            </w:pPr>
          </w:p>
        </w:tc>
        <w:tc>
          <w:tcPr>
            <w:tcW w:w="600" w:type="dxa"/>
            <w:tcBorders>
              <w:bottom w:val="single" w:sz="8" w:space="0" w:color="auto"/>
              <w:right w:val="single" w:sz="8" w:space="0" w:color="auto"/>
            </w:tcBorders>
            <w:vAlign w:val="bottom"/>
          </w:tcPr>
          <w:p w:rsidR="002170B2" w:rsidRDefault="002170B2">
            <w:pPr>
              <w:rPr>
                <w:sz w:val="5"/>
                <w:szCs w:val="5"/>
              </w:rPr>
            </w:pPr>
          </w:p>
        </w:tc>
        <w:tc>
          <w:tcPr>
            <w:tcW w:w="0" w:type="dxa"/>
            <w:vAlign w:val="bottom"/>
          </w:tcPr>
          <w:p w:rsidR="002170B2" w:rsidRDefault="002170B2">
            <w:pPr>
              <w:rPr>
                <w:sz w:val="1"/>
                <w:szCs w:val="1"/>
              </w:rPr>
            </w:pPr>
          </w:p>
        </w:tc>
      </w:tr>
      <w:tr w:rsidR="002170B2">
        <w:trPr>
          <w:trHeight w:val="156"/>
        </w:trPr>
        <w:tc>
          <w:tcPr>
            <w:tcW w:w="700" w:type="dxa"/>
            <w:gridSpan w:val="2"/>
            <w:vMerge/>
            <w:tcBorders>
              <w:left w:val="single" w:sz="8" w:space="0" w:color="auto"/>
              <w:right w:val="single" w:sz="8" w:space="0" w:color="auto"/>
            </w:tcBorders>
            <w:vAlign w:val="bottom"/>
          </w:tcPr>
          <w:p w:rsidR="002170B2" w:rsidRDefault="002170B2">
            <w:pPr>
              <w:rPr>
                <w:sz w:val="13"/>
                <w:szCs w:val="13"/>
              </w:rPr>
            </w:pPr>
          </w:p>
        </w:tc>
        <w:tc>
          <w:tcPr>
            <w:tcW w:w="980" w:type="dxa"/>
            <w:vMerge w:val="restart"/>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53500</w:t>
            </w:r>
          </w:p>
        </w:tc>
        <w:tc>
          <w:tcPr>
            <w:tcW w:w="860" w:type="dxa"/>
            <w:tcBorders>
              <w:right w:val="single" w:sz="8" w:space="0" w:color="auto"/>
            </w:tcBorders>
            <w:vAlign w:val="bottom"/>
          </w:tcPr>
          <w:p w:rsidR="002170B2" w:rsidRDefault="002170B2">
            <w:pPr>
              <w:rPr>
                <w:sz w:val="13"/>
                <w:szCs w:val="13"/>
              </w:rPr>
            </w:pPr>
          </w:p>
        </w:tc>
        <w:tc>
          <w:tcPr>
            <w:tcW w:w="1000" w:type="dxa"/>
            <w:tcBorders>
              <w:right w:val="single" w:sz="8" w:space="0" w:color="auto"/>
            </w:tcBorders>
            <w:vAlign w:val="bottom"/>
          </w:tcPr>
          <w:p w:rsidR="002170B2" w:rsidRDefault="002170B2">
            <w:pPr>
              <w:rPr>
                <w:sz w:val="13"/>
                <w:szCs w:val="13"/>
              </w:rPr>
            </w:pPr>
          </w:p>
        </w:tc>
        <w:tc>
          <w:tcPr>
            <w:tcW w:w="7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8</w:t>
            </w:r>
          </w:p>
        </w:tc>
        <w:tc>
          <w:tcPr>
            <w:tcW w:w="10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10</w:t>
            </w:r>
          </w:p>
        </w:tc>
        <w:tc>
          <w:tcPr>
            <w:tcW w:w="84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13</w:t>
            </w:r>
          </w:p>
        </w:tc>
        <w:tc>
          <w:tcPr>
            <w:tcW w:w="10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17</w:t>
            </w:r>
          </w:p>
        </w:tc>
        <w:tc>
          <w:tcPr>
            <w:tcW w:w="84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10</w:t>
            </w:r>
          </w:p>
        </w:tc>
        <w:tc>
          <w:tcPr>
            <w:tcW w:w="86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11</w:t>
            </w:r>
          </w:p>
        </w:tc>
        <w:tc>
          <w:tcPr>
            <w:tcW w:w="700" w:type="dxa"/>
            <w:vMerge w:val="restart"/>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13</w:t>
            </w:r>
          </w:p>
        </w:tc>
        <w:tc>
          <w:tcPr>
            <w:tcW w:w="900" w:type="dxa"/>
            <w:gridSpan w:val="2"/>
            <w:vMerge w:val="restart"/>
            <w:tcBorders>
              <w:right w:val="single" w:sz="8" w:space="0" w:color="auto"/>
            </w:tcBorders>
            <w:vAlign w:val="bottom"/>
          </w:tcPr>
          <w:p w:rsidR="002170B2" w:rsidRDefault="00174D42">
            <w:pPr>
              <w:spacing w:line="308" w:lineRule="exact"/>
              <w:ind w:right="20"/>
              <w:jc w:val="center"/>
              <w:rPr>
                <w:sz w:val="20"/>
                <w:szCs w:val="20"/>
              </w:rPr>
            </w:pPr>
            <w:r>
              <w:rPr>
                <w:rFonts w:ascii="Times New Roman" w:eastAsia="Times New Roman" w:hAnsi="Times New Roman" w:cs="Times New Roman"/>
                <w:w w:val="99"/>
                <w:sz w:val="28"/>
                <w:szCs w:val="28"/>
              </w:rPr>
              <w:t>13</w:t>
            </w:r>
          </w:p>
        </w:tc>
        <w:tc>
          <w:tcPr>
            <w:tcW w:w="0" w:type="dxa"/>
            <w:vAlign w:val="bottom"/>
          </w:tcPr>
          <w:p w:rsidR="002170B2" w:rsidRDefault="002170B2">
            <w:pPr>
              <w:rPr>
                <w:sz w:val="1"/>
                <w:szCs w:val="1"/>
              </w:rPr>
            </w:pPr>
          </w:p>
        </w:tc>
      </w:tr>
      <w:tr w:rsidR="002170B2">
        <w:trPr>
          <w:trHeight w:val="152"/>
        </w:trPr>
        <w:tc>
          <w:tcPr>
            <w:tcW w:w="80" w:type="dxa"/>
            <w:tcBorders>
              <w:left w:val="single" w:sz="8" w:space="0" w:color="auto"/>
              <w:bottom w:val="single" w:sz="8" w:space="0" w:color="auto"/>
            </w:tcBorders>
            <w:vAlign w:val="bottom"/>
          </w:tcPr>
          <w:p w:rsidR="002170B2" w:rsidRDefault="002170B2">
            <w:pPr>
              <w:rPr>
                <w:sz w:val="13"/>
                <w:szCs w:val="13"/>
              </w:rPr>
            </w:pPr>
          </w:p>
        </w:tc>
        <w:tc>
          <w:tcPr>
            <w:tcW w:w="620" w:type="dxa"/>
            <w:tcBorders>
              <w:bottom w:val="single" w:sz="8" w:space="0" w:color="auto"/>
              <w:right w:val="single" w:sz="8" w:space="0" w:color="auto"/>
            </w:tcBorders>
            <w:vAlign w:val="bottom"/>
          </w:tcPr>
          <w:p w:rsidR="002170B2" w:rsidRDefault="002170B2">
            <w:pPr>
              <w:rPr>
                <w:sz w:val="13"/>
                <w:szCs w:val="13"/>
              </w:rPr>
            </w:pPr>
          </w:p>
        </w:tc>
        <w:tc>
          <w:tcPr>
            <w:tcW w:w="980" w:type="dxa"/>
            <w:vMerge/>
            <w:tcBorders>
              <w:bottom w:val="single" w:sz="8" w:space="0" w:color="auto"/>
              <w:right w:val="single" w:sz="8" w:space="0" w:color="auto"/>
            </w:tcBorders>
            <w:vAlign w:val="bottom"/>
          </w:tcPr>
          <w:p w:rsidR="002170B2" w:rsidRDefault="002170B2">
            <w:pPr>
              <w:rPr>
                <w:sz w:val="13"/>
                <w:szCs w:val="13"/>
              </w:rPr>
            </w:pPr>
          </w:p>
        </w:tc>
        <w:tc>
          <w:tcPr>
            <w:tcW w:w="860" w:type="dxa"/>
            <w:tcBorders>
              <w:bottom w:val="single" w:sz="8" w:space="0" w:color="auto"/>
              <w:right w:val="single" w:sz="8" w:space="0" w:color="auto"/>
            </w:tcBorders>
            <w:vAlign w:val="bottom"/>
          </w:tcPr>
          <w:p w:rsidR="002170B2" w:rsidRDefault="002170B2">
            <w:pPr>
              <w:rPr>
                <w:sz w:val="13"/>
                <w:szCs w:val="13"/>
              </w:rPr>
            </w:pPr>
          </w:p>
        </w:tc>
        <w:tc>
          <w:tcPr>
            <w:tcW w:w="1000" w:type="dxa"/>
            <w:tcBorders>
              <w:bottom w:val="single" w:sz="8" w:space="0" w:color="auto"/>
              <w:right w:val="single" w:sz="8" w:space="0" w:color="auto"/>
            </w:tcBorders>
            <w:vAlign w:val="bottom"/>
          </w:tcPr>
          <w:p w:rsidR="002170B2" w:rsidRDefault="002170B2">
            <w:pPr>
              <w:rPr>
                <w:sz w:val="13"/>
                <w:szCs w:val="13"/>
              </w:rPr>
            </w:pPr>
          </w:p>
        </w:tc>
        <w:tc>
          <w:tcPr>
            <w:tcW w:w="700" w:type="dxa"/>
            <w:vMerge/>
            <w:tcBorders>
              <w:bottom w:val="single" w:sz="8" w:space="0" w:color="auto"/>
              <w:right w:val="single" w:sz="8" w:space="0" w:color="auto"/>
            </w:tcBorders>
            <w:vAlign w:val="bottom"/>
          </w:tcPr>
          <w:p w:rsidR="002170B2" w:rsidRDefault="002170B2">
            <w:pPr>
              <w:rPr>
                <w:sz w:val="13"/>
                <w:szCs w:val="13"/>
              </w:rPr>
            </w:pPr>
          </w:p>
        </w:tc>
        <w:tc>
          <w:tcPr>
            <w:tcW w:w="1000" w:type="dxa"/>
            <w:vMerge/>
            <w:tcBorders>
              <w:bottom w:val="single" w:sz="8" w:space="0" w:color="auto"/>
              <w:right w:val="single" w:sz="8" w:space="0" w:color="auto"/>
            </w:tcBorders>
            <w:vAlign w:val="bottom"/>
          </w:tcPr>
          <w:p w:rsidR="002170B2" w:rsidRDefault="002170B2">
            <w:pPr>
              <w:rPr>
                <w:sz w:val="13"/>
                <w:szCs w:val="13"/>
              </w:rPr>
            </w:pPr>
          </w:p>
        </w:tc>
        <w:tc>
          <w:tcPr>
            <w:tcW w:w="840" w:type="dxa"/>
            <w:vMerge/>
            <w:tcBorders>
              <w:bottom w:val="single" w:sz="8" w:space="0" w:color="auto"/>
              <w:right w:val="single" w:sz="8" w:space="0" w:color="auto"/>
            </w:tcBorders>
            <w:vAlign w:val="bottom"/>
          </w:tcPr>
          <w:p w:rsidR="002170B2" w:rsidRDefault="002170B2">
            <w:pPr>
              <w:rPr>
                <w:sz w:val="13"/>
                <w:szCs w:val="13"/>
              </w:rPr>
            </w:pPr>
          </w:p>
        </w:tc>
        <w:tc>
          <w:tcPr>
            <w:tcW w:w="1000" w:type="dxa"/>
            <w:vMerge/>
            <w:tcBorders>
              <w:bottom w:val="single" w:sz="8" w:space="0" w:color="auto"/>
              <w:right w:val="single" w:sz="8" w:space="0" w:color="auto"/>
            </w:tcBorders>
            <w:vAlign w:val="bottom"/>
          </w:tcPr>
          <w:p w:rsidR="002170B2" w:rsidRDefault="002170B2">
            <w:pPr>
              <w:rPr>
                <w:sz w:val="13"/>
                <w:szCs w:val="13"/>
              </w:rPr>
            </w:pPr>
          </w:p>
        </w:tc>
        <w:tc>
          <w:tcPr>
            <w:tcW w:w="840" w:type="dxa"/>
            <w:vMerge/>
            <w:tcBorders>
              <w:bottom w:val="single" w:sz="8" w:space="0" w:color="auto"/>
              <w:right w:val="single" w:sz="8" w:space="0" w:color="auto"/>
            </w:tcBorders>
            <w:vAlign w:val="bottom"/>
          </w:tcPr>
          <w:p w:rsidR="002170B2" w:rsidRDefault="002170B2">
            <w:pPr>
              <w:rPr>
                <w:sz w:val="13"/>
                <w:szCs w:val="13"/>
              </w:rPr>
            </w:pPr>
          </w:p>
        </w:tc>
        <w:tc>
          <w:tcPr>
            <w:tcW w:w="860" w:type="dxa"/>
            <w:vMerge/>
            <w:tcBorders>
              <w:bottom w:val="single" w:sz="8" w:space="0" w:color="auto"/>
              <w:right w:val="single" w:sz="8" w:space="0" w:color="auto"/>
            </w:tcBorders>
            <w:vAlign w:val="bottom"/>
          </w:tcPr>
          <w:p w:rsidR="002170B2" w:rsidRDefault="002170B2">
            <w:pPr>
              <w:rPr>
                <w:sz w:val="13"/>
                <w:szCs w:val="13"/>
              </w:rPr>
            </w:pPr>
          </w:p>
        </w:tc>
        <w:tc>
          <w:tcPr>
            <w:tcW w:w="700" w:type="dxa"/>
            <w:vMerge/>
            <w:tcBorders>
              <w:bottom w:val="single" w:sz="8" w:space="0" w:color="auto"/>
              <w:right w:val="single" w:sz="8" w:space="0" w:color="auto"/>
            </w:tcBorders>
            <w:vAlign w:val="bottom"/>
          </w:tcPr>
          <w:p w:rsidR="002170B2" w:rsidRDefault="002170B2">
            <w:pPr>
              <w:rPr>
                <w:sz w:val="13"/>
                <w:szCs w:val="13"/>
              </w:rPr>
            </w:pPr>
          </w:p>
        </w:tc>
        <w:tc>
          <w:tcPr>
            <w:tcW w:w="900" w:type="dxa"/>
            <w:gridSpan w:val="2"/>
            <w:vMerge/>
            <w:tcBorders>
              <w:bottom w:val="single" w:sz="8" w:space="0" w:color="auto"/>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249"/>
        </w:trPr>
        <w:tc>
          <w:tcPr>
            <w:tcW w:w="80" w:type="dxa"/>
            <w:tcBorders>
              <w:left w:val="single" w:sz="8" w:space="0" w:color="auto"/>
            </w:tcBorders>
            <w:vAlign w:val="bottom"/>
          </w:tcPr>
          <w:p w:rsidR="002170B2" w:rsidRDefault="002170B2">
            <w:pPr>
              <w:rPr>
                <w:sz w:val="21"/>
                <w:szCs w:val="21"/>
              </w:rPr>
            </w:pPr>
          </w:p>
        </w:tc>
        <w:tc>
          <w:tcPr>
            <w:tcW w:w="62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7"/>
              </w:rPr>
              <w:t>Як-</w:t>
            </w:r>
          </w:p>
        </w:tc>
        <w:tc>
          <w:tcPr>
            <w:tcW w:w="98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99"/>
                <w:sz w:val="24"/>
                <w:szCs w:val="24"/>
              </w:rPr>
              <w:t>56500</w:t>
            </w:r>
          </w:p>
        </w:tc>
        <w:tc>
          <w:tcPr>
            <w:tcW w:w="86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99"/>
                <w:sz w:val="28"/>
                <w:szCs w:val="28"/>
              </w:rPr>
              <w:t>47</w:t>
            </w:r>
          </w:p>
        </w:tc>
        <w:tc>
          <w:tcPr>
            <w:tcW w:w="100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97"/>
                <w:sz w:val="28"/>
                <w:szCs w:val="28"/>
              </w:rPr>
              <w:t>0,88</w:t>
            </w:r>
          </w:p>
        </w:tc>
        <w:tc>
          <w:tcPr>
            <w:tcW w:w="70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99"/>
                <w:sz w:val="28"/>
                <w:szCs w:val="28"/>
              </w:rPr>
              <w:t>13</w:t>
            </w:r>
          </w:p>
        </w:tc>
        <w:tc>
          <w:tcPr>
            <w:tcW w:w="100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99"/>
                <w:sz w:val="28"/>
                <w:szCs w:val="28"/>
              </w:rPr>
              <w:t>16</w:t>
            </w:r>
          </w:p>
        </w:tc>
        <w:tc>
          <w:tcPr>
            <w:tcW w:w="84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99"/>
                <w:sz w:val="28"/>
                <w:szCs w:val="28"/>
              </w:rPr>
              <w:t>20</w:t>
            </w:r>
          </w:p>
        </w:tc>
        <w:tc>
          <w:tcPr>
            <w:tcW w:w="100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99"/>
                <w:sz w:val="28"/>
                <w:szCs w:val="28"/>
              </w:rPr>
              <w:t>23</w:t>
            </w:r>
          </w:p>
        </w:tc>
        <w:tc>
          <w:tcPr>
            <w:tcW w:w="84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99"/>
                <w:sz w:val="28"/>
                <w:szCs w:val="28"/>
              </w:rPr>
              <w:t>15</w:t>
            </w:r>
          </w:p>
        </w:tc>
        <w:tc>
          <w:tcPr>
            <w:tcW w:w="86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99"/>
                <w:sz w:val="28"/>
                <w:szCs w:val="28"/>
              </w:rPr>
              <w:t>16</w:t>
            </w:r>
          </w:p>
        </w:tc>
        <w:tc>
          <w:tcPr>
            <w:tcW w:w="70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99"/>
                <w:sz w:val="28"/>
                <w:szCs w:val="28"/>
              </w:rPr>
              <w:t>20</w:t>
            </w:r>
          </w:p>
        </w:tc>
        <w:tc>
          <w:tcPr>
            <w:tcW w:w="900" w:type="dxa"/>
            <w:gridSpan w:val="2"/>
            <w:tcBorders>
              <w:right w:val="single" w:sz="8" w:space="0" w:color="auto"/>
            </w:tcBorders>
            <w:vAlign w:val="bottom"/>
          </w:tcPr>
          <w:p w:rsidR="002170B2" w:rsidRDefault="00174D42">
            <w:pPr>
              <w:spacing w:line="249" w:lineRule="exact"/>
              <w:ind w:right="20"/>
              <w:jc w:val="center"/>
              <w:rPr>
                <w:sz w:val="20"/>
                <w:szCs w:val="20"/>
              </w:rPr>
            </w:pPr>
            <w:r>
              <w:rPr>
                <w:rFonts w:ascii="Times New Roman" w:eastAsia="Times New Roman" w:hAnsi="Times New Roman" w:cs="Times New Roman"/>
                <w:w w:val="99"/>
                <w:sz w:val="28"/>
                <w:szCs w:val="28"/>
              </w:rPr>
              <w:t>26</w:t>
            </w:r>
          </w:p>
        </w:tc>
        <w:tc>
          <w:tcPr>
            <w:tcW w:w="0" w:type="dxa"/>
            <w:vAlign w:val="bottom"/>
          </w:tcPr>
          <w:p w:rsidR="002170B2" w:rsidRDefault="002170B2">
            <w:pPr>
              <w:rPr>
                <w:sz w:val="1"/>
                <w:szCs w:val="1"/>
              </w:rPr>
            </w:pPr>
          </w:p>
        </w:tc>
      </w:tr>
      <w:tr w:rsidR="002170B2">
        <w:trPr>
          <w:trHeight w:val="86"/>
        </w:trPr>
        <w:tc>
          <w:tcPr>
            <w:tcW w:w="700" w:type="dxa"/>
            <w:gridSpan w:val="2"/>
            <w:vMerge w:val="restart"/>
            <w:tcBorders>
              <w:left w:val="single" w:sz="8" w:space="0" w:color="auto"/>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9"/>
              </w:rPr>
              <w:t>42</w:t>
            </w:r>
          </w:p>
        </w:tc>
        <w:tc>
          <w:tcPr>
            <w:tcW w:w="980" w:type="dxa"/>
            <w:tcBorders>
              <w:bottom w:val="single" w:sz="8" w:space="0" w:color="auto"/>
              <w:right w:val="single" w:sz="8" w:space="0" w:color="auto"/>
            </w:tcBorders>
            <w:vAlign w:val="bottom"/>
          </w:tcPr>
          <w:p w:rsidR="002170B2" w:rsidRDefault="002170B2">
            <w:pPr>
              <w:rPr>
                <w:sz w:val="7"/>
                <w:szCs w:val="7"/>
              </w:rPr>
            </w:pPr>
          </w:p>
        </w:tc>
        <w:tc>
          <w:tcPr>
            <w:tcW w:w="860" w:type="dxa"/>
            <w:tcBorders>
              <w:right w:val="single" w:sz="8" w:space="0" w:color="auto"/>
            </w:tcBorders>
            <w:vAlign w:val="bottom"/>
          </w:tcPr>
          <w:p w:rsidR="002170B2" w:rsidRDefault="002170B2">
            <w:pPr>
              <w:rPr>
                <w:sz w:val="7"/>
                <w:szCs w:val="7"/>
              </w:rPr>
            </w:pPr>
          </w:p>
        </w:tc>
        <w:tc>
          <w:tcPr>
            <w:tcW w:w="1000" w:type="dxa"/>
            <w:tcBorders>
              <w:right w:val="single" w:sz="8" w:space="0" w:color="auto"/>
            </w:tcBorders>
            <w:vAlign w:val="bottom"/>
          </w:tcPr>
          <w:p w:rsidR="002170B2" w:rsidRDefault="002170B2">
            <w:pPr>
              <w:rPr>
                <w:sz w:val="7"/>
                <w:szCs w:val="7"/>
              </w:rPr>
            </w:pPr>
          </w:p>
        </w:tc>
        <w:tc>
          <w:tcPr>
            <w:tcW w:w="700" w:type="dxa"/>
            <w:tcBorders>
              <w:bottom w:val="single" w:sz="8" w:space="0" w:color="auto"/>
              <w:right w:val="single" w:sz="8" w:space="0" w:color="auto"/>
            </w:tcBorders>
            <w:vAlign w:val="bottom"/>
          </w:tcPr>
          <w:p w:rsidR="002170B2" w:rsidRDefault="002170B2">
            <w:pPr>
              <w:rPr>
                <w:sz w:val="7"/>
                <w:szCs w:val="7"/>
              </w:rPr>
            </w:pPr>
          </w:p>
        </w:tc>
        <w:tc>
          <w:tcPr>
            <w:tcW w:w="1000" w:type="dxa"/>
            <w:tcBorders>
              <w:bottom w:val="single" w:sz="8" w:space="0" w:color="auto"/>
              <w:right w:val="single" w:sz="8" w:space="0" w:color="auto"/>
            </w:tcBorders>
            <w:vAlign w:val="bottom"/>
          </w:tcPr>
          <w:p w:rsidR="002170B2" w:rsidRDefault="002170B2">
            <w:pPr>
              <w:rPr>
                <w:sz w:val="7"/>
                <w:szCs w:val="7"/>
              </w:rPr>
            </w:pPr>
          </w:p>
        </w:tc>
        <w:tc>
          <w:tcPr>
            <w:tcW w:w="840" w:type="dxa"/>
            <w:tcBorders>
              <w:bottom w:val="single" w:sz="8" w:space="0" w:color="auto"/>
              <w:right w:val="single" w:sz="8" w:space="0" w:color="auto"/>
            </w:tcBorders>
            <w:vAlign w:val="bottom"/>
          </w:tcPr>
          <w:p w:rsidR="002170B2" w:rsidRDefault="002170B2">
            <w:pPr>
              <w:rPr>
                <w:sz w:val="7"/>
                <w:szCs w:val="7"/>
              </w:rPr>
            </w:pPr>
          </w:p>
        </w:tc>
        <w:tc>
          <w:tcPr>
            <w:tcW w:w="1000" w:type="dxa"/>
            <w:tcBorders>
              <w:bottom w:val="single" w:sz="8" w:space="0" w:color="auto"/>
              <w:right w:val="single" w:sz="8" w:space="0" w:color="auto"/>
            </w:tcBorders>
            <w:vAlign w:val="bottom"/>
          </w:tcPr>
          <w:p w:rsidR="002170B2" w:rsidRDefault="002170B2">
            <w:pPr>
              <w:rPr>
                <w:sz w:val="7"/>
                <w:szCs w:val="7"/>
              </w:rPr>
            </w:pPr>
          </w:p>
        </w:tc>
        <w:tc>
          <w:tcPr>
            <w:tcW w:w="840" w:type="dxa"/>
            <w:tcBorders>
              <w:bottom w:val="single" w:sz="8" w:space="0" w:color="auto"/>
              <w:right w:val="single" w:sz="8" w:space="0" w:color="auto"/>
            </w:tcBorders>
            <w:vAlign w:val="bottom"/>
          </w:tcPr>
          <w:p w:rsidR="002170B2" w:rsidRDefault="002170B2">
            <w:pPr>
              <w:rPr>
                <w:sz w:val="7"/>
                <w:szCs w:val="7"/>
              </w:rPr>
            </w:pPr>
          </w:p>
        </w:tc>
        <w:tc>
          <w:tcPr>
            <w:tcW w:w="860" w:type="dxa"/>
            <w:tcBorders>
              <w:bottom w:val="single" w:sz="8" w:space="0" w:color="auto"/>
              <w:right w:val="single" w:sz="8" w:space="0" w:color="auto"/>
            </w:tcBorders>
            <w:vAlign w:val="bottom"/>
          </w:tcPr>
          <w:p w:rsidR="002170B2" w:rsidRDefault="002170B2">
            <w:pPr>
              <w:rPr>
                <w:sz w:val="7"/>
                <w:szCs w:val="7"/>
              </w:rPr>
            </w:pPr>
          </w:p>
        </w:tc>
        <w:tc>
          <w:tcPr>
            <w:tcW w:w="700" w:type="dxa"/>
            <w:tcBorders>
              <w:bottom w:val="single" w:sz="8" w:space="0" w:color="auto"/>
              <w:right w:val="single" w:sz="8" w:space="0" w:color="auto"/>
            </w:tcBorders>
            <w:vAlign w:val="bottom"/>
          </w:tcPr>
          <w:p w:rsidR="002170B2" w:rsidRDefault="002170B2">
            <w:pPr>
              <w:rPr>
                <w:sz w:val="7"/>
                <w:szCs w:val="7"/>
              </w:rPr>
            </w:pPr>
          </w:p>
        </w:tc>
        <w:tc>
          <w:tcPr>
            <w:tcW w:w="300" w:type="dxa"/>
            <w:tcBorders>
              <w:bottom w:val="single" w:sz="8" w:space="0" w:color="auto"/>
            </w:tcBorders>
            <w:vAlign w:val="bottom"/>
          </w:tcPr>
          <w:p w:rsidR="002170B2" w:rsidRDefault="002170B2">
            <w:pPr>
              <w:rPr>
                <w:sz w:val="7"/>
                <w:szCs w:val="7"/>
              </w:rPr>
            </w:pPr>
          </w:p>
        </w:tc>
        <w:tc>
          <w:tcPr>
            <w:tcW w:w="600" w:type="dxa"/>
            <w:tcBorders>
              <w:bottom w:val="single" w:sz="8" w:space="0" w:color="auto"/>
              <w:right w:val="single" w:sz="8" w:space="0" w:color="auto"/>
            </w:tcBorders>
            <w:vAlign w:val="bottom"/>
          </w:tcPr>
          <w:p w:rsidR="002170B2" w:rsidRDefault="002170B2">
            <w:pPr>
              <w:rPr>
                <w:sz w:val="7"/>
                <w:szCs w:val="7"/>
              </w:rPr>
            </w:pPr>
          </w:p>
        </w:tc>
        <w:tc>
          <w:tcPr>
            <w:tcW w:w="0" w:type="dxa"/>
            <w:vAlign w:val="bottom"/>
          </w:tcPr>
          <w:p w:rsidR="002170B2" w:rsidRDefault="002170B2">
            <w:pPr>
              <w:rPr>
                <w:sz w:val="1"/>
                <w:szCs w:val="1"/>
              </w:rPr>
            </w:pPr>
          </w:p>
        </w:tc>
      </w:tr>
      <w:tr w:rsidR="002170B2">
        <w:trPr>
          <w:trHeight w:val="136"/>
        </w:trPr>
        <w:tc>
          <w:tcPr>
            <w:tcW w:w="700" w:type="dxa"/>
            <w:gridSpan w:val="2"/>
            <w:vMerge/>
            <w:tcBorders>
              <w:left w:val="single" w:sz="8" w:space="0" w:color="auto"/>
              <w:right w:val="single" w:sz="8" w:space="0" w:color="auto"/>
            </w:tcBorders>
            <w:vAlign w:val="bottom"/>
          </w:tcPr>
          <w:p w:rsidR="002170B2" w:rsidRDefault="002170B2">
            <w:pPr>
              <w:rPr>
                <w:sz w:val="11"/>
                <w:szCs w:val="11"/>
              </w:rPr>
            </w:pPr>
          </w:p>
        </w:tc>
        <w:tc>
          <w:tcPr>
            <w:tcW w:w="980" w:type="dxa"/>
            <w:vMerge w:val="restart"/>
            <w:tcBorders>
              <w:right w:val="single" w:sz="8" w:space="0" w:color="auto"/>
            </w:tcBorders>
            <w:vAlign w:val="bottom"/>
          </w:tcPr>
          <w:p w:rsidR="002170B2" w:rsidRDefault="00174D42">
            <w:pPr>
              <w:spacing w:line="243" w:lineRule="exact"/>
              <w:jc w:val="center"/>
              <w:rPr>
                <w:sz w:val="20"/>
                <w:szCs w:val="20"/>
              </w:rPr>
            </w:pPr>
            <w:r>
              <w:rPr>
                <w:rFonts w:ascii="Times New Roman" w:eastAsia="Times New Roman" w:hAnsi="Times New Roman" w:cs="Times New Roman"/>
                <w:w w:val="99"/>
                <w:sz w:val="24"/>
                <w:szCs w:val="24"/>
              </w:rPr>
              <w:t>31800</w:t>
            </w:r>
          </w:p>
        </w:tc>
        <w:tc>
          <w:tcPr>
            <w:tcW w:w="860" w:type="dxa"/>
            <w:tcBorders>
              <w:right w:val="single" w:sz="8" w:space="0" w:color="auto"/>
            </w:tcBorders>
            <w:vAlign w:val="bottom"/>
          </w:tcPr>
          <w:p w:rsidR="002170B2" w:rsidRDefault="002170B2">
            <w:pPr>
              <w:rPr>
                <w:sz w:val="11"/>
                <w:szCs w:val="11"/>
              </w:rPr>
            </w:pPr>
          </w:p>
        </w:tc>
        <w:tc>
          <w:tcPr>
            <w:tcW w:w="1000" w:type="dxa"/>
            <w:tcBorders>
              <w:right w:val="single" w:sz="8" w:space="0" w:color="auto"/>
            </w:tcBorders>
            <w:vAlign w:val="bottom"/>
          </w:tcPr>
          <w:p w:rsidR="002170B2" w:rsidRDefault="002170B2">
            <w:pPr>
              <w:rPr>
                <w:sz w:val="11"/>
                <w:szCs w:val="11"/>
              </w:rPr>
            </w:pPr>
          </w:p>
        </w:tc>
        <w:tc>
          <w:tcPr>
            <w:tcW w:w="700" w:type="dxa"/>
            <w:vMerge w:val="restart"/>
            <w:tcBorders>
              <w:right w:val="single" w:sz="8" w:space="0" w:color="auto"/>
            </w:tcBorders>
            <w:vAlign w:val="bottom"/>
          </w:tcPr>
          <w:p w:rsidR="002170B2" w:rsidRDefault="00174D42">
            <w:pPr>
              <w:spacing w:line="289" w:lineRule="exact"/>
              <w:jc w:val="center"/>
              <w:rPr>
                <w:sz w:val="20"/>
                <w:szCs w:val="20"/>
              </w:rPr>
            </w:pPr>
            <w:r>
              <w:rPr>
                <w:rFonts w:ascii="Times New Roman" w:eastAsia="Times New Roman" w:hAnsi="Times New Roman" w:cs="Times New Roman"/>
                <w:w w:val="99"/>
                <w:sz w:val="28"/>
                <w:szCs w:val="28"/>
              </w:rPr>
              <w:t>6</w:t>
            </w:r>
          </w:p>
        </w:tc>
        <w:tc>
          <w:tcPr>
            <w:tcW w:w="1000" w:type="dxa"/>
            <w:vMerge w:val="restart"/>
            <w:tcBorders>
              <w:right w:val="single" w:sz="8" w:space="0" w:color="auto"/>
            </w:tcBorders>
            <w:vAlign w:val="bottom"/>
          </w:tcPr>
          <w:p w:rsidR="002170B2" w:rsidRDefault="00174D42">
            <w:pPr>
              <w:spacing w:line="289" w:lineRule="exact"/>
              <w:jc w:val="center"/>
              <w:rPr>
                <w:sz w:val="20"/>
                <w:szCs w:val="20"/>
              </w:rPr>
            </w:pPr>
            <w:r>
              <w:rPr>
                <w:rFonts w:ascii="Times New Roman" w:eastAsia="Times New Roman" w:hAnsi="Times New Roman" w:cs="Times New Roman"/>
                <w:sz w:val="28"/>
                <w:szCs w:val="28"/>
              </w:rPr>
              <w:t>7</w:t>
            </w:r>
          </w:p>
        </w:tc>
        <w:tc>
          <w:tcPr>
            <w:tcW w:w="840" w:type="dxa"/>
            <w:vMerge w:val="restart"/>
            <w:tcBorders>
              <w:right w:val="single" w:sz="8" w:space="0" w:color="auto"/>
            </w:tcBorders>
            <w:vAlign w:val="bottom"/>
          </w:tcPr>
          <w:p w:rsidR="002170B2" w:rsidRDefault="00174D42">
            <w:pPr>
              <w:spacing w:line="289" w:lineRule="exact"/>
              <w:jc w:val="center"/>
              <w:rPr>
                <w:sz w:val="20"/>
                <w:szCs w:val="20"/>
              </w:rPr>
            </w:pPr>
            <w:r>
              <w:rPr>
                <w:rFonts w:ascii="Times New Roman" w:eastAsia="Times New Roman" w:hAnsi="Times New Roman" w:cs="Times New Roman"/>
                <w:w w:val="99"/>
                <w:sz w:val="28"/>
                <w:szCs w:val="28"/>
              </w:rPr>
              <w:t>9</w:t>
            </w:r>
          </w:p>
        </w:tc>
        <w:tc>
          <w:tcPr>
            <w:tcW w:w="1000" w:type="dxa"/>
            <w:vMerge w:val="restart"/>
            <w:tcBorders>
              <w:right w:val="single" w:sz="8" w:space="0" w:color="auto"/>
            </w:tcBorders>
            <w:vAlign w:val="bottom"/>
          </w:tcPr>
          <w:p w:rsidR="002170B2" w:rsidRDefault="00174D42">
            <w:pPr>
              <w:spacing w:line="289" w:lineRule="exact"/>
              <w:jc w:val="center"/>
              <w:rPr>
                <w:sz w:val="20"/>
                <w:szCs w:val="20"/>
              </w:rPr>
            </w:pPr>
            <w:r>
              <w:rPr>
                <w:rFonts w:ascii="Times New Roman" w:eastAsia="Times New Roman" w:hAnsi="Times New Roman" w:cs="Times New Roman"/>
                <w:w w:val="99"/>
                <w:sz w:val="28"/>
                <w:szCs w:val="28"/>
              </w:rPr>
              <w:t>10</w:t>
            </w:r>
          </w:p>
        </w:tc>
        <w:tc>
          <w:tcPr>
            <w:tcW w:w="840" w:type="dxa"/>
            <w:vMerge w:val="restart"/>
            <w:tcBorders>
              <w:right w:val="single" w:sz="8" w:space="0" w:color="auto"/>
            </w:tcBorders>
            <w:vAlign w:val="bottom"/>
          </w:tcPr>
          <w:p w:rsidR="002170B2" w:rsidRDefault="00174D42">
            <w:pPr>
              <w:spacing w:line="289" w:lineRule="exact"/>
              <w:jc w:val="center"/>
              <w:rPr>
                <w:sz w:val="20"/>
                <w:szCs w:val="20"/>
              </w:rPr>
            </w:pPr>
            <w:r>
              <w:rPr>
                <w:rFonts w:ascii="Times New Roman" w:eastAsia="Times New Roman" w:hAnsi="Times New Roman" w:cs="Times New Roman"/>
                <w:w w:val="99"/>
                <w:sz w:val="28"/>
                <w:szCs w:val="28"/>
              </w:rPr>
              <w:t>7</w:t>
            </w:r>
          </w:p>
        </w:tc>
        <w:tc>
          <w:tcPr>
            <w:tcW w:w="860" w:type="dxa"/>
            <w:vMerge w:val="restart"/>
            <w:tcBorders>
              <w:right w:val="single" w:sz="8" w:space="0" w:color="auto"/>
            </w:tcBorders>
            <w:vAlign w:val="bottom"/>
          </w:tcPr>
          <w:p w:rsidR="002170B2" w:rsidRDefault="00174D42">
            <w:pPr>
              <w:spacing w:line="289" w:lineRule="exact"/>
              <w:jc w:val="center"/>
              <w:rPr>
                <w:sz w:val="20"/>
                <w:szCs w:val="20"/>
              </w:rPr>
            </w:pPr>
            <w:r>
              <w:rPr>
                <w:rFonts w:ascii="Times New Roman" w:eastAsia="Times New Roman" w:hAnsi="Times New Roman" w:cs="Times New Roman"/>
                <w:w w:val="99"/>
                <w:sz w:val="28"/>
                <w:szCs w:val="28"/>
              </w:rPr>
              <w:t>8</w:t>
            </w:r>
          </w:p>
        </w:tc>
        <w:tc>
          <w:tcPr>
            <w:tcW w:w="700" w:type="dxa"/>
            <w:vMerge w:val="restart"/>
            <w:tcBorders>
              <w:right w:val="single" w:sz="8" w:space="0" w:color="auto"/>
            </w:tcBorders>
            <w:vAlign w:val="bottom"/>
          </w:tcPr>
          <w:p w:rsidR="002170B2" w:rsidRDefault="00174D42">
            <w:pPr>
              <w:spacing w:line="289" w:lineRule="exact"/>
              <w:jc w:val="center"/>
              <w:rPr>
                <w:sz w:val="20"/>
                <w:szCs w:val="20"/>
              </w:rPr>
            </w:pPr>
            <w:r>
              <w:rPr>
                <w:rFonts w:ascii="Times New Roman" w:eastAsia="Times New Roman" w:hAnsi="Times New Roman" w:cs="Times New Roman"/>
                <w:w w:val="99"/>
                <w:sz w:val="28"/>
                <w:szCs w:val="28"/>
              </w:rPr>
              <w:t>9</w:t>
            </w:r>
          </w:p>
        </w:tc>
        <w:tc>
          <w:tcPr>
            <w:tcW w:w="900" w:type="dxa"/>
            <w:gridSpan w:val="2"/>
            <w:vMerge w:val="restart"/>
            <w:tcBorders>
              <w:right w:val="single" w:sz="8" w:space="0" w:color="auto"/>
            </w:tcBorders>
            <w:vAlign w:val="bottom"/>
          </w:tcPr>
          <w:p w:rsidR="002170B2" w:rsidRDefault="00174D42">
            <w:pPr>
              <w:spacing w:line="289" w:lineRule="exact"/>
              <w:ind w:right="20"/>
              <w:jc w:val="center"/>
              <w:rPr>
                <w:sz w:val="20"/>
                <w:szCs w:val="20"/>
              </w:rPr>
            </w:pPr>
            <w:r>
              <w:rPr>
                <w:rFonts w:ascii="Times New Roman" w:eastAsia="Times New Roman" w:hAnsi="Times New Roman" w:cs="Times New Roman"/>
                <w:w w:val="99"/>
                <w:sz w:val="28"/>
                <w:szCs w:val="28"/>
              </w:rPr>
              <w:t>11</w:t>
            </w:r>
          </w:p>
        </w:tc>
        <w:tc>
          <w:tcPr>
            <w:tcW w:w="0" w:type="dxa"/>
            <w:vAlign w:val="bottom"/>
          </w:tcPr>
          <w:p w:rsidR="002170B2" w:rsidRDefault="002170B2">
            <w:pPr>
              <w:rPr>
                <w:sz w:val="1"/>
                <w:szCs w:val="1"/>
              </w:rPr>
            </w:pPr>
          </w:p>
        </w:tc>
      </w:tr>
      <w:tr w:rsidR="002170B2">
        <w:trPr>
          <w:trHeight w:val="153"/>
        </w:trPr>
        <w:tc>
          <w:tcPr>
            <w:tcW w:w="80" w:type="dxa"/>
            <w:tcBorders>
              <w:left w:val="single" w:sz="8" w:space="0" w:color="auto"/>
              <w:bottom w:val="single" w:sz="8" w:space="0" w:color="auto"/>
            </w:tcBorders>
            <w:vAlign w:val="bottom"/>
          </w:tcPr>
          <w:p w:rsidR="002170B2" w:rsidRDefault="002170B2">
            <w:pPr>
              <w:rPr>
                <w:sz w:val="13"/>
                <w:szCs w:val="13"/>
              </w:rPr>
            </w:pPr>
          </w:p>
        </w:tc>
        <w:tc>
          <w:tcPr>
            <w:tcW w:w="620" w:type="dxa"/>
            <w:tcBorders>
              <w:bottom w:val="single" w:sz="8" w:space="0" w:color="auto"/>
              <w:right w:val="single" w:sz="8" w:space="0" w:color="auto"/>
            </w:tcBorders>
            <w:vAlign w:val="bottom"/>
          </w:tcPr>
          <w:p w:rsidR="002170B2" w:rsidRDefault="002170B2">
            <w:pPr>
              <w:rPr>
                <w:sz w:val="13"/>
                <w:szCs w:val="13"/>
              </w:rPr>
            </w:pPr>
          </w:p>
        </w:tc>
        <w:tc>
          <w:tcPr>
            <w:tcW w:w="980" w:type="dxa"/>
            <w:vMerge/>
            <w:tcBorders>
              <w:bottom w:val="single" w:sz="8" w:space="0" w:color="auto"/>
              <w:right w:val="single" w:sz="8" w:space="0" w:color="auto"/>
            </w:tcBorders>
            <w:vAlign w:val="bottom"/>
          </w:tcPr>
          <w:p w:rsidR="002170B2" w:rsidRDefault="002170B2">
            <w:pPr>
              <w:rPr>
                <w:sz w:val="13"/>
                <w:szCs w:val="13"/>
              </w:rPr>
            </w:pPr>
          </w:p>
        </w:tc>
        <w:tc>
          <w:tcPr>
            <w:tcW w:w="860" w:type="dxa"/>
            <w:tcBorders>
              <w:bottom w:val="single" w:sz="8" w:space="0" w:color="auto"/>
              <w:right w:val="single" w:sz="8" w:space="0" w:color="auto"/>
            </w:tcBorders>
            <w:vAlign w:val="bottom"/>
          </w:tcPr>
          <w:p w:rsidR="002170B2" w:rsidRDefault="002170B2">
            <w:pPr>
              <w:rPr>
                <w:sz w:val="13"/>
                <w:szCs w:val="13"/>
              </w:rPr>
            </w:pPr>
          </w:p>
        </w:tc>
        <w:tc>
          <w:tcPr>
            <w:tcW w:w="1000" w:type="dxa"/>
            <w:tcBorders>
              <w:bottom w:val="single" w:sz="8" w:space="0" w:color="auto"/>
              <w:right w:val="single" w:sz="8" w:space="0" w:color="auto"/>
            </w:tcBorders>
            <w:vAlign w:val="bottom"/>
          </w:tcPr>
          <w:p w:rsidR="002170B2" w:rsidRDefault="002170B2">
            <w:pPr>
              <w:rPr>
                <w:sz w:val="13"/>
                <w:szCs w:val="13"/>
              </w:rPr>
            </w:pPr>
          </w:p>
        </w:tc>
        <w:tc>
          <w:tcPr>
            <w:tcW w:w="700" w:type="dxa"/>
            <w:vMerge/>
            <w:tcBorders>
              <w:bottom w:val="single" w:sz="8" w:space="0" w:color="auto"/>
              <w:right w:val="single" w:sz="8" w:space="0" w:color="auto"/>
            </w:tcBorders>
            <w:vAlign w:val="bottom"/>
          </w:tcPr>
          <w:p w:rsidR="002170B2" w:rsidRDefault="002170B2">
            <w:pPr>
              <w:rPr>
                <w:sz w:val="13"/>
                <w:szCs w:val="13"/>
              </w:rPr>
            </w:pPr>
          </w:p>
        </w:tc>
        <w:tc>
          <w:tcPr>
            <w:tcW w:w="1000" w:type="dxa"/>
            <w:vMerge/>
            <w:tcBorders>
              <w:bottom w:val="single" w:sz="8" w:space="0" w:color="auto"/>
              <w:right w:val="single" w:sz="8" w:space="0" w:color="auto"/>
            </w:tcBorders>
            <w:vAlign w:val="bottom"/>
          </w:tcPr>
          <w:p w:rsidR="002170B2" w:rsidRDefault="002170B2">
            <w:pPr>
              <w:rPr>
                <w:sz w:val="13"/>
                <w:szCs w:val="13"/>
              </w:rPr>
            </w:pPr>
          </w:p>
        </w:tc>
        <w:tc>
          <w:tcPr>
            <w:tcW w:w="840" w:type="dxa"/>
            <w:vMerge/>
            <w:tcBorders>
              <w:bottom w:val="single" w:sz="8" w:space="0" w:color="auto"/>
              <w:right w:val="single" w:sz="8" w:space="0" w:color="auto"/>
            </w:tcBorders>
            <w:vAlign w:val="bottom"/>
          </w:tcPr>
          <w:p w:rsidR="002170B2" w:rsidRDefault="002170B2">
            <w:pPr>
              <w:rPr>
                <w:sz w:val="13"/>
                <w:szCs w:val="13"/>
              </w:rPr>
            </w:pPr>
          </w:p>
        </w:tc>
        <w:tc>
          <w:tcPr>
            <w:tcW w:w="1000" w:type="dxa"/>
            <w:vMerge/>
            <w:tcBorders>
              <w:bottom w:val="single" w:sz="8" w:space="0" w:color="auto"/>
              <w:right w:val="single" w:sz="8" w:space="0" w:color="auto"/>
            </w:tcBorders>
            <w:vAlign w:val="bottom"/>
          </w:tcPr>
          <w:p w:rsidR="002170B2" w:rsidRDefault="002170B2">
            <w:pPr>
              <w:rPr>
                <w:sz w:val="13"/>
                <w:szCs w:val="13"/>
              </w:rPr>
            </w:pPr>
          </w:p>
        </w:tc>
        <w:tc>
          <w:tcPr>
            <w:tcW w:w="840" w:type="dxa"/>
            <w:vMerge/>
            <w:tcBorders>
              <w:bottom w:val="single" w:sz="8" w:space="0" w:color="auto"/>
              <w:right w:val="single" w:sz="8" w:space="0" w:color="auto"/>
            </w:tcBorders>
            <w:vAlign w:val="bottom"/>
          </w:tcPr>
          <w:p w:rsidR="002170B2" w:rsidRDefault="002170B2">
            <w:pPr>
              <w:rPr>
                <w:sz w:val="13"/>
                <w:szCs w:val="13"/>
              </w:rPr>
            </w:pPr>
          </w:p>
        </w:tc>
        <w:tc>
          <w:tcPr>
            <w:tcW w:w="860" w:type="dxa"/>
            <w:vMerge/>
            <w:tcBorders>
              <w:bottom w:val="single" w:sz="8" w:space="0" w:color="auto"/>
              <w:right w:val="single" w:sz="8" w:space="0" w:color="auto"/>
            </w:tcBorders>
            <w:vAlign w:val="bottom"/>
          </w:tcPr>
          <w:p w:rsidR="002170B2" w:rsidRDefault="002170B2">
            <w:pPr>
              <w:rPr>
                <w:sz w:val="13"/>
                <w:szCs w:val="13"/>
              </w:rPr>
            </w:pPr>
          </w:p>
        </w:tc>
        <w:tc>
          <w:tcPr>
            <w:tcW w:w="700" w:type="dxa"/>
            <w:vMerge/>
            <w:tcBorders>
              <w:bottom w:val="single" w:sz="8" w:space="0" w:color="auto"/>
              <w:right w:val="single" w:sz="8" w:space="0" w:color="auto"/>
            </w:tcBorders>
            <w:vAlign w:val="bottom"/>
          </w:tcPr>
          <w:p w:rsidR="002170B2" w:rsidRDefault="002170B2">
            <w:pPr>
              <w:rPr>
                <w:sz w:val="13"/>
                <w:szCs w:val="13"/>
              </w:rPr>
            </w:pPr>
          </w:p>
        </w:tc>
        <w:tc>
          <w:tcPr>
            <w:tcW w:w="900" w:type="dxa"/>
            <w:gridSpan w:val="2"/>
            <w:vMerge/>
            <w:tcBorders>
              <w:bottom w:val="single" w:sz="8" w:space="0" w:color="auto"/>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316"/>
        </w:trPr>
        <w:tc>
          <w:tcPr>
            <w:tcW w:w="80" w:type="dxa"/>
            <w:vAlign w:val="bottom"/>
          </w:tcPr>
          <w:p w:rsidR="002170B2" w:rsidRDefault="002170B2">
            <w:pPr>
              <w:rPr>
                <w:sz w:val="24"/>
                <w:szCs w:val="24"/>
              </w:rPr>
            </w:pPr>
          </w:p>
        </w:tc>
        <w:tc>
          <w:tcPr>
            <w:tcW w:w="620" w:type="dxa"/>
            <w:vAlign w:val="bottom"/>
          </w:tcPr>
          <w:p w:rsidR="002170B2" w:rsidRDefault="002170B2">
            <w:pPr>
              <w:rPr>
                <w:sz w:val="24"/>
                <w:szCs w:val="24"/>
              </w:rPr>
            </w:pPr>
          </w:p>
        </w:tc>
        <w:tc>
          <w:tcPr>
            <w:tcW w:w="980" w:type="dxa"/>
            <w:vAlign w:val="bottom"/>
          </w:tcPr>
          <w:p w:rsidR="002170B2" w:rsidRDefault="002170B2">
            <w:pPr>
              <w:rPr>
                <w:sz w:val="24"/>
                <w:szCs w:val="24"/>
              </w:rPr>
            </w:pPr>
          </w:p>
        </w:tc>
        <w:tc>
          <w:tcPr>
            <w:tcW w:w="860" w:type="dxa"/>
            <w:vAlign w:val="bottom"/>
          </w:tcPr>
          <w:p w:rsidR="002170B2" w:rsidRDefault="002170B2">
            <w:pPr>
              <w:rPr>
                <w:sz w:val="24"/>
                <w:szCs w:val="24"/>
              </w:rPr>
            </w:pPr>
          </w:p>
        </w:tc>
        <w:tc>
          <w:tcPr>
            <w:tcW w:w="1000" w:type="dxa"/>
            <w:vAlign w:val="bottom"/>
          </w:tcPr>
          <w:p w:rsidR="002170B2" w:rsidRDefault="002170B2">
            <w:pPr>
              <w:rPr>
                <w:sz w:val="24"/>
                <w:szCs w:val="24"/>
              </w:rPr>
            </w:pPr>
          </w:p>
        </w:tc>
        <w:tc>
          <w:tcPr>
            <w:tcW w:w="700" w:type="dxa"/>
            <w:vAlign w:val="bottom"/>
          </w:tcPr>
          <w:p w:rsidR="002170B2" w:rsidRDefault="002170B2">
            <w:pPr>
              <w:rPr>
                <w:sz w:val="24"/>
                <w:szCs w:val="24"/>
              </w:rPr>
            </w:pPr>
          </w:p>
        </w:tc>
        <w:tc>
          <w:tcPr>
            <w:tcW w:w="1000" w:type="dxa"/>
            <w:vAlign w:val="bottom"/>
          </w:tcPr>
          <w:p w:rsidR="002170B2" w:rsidRDefault="002170B2">
            <w:pPr>
              <w:rPr>
                <w:sz w:val="24"/>
                <w:szCs w:val="24"/>
              </w:rPr>
            </w:pPr>
          </w:p>
        </w:tc>
        <w:tc>
          <w:tcPr>
            <w:tcW w:w="840" w:type="dxa"/>
            <w:vAlign w:val="bottom"/>
          </w:tcPr>
          <w:p w:rsidR="002170B2" w:rsidRDefault="002170B2">
            <w:pPr>
              <w:rPr>
                <w:sz w:val="24"/>
                <w:szCs w:val="24"/>
              </w:rPr>
            </w:pPr>
          </w:p>
        </w:tc>
        <w:tc>
          <w:tcPr>
            <w:tcW w:w="1000" w:type="dxa"/>
            <w:vAlign w:val="bottom"/>
          </w:tcPr>
          <w:p w:rsidR="002170B2" w:rsidRDefault="002170B2">
            <w:pPr>
              <w:rPr>
                <w:sz w:val="24"/>
                <w:szCs w:val="24"/>
              </w:rPr>
            </w:pPr>
          </w:p>
        </w:tc>
        <w:tc>
          <w:tcPr>
            <w:tcW w:w="840" w:type="dxa"/>
            <w:vAlign w:val="bottom"/>
          </w:tcPr>
          <w:p w:rsidR="002170B2" w:rsidRDefault="002170B2">
            <w:pPr>
              <w:rPr>
                <w:sz w:val="24"/>
                <w:szCs w:val="24"/>
              </w:rPr>
            </w:pPr>
          </w:p>
        </w:tc>
        <w:tc>
          <w:tcPr>
            <w:tcW w:w="860" w:type="dxa"/>
            <w:vAlign w:val="bottom"/>
          </w:tcPr>
          <w:p w:rsidR="002170B2" w:rsidRDefault="002170B2">
            <w:pPr>
              <w:rPr>
                <w:sz w:val="24"/>
                <w:szCs w:val="24"/>
              </w:rPr>
            </w:pPr>
          </w:p>
        </w:tc>
        <w:tc>
          <w:tcPr>
            <w:tcW w:w="700" w:type="dxa"/>
            <w:vAlign w:val="bottom"/>
          </w:tcPr>
          <w:p w:rsidR="002170B2" w:rsidRDefault="002170B2">
            <w:pPr>
              <w:rPr>
                <w:sz w:val="24"/>
                <w:szCs w:val="24"/>
              </w:rPr>
            </w:pPr>
          </w:p>
        </w:tc>
        <w:tc>
          <w:tcPr>
            <w:tcW w:w="300" w:type="dxa"/>
            <w:vAlign w:val="bottom"/>
          </w:tcPr>
          <w:p w:rsidR="002170B2" w:rsidRDefault="002170B2">
            <w:pPr>
              <w:rPr>
                <w:sz w:val="24"/>
                <w:szCs w:val="24"/>
              </w:rPr>
            </w:pPr>
          </w:p>
        </w:tc>
        <w:tc>
          <w:tcPr>
            <w:tcW w:w="600" w:type="dxa"/>
            <w:vAlign w:val="bottom"/>
          </w:tcPr>
          <w:p w:rsidR="002170B2" w:rsidRDefault="002170B2">
            <w:pPr>
              <w:rPr>
                <w:sz w:val="24"/>
                <w:szCs w:val="24"/>
              </w:rPr>
            </w:pPr>
          </w:p>
        </w:tc>
        <w:tc>
          <w:tcPr>
            <w:tcW w:w="0" w:type="dxa"/>
            <w:vAlign w:val="bottom"/>
          </w:tcPr>
          <w:p w:rsidR="002170B2" w:rsidRDefault="002170B2">
            <w:pPr>
              <w:rPr>
                <w:sz w:val="1"/>
                <w:szCs w:val="1"/>
              </w:rPr>
            </w:pPr>
          </w:p>
        </w:tc>
      </w:tr>
    </w:tbl>
    <w:p w:rsidR="002170B2" w:rsidRDefault="002170B2">
      <w:pPr>
        <w:sectPr w:rsidR="002170B2">
          <w:pgSz w:w="11900" w:h="16838"/>
          <w:pgMar w:top="700" w:right="526" w:bottom="1440" w:left="1020" w:header="0" w:footer="0" w:gutter="0"/>
          <w:cols w:space="720" w:equalWidth="0">
            <w:col w:w="1036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- 37 -</w:t>
      </w:r>
    </w:p>
    <w:p w:rsidR="002170B2" w:rsidRDefault="002170B2">
      <w:pPr>
        <w:spacing w:line="162" w:lineRule="exact"/>
        <w:rPr>
          <w:sz w:val="20"/>
          <w:szCs w:val="20"/>
        </w:rPr>
      </w:pPr>
    </w:p>
    <w:p w:rsidR="002170B2" w:rsidRDefault="00174D42">
      <w:pPr>
        <w:spacing w:line="237" w:lineRule="auto"/>
        <w:ind w:left="120" w:right="120" w:firstLine="708"/>
        <w:jc w:val="both"/>
        <w:rPr>
          <w:sz w:val="20"/>
          <w:szCs w:val="20"/>
        </w:rPr>
      </w:pPr>
      <w:r>
        <w:rPr>
          <w:rFonts w:ascii="Times New Roman" w:eastAsia="Times New Roman" w:hAnsi="Times New Roman" w:cs="Times New Roman"/>
          <w:sz w:val="28"/>
          <w:szCs w:val="28"/>
        </w:rPr>
        <w:t>Для обозначения типа покрытия, характеристик прочности основания, обозначения максимально допустимого давления в пневматике, метода оценки прочности покрытия применяют коды.</w:t>
      </w:r>
    </w:p>
    <w:p w:rsidR="002170B2" w:rsidRDefault="00174D42">
      <w:pPr>
        <w:tabs>
          <w:tab w:val="left" w:pos="1660"/>
          <w:tab w:val="left" w:pos="3100"/>
          <w:tab w:val="left" w:pos="3480"/>
          <w:tab w:val="left" w:pos="3780"/>
          <w:tab w:val="left" w:pos="4960"/>
          <w:tab w:val="left" w:pos="6400"/>
          <w:tab w:val="left" w:pos="6760"/>
          <w:tab w:val="left" w:pos="7060"/>
          <w:tab w:val="left" w:pos="8500"/>
        </w:tabs>
        <w:ind w:left="820"/>
        <w:rPr>
          <w:sz w:val="20"/>
          <w:szCs w:val="20"/>
        </w:rPr>
      </w:pPr>
      <w:r>
        <w:rPr>
          <w:rFonts w:ascii="Times New Roman" w:eastAsia="Times New Roman" w:hAnsi="Times New Roman" w:cs="Times New Roman"/>
          <w:sz w:val="28"/>
          <w:szCs w:val="28"/>
        </w:rPr>
        <w:t>Типы</w:t>
      </w:r>
      <w:r>
        <w:rPr>
          <w:rFonts w:ascii="Times New Roman" w:eastAsia="Times New Roman" w:hAnsi="Times New Roman" w:cs="Times New Roman"/>
          <w:sz w:val="28"/>
          <w:szCs w:val="28"/>
        </w:rPr>
        <w:tab/>
        <w:t>покрытия:</w:t>
      </w:r>
      <w:r>
        <w:rPr>
          <w:sz w:val="20"/>
          <w:szCs w:val="20"/>
        </w:rPr>
        <w:tab/>
      </w:r>
      <w:r>
        <w:rPr>
          <w:rFonts w:ascii="Times New Roman" w:eastAsia="Times New Roman" w:hAnsi="Times New Roman" w:cs="Times New Roman"/>
          <w:sz w:val="28"/>
          <w:szCs w:val="28"/>
        </w:rPr>
        <w:t>R</w:t>
      </w:r>
      <w:r>
        <w:rPr>
          <w:rFonts w:ascii="Times New Roman" w:eastAsia="Times New Roman" w:hAnsi="Times New Roman" w:cs="Times New Roman"/>
          <w:sz w:val="28"/>
          <w:szCs w:val="28"/>
        </w:rPr>
        <w:tab/>
        <w:t>-</w:t>
      </w:r>
      <w:r>
        <w:rPr>
          <w:sz w:val="20"/>
          <w:szCs w:val="20"/>
        </w:rPr>
        <w:tab/>
      </w:r>
      <w:r>
        <w:rPr>
          <w:rFonts w:ascii="Times New Roman" w:eastAsia="Times New Roman" w:hAnsi="Times New Roman" w:cs="Times New Roman"/>
          <w:sz w:val="28"/>
          <w:szCs w:val="28"/>
        </w:rPr>
        <w:t>жесткие</w:t>
      </w:r>
      <w:r>
        <w:rPr>
          <w:rFonts w:ascii="Times New Roman" w:eastAsia="Times New Roman" w:hAnsi="Times New Roman" w:cs="Times New Roman"/>
          <w:sz w:val="28"/>
          <w:szCs w:val="28"/>
        </w:rPr>
        <w:tab/>
        <w:t>покрытия;</w:t>
      </w:r>
      <w:r>
        <w:rPr>
          <w:sz w:val="20"/>
          <w:szCs w:val="20"/>
        </w:rPr>
        <w:tab/>
      </w:r>
      <w:r>
        <w:rPr>
          <w:rFonts w:ascii="Times New Roman" w:eastAsia="Times New Roman" w:hAnsi="Times New Roman" w:cs="Times New Roman"/>
          <w:sz w:val="28"/>
          <w:szCs w:val="28"/>
        </w:rPr>
        <w:t>F</w:t>
      </w:r>
      <w:r>
        <w:rPr>
          <w:rFonts w:ascii="Times New Roman" w:eastAsia="Times New Roman" w:hAnsi="Times New Roman" w:cs="Times New Roman"/>
          <w:sz w:val="28"/>
          <w:szCs w:val="28"/>
        </w:rPr>
        <w:tab/>
        <w:t>-</w:t>
      </w:r>
      <w:r>
        <w:rPr>
          <w:sz w:val="20"/>
          <w:szCs w:val="20"/>
        </w:rPr>
        <w:tab/>
      </w:r>
      <w:r>
        <w:rPr>
          <w:rFonts w:ascii="Times New Roman" w:eastAsia="Times New Roman" w:hAnsi="Times New Roman" w:cs="Times New Roman"/>
          <w:sz w:val="28"/>
          <w:szCs w:val="28"/>
        </w:rPr>
        <w:t>нежесткие</w:t>
      </w:r>
      <w:r>
        <w:rPr>
          <w:rFonts w:ascii="Times New Roman" w:eastAsia="Times New Roman" w:hAnsi="Times New Roman" w:cs="Times New Roman"/>
          <w:sz w:val="28"/>
          <w:szCs w:val="28"/>
        </w:rPr>
        <w:tab/>
        <w:t>покрытия.</w:t>
      </w:r>
    </w:p>
    <w:p w:rsidR="002170B2" w:rsidRDefault="00174D42">
      <w:pPr>
        <w:ind w:left="120"/>
        <w:rPr>
          <w:sz w:val="20"/>
          <w:szCs w:val="20"/>
        </w:rPr>
      </w:pPr>
      <w:r>
        <w:rPr>
          <w:rFonts w:ascii="Times New Roman" w:eastAsia="Times New Roman" w:hAnsi="Times New Roman" w:cs="Times New Roman"/>
          <w:sz w:val="28"/>
          <w:szCs w:val="28"/>
        </w:rPr>
        <w:t>Характеристики прочности основания в соответствии с табл. 2.12.</w:t>
      </w:r>
    </w:p>
    <w:p w:rsidR="002170B2" w:rsidRDefault="002170B2">
      <w:pPr>
        <w:spacing w:line="321"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980"/>
        <w:gridCol w:w="1280"/>
        <w:gridCol w:w="1280"/>
        <w:gridCol w:w="1400"/>
        <w:gridCol w:w="1420"/>
        <w:gridCol w:w="1420"/>
        <w:gridCol w:w="2100"/>
      </w:tblGrid>
      <w:tr w:rsidR="002170B2">
        <w:trPr>
          <w:trHeight w:val="327"/>
        </w:trPr>
        <w:tc>
          <w:tcPr>
            <w:tcW w:w="980" w:type="dxa"/>
            <w:tcBorders>
              <w:bottom w:val="single" w:sz="8" w:space="0" w:color="auto"/>
            </w:tcBorders>
            <w:vAlign w:val="bottom"/>
          </w:tcPr>
          <w:p w:rsidR="002170B2" w:rsidRDefault="002170B2">
            <w:pPr>
              <w:rPr>
                <w:sz w:val="24"/>
                <w:szCs w:val="24"/>
              </w:rPr>
            </w:pPr>
          </w:p>
        </w:tc>
        <w:tc>
          <w:tcPr>
            <w:tcW w:w="1280" w:type="dxa"/>
            <w:tcBorders>
              <w:bottom w:val="single" w:sz="8" w:space="0" w:color="auto"/>
            </w:tcBorders>
            <w:vAlign w:val="bottom"/>
          </w:tcPr>
          <w:p w:rsidR="002170B2" w:rsidRDefault="002170B2">
            <w:pPr>
              <w:rPr>
                <w:sz w:val="24"/>
                <w:szCs w:val="24"/>
              </w:rPr>
            </w:pPr>
          </w:p>
        </w:tc>
        <w:tc>
          <w:tcPr>
            <w:tcW w:w="1280" w:type="dxa"/>
            <w:tcBorders>
              <w:bottom w:val="single" w:sz="8" w:space="0" w:color="auto"/>
            </w:tcBorders>
            <w:vAlign w:val="bottom"/>
          </w:tcPr>
          <w:p w:rsidR="002170B2" w:rsidRDefault="002170B2">
            <w:pPr>
              <w:rPr>
                <w:sz w:val="24"/>
                <w:szCs w:val="24"/>
              </w:rPr>
            </w:pPr>
          </w:p>
        </w:tc>
        <w:tc>
          <w:tcPr>
            <w:tcW w:w="1400" w:type="dxa"/>
            <w:tcBorders>
              <w:bottom w:val="single" w:sz="8" w:space="0" w:color="auto"/>
            </w:tcBorders>
            <w:vAlign w:val="bottom"/>
          </w:tcPr>
          <w:p w:rsidR="002170B2" w:rsidRDefault="002170B2">
            <w:pPr>
              <w:rPr>
                <w:sz w:val="24"/>
                <w:szCs w:val="24"/>
              </w:rPr>
            </w:pPr>
          </w:p>
        </w:tc>
        <w:tc>
          <w:tcPr>
            <w:tcW w:w="1420" w:type="dxa"/>
            <w:tcBorders>
              <w:bottom w:val="single" w:sz="8" w:space="0" w:color="auto"/>
            </w:tcBorders>
            <w:vAlign w:val="bottom"/>
          </w:tcPr>
          <w:p w:rsidR="002170B2" w:rsidRDefault="002170B2">
            <w:pPr>
              <w:rPr>
                <w:sz w:val="24"/>
                <w:szCs w:val="24"/>
              </w:rPr>
            </w:pPr>
          </w:p>
        </w:tc>
        <w:tc>
          <w:tcPr>
            <w:tcW w:w="1420" w:type="dxa"/>
            <w:tcBorders>
              <w:bottom w:val="single" w:sz="8" w:space="0" w:color="auto"/>
            </w:tcBorders>
            <w:vAlign w:val="bottom"/>
          </w:tcPr>
          <w:p w:rsidR="002170B2" w:rsidRDefault="002170B2">
            <w:pPr>
              <w:rPr>
                <w:sz w:val="24"/>
                <w:szCs w:val="24"/>
              </w:rPr>
            </w:pPr>
          </w:p>
        </w:tc>
        <w:tc>
          <w:tcPr>
            <w:tcW w:w="2100" w:type="dxa"/>
            <w:tcBorders>
              <w:bottom w:val="single" w:sz="8" w:space="0" w:color="auto"/>
            </w:tcBorders>
            <w:vAlign w:val="bottom"/>
          </w:tcPr>
          <w:p w:rsidR="002170B2" w:rsidRDefault="00174D42">
            <w:pPr>
              <w:ind w:left="420"/>
              <w:rPr>
                <w:sz w:val="20"/>
                <w:szCs w:val="20"/>
              </w:rPr>
            </w:pPr>
            <w:r>
              <w:rPr>
                <w:rFonts w:ascii="Times New Roman" w:eastAsia="Times New Roman" w:hAnsi="Times New Roman" w:cs="Times New Roman"/>
                <w:sz w:val="28"/>
                <w:szCs w:val="28"/>
              </w:rPr>
              <w:t>Таблица 2.12</w:t>
            </w:r>
          </w:p>
        </w:tc>
      </w:tr>
      <w:tr w:rsidR="002170B2">
        <w:trPr>
          <w:trHeight w:val="240"/>
        </w:trPr>
        <w:tc>
          <w:tcPr>
            <w:tcW w:w="980" w:type="dxa"/>
            <w:tcBorders>
              <w:left w:val="single" w:sz="8" w:space="0" w:color="auto"/>
              <w:right w:val="single" w:sz="8" w:space="0" w:color="auto"/>
            </w:tcBorders>
            <w:vAlign w:val="bottom"/>
          </w:tcPr>
          <w:p w:rsidR="002170B2" w:rsidRDefault="00174D42">
            <w:pPr>
              <w:spacing w:line="240" w:lineRule="exact"/>
              <w:jc w:val="center"/>
              <w:rPr>
                <w:sz w:val="20"/>
                <w:szCs w:val="20"/>
              </w:rPr>
            </w:pPr>
            <w:r>
              <w:rPr>
                <w:rFonts w:ascii="Times New Roman" w:eastAsia="Times New Roman" w:hAnsi="Times New Roman" w:cs="Times New Roman"/>
                <w:w w:val="97"/>
              </w:rPr>
              <w:t>Код</w:t>
            </w:r>
          </w:p>
        </w:tc>
        <w:tc>
          <w:tcPr>
            <w:tcW w:w="1280" w:type="dxa"/>
            <w:tcBorders>
              <w:right w:val="single" w:sz="8" w:space="0" w:color="auto"/>
            </w:tcBorders>
            <w:vAlign w:val="bottom"/>
          </w:tcPr>
          <w:p w:rsidR="002170B2" w:rsidRDefault="00174D42">
            <w:pPr>
              <w:spacing w:line="240" w:lineRule="exact"/>
              <w:jc w:val="center"/>
              <w:rPr>
                <w:sz w:val="20"/>
                <w:szCs w:val="20"/>
              </w:rPr>
            </w:pPr>
            <w:r>
              <w:rPr>
                <w:rFonts w:ascii="Times New Roman" w:eastAsia="Times New Roman" w:hAnsi="Times New Roman" w:cs="Times New Roman"/>
                <w:w w:val="99"/>
              </w:rPr>
              <w:t>Категория</w:t>
            </w:r>
          </w:p>
        </w:tc>
        <w:tc>
          <w:tcPr>
            <w:tcW w:w="2680" w:type="dxa"/>
            <w:gridSpan w:val="2"/>
            <w:tcBorders>
              <w:right w:val="single" w:sz="8" w:space="0" w:color="auto"/>
            </w:tcBorders>
            <w:vAlign w:val="bottom"/>
          </w:tcPr>
          <w:p w:rsidR="002170B2" w:rsidRDefault="00174D42">
            <w:pPr>
              <w:spacing w:line="240" w:lineRule="exact"/>
              <w:jc w:val="center"/>
              <w:rPr>
                <w:sz w:val="20"/>
                <w:szCs w:val="20"/>
              </w:rPr>
            </w:pPr>
            <w:r>
              <w:rPr>
                <w:rFonts w:ascii="Times New Roman" w:eastAsia="Times New Roman" w:hAnsi="Times New Roman" w:cs="Times New Roman"/>
                <w:w w:val="99"/>
              </w:rPr>
              <w:t>Значение коэф. постели</w:t>
            </w:r>
          </w:p>
        </w:tc>
        <w:tc>
          <w:tcPr>
            <w:tcW w:w="2840" w:type="dxa"/>
            <w:gridSpan w:val="2"/>
            <w:tcBorders>
              <w:right w:val="single" w:sz="8" w:space="0" w:color="auto"/>
            </w:tcBorders>
            <w:vAlign w:val="bottom"/>
          </w:tcPr>
          <w:p w:rsidR="002170B2" w:rsidRDefault="00174D42">
            <w:pPr>
              <w:spacing w:line="240" w:lineRule="exact"/>
              <w:jc w:val="center"/>
              <w:rPr>
                <w:sz w:val="20"/>
                <w:szCs w:val="20"/>
              </w:rPr>
            </w:pPr>
            <w:r>
              <w:rPr>
                <w:rFonts w:ascii="Times New Roman" w:eastAsia="Times New Roman" w:hAnsi="Times New Roman" w:cs="Times New Roman"/>
                <w:w w:val="99"/>
              </w:rPr>
              <w:t>Значение калифорнийского</w:t>
            </w:r>
          </w:p>
        </w:tc>
        <w:tc>
          <w:tcPr>
            <w:tcW w:w="2100" w:type="dxa"/>
            <w:tcBorders>
              <w:right w:val="single" w:sz="8" w:space="0" w:color="auto"/>
            </w:tcBorders>
            <w:vAlign w:val="bottom"/>
          </w:tcPr>
          <w:p w:rsidR="002170B2" w:rsidRDefault="00174D42">
            <w:pPr>
              <w:spacing w:line="240" w:lineRule="exact"/>
              <w:jc w:val="center"/>
              <w:rPr>
                <w:sz w:val="20"/>
                <w:szCs w:val="20"/>
              </w:rPr>
            </w:pPr>
            <w:r>
              <w:rPr>
                <w:rFonts w:ascii="Times New Roman" w:eastAsia="Times New Roman" w:hAnsi="Times New Roman" w:cs="Times New Roman"/>
                <w:w w:val="99"/>
              </w:rPr>
              <w:t>Модули упругости</w:t>
            </w:r>
          </w:p>
        </w:tc>
      </w:tr>
      <w:tr w:rsidR="002170B2">
        <w:trPr>
          <w:trHeight w:val="237"/>
        </w:trPr>
        <w:tc>
          <w:tcPr>
            <w:tcW w:w="980" w:type="dxa"/>
            <w:tcBorders>
              <w:left w:val="single" w:sz="8" w:space="0" w:color="auto"/>
              <w:right w:val="single" w:sz="8" w:space="0" w:color="auto"/>
            </w:tcBorders>
            <w:vAlign w:val="bottom"/>
          </w:tcPr>
          <w:p w:rsidR="002170B2" w:rsidRDefault="00174D42">
            <w:pPr>
              <w:spacing w:line="238" w:lineRule="exact"/>
              <w:jc w:val="center"/>
              <w:rPr>
                <w:sz w:val="20"/>
                <w:szCs w:val="20"/>
              </w:rPr>
            </w:pPr>
            <w:r>
              <w:rPr>
                <w:rFonts w:ascii="Times New Roman" w:eastAsia="Times New Roman" w:hAnsi="Times New Roman" w:cs="Times New Roman"/>
              </w:rPr>
              <w:t>основа</w:t>
            </w:r>
          </w:p>
        </w:tc>
        <w:tc>
          <w:tcPr>
            <w:tcW w:w="1280" w:type="dxa"/>
            <w:tcBorders>
              <w:right w:val="single" w:sz="8" w:space="0" w:color="auto"/>
            </w:tcBorders>
            <w:vAlign w:val="bottom"/>
          </w:tcPr>
          <w:p w:rsidR="002170B2" w:rsidRDefault="00174D42">
            <w:pPr>
              <w:spacing w:line="238" w:lineRule="exact"/>
              <w:jc w:val="center"/>
              <w:rPr>
                <w:sz w:val="20"/>
                <w:szCs w:val="20"/>
              </w:rPr>
            </w:pPr>
            <w:r>
              <w:rPr>
                <w:rFonts w:ascii="Times New Roman" w:eastAsia="Times New Roman" w:hAnsi="Times New Roman" w:cs="Times New Roman"/>
              </w:rPr>
              <w:t>прочности</w:t>
            </w:r>
          </w:p>
        </w:tc>
        <w:tc>
          <w:tcPr>
            <w:tcW w:w="2680" w:type="dxa"/>
            <w:gridSpan w:val="2"/>
            <w:tcBorders>
              <w:right w:val="single" w:sz="8" w:space="0" w:color="auto"/>
            </w:tcBorders>
            <w:vAlign w:val="bottom"/>
          </w:tcPr>
          <w:p w:rsidR="002170B2" w:rsidRDefault="00174D42">
            <w:pPr>
              <w:spacing w:line="238" w:lineRule="exact"/>
              <w:jc w:val="center"/>
              <w:rPr>
                <w:sz w:val="20"/>
                <w:szCs w:val="20"/>
              </w:rPr>
            </w:pPr>
            <w:r>
              <w:rPr>
                <w:rFonts w:ascii="Times New Roman" w:eastAsia="Times New Roman" w:hAnsi="Times New Roman" w:cs="Times New Roman"/>
              </w:rPr>
              <w:t>основания жестких</w:t>
            </w:r>
          </w:p>
        </w:tc>
        <w:tc>
          <w:tcPr>
            <w:tcW w:w="2840" w:type="dxa"/>
            <w:gridSpan w:val="2"/>
            <w:tcBorders>
              <w:right w:val="single" w:sz="8" w:space="0" w:color="auto"/>
            </w:tcBorders>
            <w:vAlign w:val="bottom"/>
          </w:tcPr>
          <w:p w:rsidR="002170B2" w:rsidRDefault="00174D42">
            <w:pPr>
              <w:spacing w:line="238" w:lineRule="exact"/>
              <w:jc w:val="center"/>
              <w:rPr>
                <w:sz w:val="20"/>
                <w:szCs w:val="20"/>
              </w:rPr>
            </w:pPr>
            <w:r>
              <w:rPr>
                <w:rFonts w:ascii="Times New Roman" w:eastAsia="Times New Roman" w:hAnsi="Times New Roman" w:cs="Times New Roman"/>
              </w:rPr>
              <w:t>числа несущей</w:t>
            </w:r>
          </w:p>
        </w:tc>
        <w:tc>
          <w:tcPr>
            <w:tcW w:w="2100" w:type="dxa"/>
            <w:tcBorders>
              <w:right w:val="single" w:sz="8" w:space="0" w:color="auto"/>
            </w:tcBorders>
            <w:vAlign w:val="bottom"/>
          </w:tcPr>
          <w:p w:rsidR="002170B2" w:rsidRDefault="00174D42">
            <w:pPr>
              <w:spacing w:line="238" w:lineRule="exact"/>
              <w:jc w:val="center"/>
              <w:rPr>
                <w:sz w:val="20"/>
                <w:szCs w:val="20"/>
              </w:rPr>
            </w:pPr>
            <w:r>
              <w:rPr>
                <w:rFonts w:ascii="Times New Roman" w:eastAsia="Times New Roman" w:hAnsi="Times New Roman" w:cs="Times New Roman"/>
                <w:w w:val="99"/>
              </w:rPr>
              <w:t>грунтового</w:t>
            </w:r>
          </w:p>
        </w:tc>
      </w:tr>
      <w:tr w:rsidR="002170B2">
        <w:trPr>
          <w:trHeight w:val="280"/>
        </w:trPr>
        <w:tc>
          <w:tcPr>
            <w:tcW w:w="9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ния</w:t>
            </w:r>
          </w:p>
        </w:tc>
        <w:tc>
          <w:tcPr>
            <w:tcW w:w="12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основания</w:t>
            </w:r>
          </w:p>
        </w:tc>
        <w:tc>
          <w:tcPr>
            <w:tcW w:w="2680" w:type="dxa"/>
            <w:gridSpan w:val="2"/>
            <w:tcBorders>
              <w:right w:val="single" w:sz="8" w:space="0" w:color="auto"/>
            </w:tcBorders>
            <w:vAlign w:val="bottom"/>
          </w:tcPr>
          <w:p w:rsidR="002170B2" w:rsidRDefault="00174D42">
            <w:pPr>
              <w:spacing w:line="280" w:lineRule="exact"/>
              <w:jc w:val="center"/>
              <w:rPr>
                <w:sz w:val="20"/>
                <w:szCs w:val="20"/>
              </w:rPr>
            </w:pPr>
            <w:r>
              <w:rPr>
                <w:rFonts w:ascii="Times New Roman" w:eastAsia="Times New Roman" w:hAnsi="Times New Roman" w:cs="Times New Roman"/>
                <w:w w:val="99"/>
              </w:rPr>
              <w:t>покрытий (К) мн/м</w:t>
            </w:r>
            <w:r>
              <w:rPr>
                <w:rFonts w:ascii="Times New Roman" w:eastAsia="Times New Roman" w:hAnsi="Times New Roman" w:cs="Times New Roman"/>
                <w:w w:val="99"/>
                <w:sz w:val="27"/>
                <w:szCs w:val="27"/>
                <w:vertAlign w:val="superscript"/>
              </w:rPr>
              <w:t>3</w:t>
            </w:r>
          </w:p>
        </w:tc>
        <w:tc>
          <w:tcPr>
            <w:tcW w:w="2840" w:type="dxa"/>
            <w:gridSpan w:val="2"/>
            <w:tcBorders>
              <w:right w:val="single" w:sz="8" w:space="0" w:color="auto"/>
            </w:tcBorders>
            <w:vAlign w:val="bottom"/>
          </w:tcPr>
          <w:p w:rsidR="002170B2" w:rsidRDefault="00174D42">
            <w:pPr>
              <w:ind w:left="500"/>
              <w:rPr>
                <w:sz w:val="20"/>
                <w:szCs w:val="20"/>
              </w:rPr>
            </w:pPr>
            <w:r>
              <w:rPr>
                <w:rFonts w:ascii="Times New Roman" w:eastAsia="Times New Roman" w:hAnsi="Times New Roman" w:cs="Times New Roman"/>
              </w:rPr>
              <w:t>способности (CBR)</w:t>
            </w:r>
          </w:p>
        </w:tc>
        <w:tc>
          <w:tcPr>
            <w:tcW w:w="21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основания</w:t>
            </w:r>
          </w:p>
        </w:tc>
      </w:tr>
      <w:tr w:rsidR="002170B2">
        <w:trPr>
          <w:trHeight w:val="241"/>
        </w:trPr>
        <w:tc>
          <w:tcPr>
            <w:tcW w:w="980" w:type="dxa"/>
            <w:tcBorders>
              <w:left w:val="single" w:sz="8" w:space="0" w:color="auto"/>
              <w:right w:val="single" w:sz="8" w:space="0" w:color="auto"/>
            </w:tcBorders>
            <w:vAlign w:val="bottom"/>
          </w:tcPr>
          <w:p w:rsidR="002170B2" w:rsidRDefault="002170B2">
            <w:pPr>
              <w:rPr>
                <w:sz w:val="20"/>
                <w:szCs w:val="20"/>
              </w:rPr>
            </w:pPr>
          </w:p>
        </w:tc>
        <w:tc>
          <w:tcPr>
            <w:tcW w:w="1280" w:type="dxa"/>
            <w:tcBorders>
              <w:right w:val="single" w:sz="8" w:space="0" w:color="auto"/>
            </w:tcBorders>
            <w:vAlign w:val="bottom"/>
          </w:tcPr>
          <w:p w:rsidR="002170B2" w:rsidRDefault="002170B2">
            <w:pPr>
              <w:rPr>
                <w:sz w:val="20"/>
                <w:szCs w:val="20"/>
              </w:rPr>
            </w:pPr>
          </w:p>
        </w:tc>
        <w:tc>
          <w:tcPr>
            <w:tcW w:w="1280" w:type="dxa"/>
            <w:tcBorders>
              <w:bottom w:val="single" w:sz="8" w:space="0" w:color="auto"/>
            </w:tcBorders>
            <w:vAlign w:val="bottom"/>
          </w:tcPr>
          <w:p w:rsidR="002170B2" w:rsidRDefault="002170B2">
            <w:pPr>
              <w:rPr>
                <w:sz w:val="20"/>
                <w:szCs w:val="20"/>
              </w:rPr>
            </w:pPr>
          </w:p>
        </w:tc>
        <w:tc>
          <w:tcPr>
            <w:tcW w:w="1400" w:type="dxa"/>
            <w:tcBorders>
              <w:bottom w:val="single" w:sz="8" w:space="0" w:color="auto"/>
              <w:right w:val="single" w:sz="8" w:space="0" w:color="auto"/>
            </w:tcBorders>
            <w:vAlign w:val="bottom"/>
          </w:tcPr>
          <w:p w:rsidR="002170B2" w:rsidRDefault="002170B2">
            <w:pPr>
              <w:rPr>
                <w:sz w:val="20"/>
                <w:szCs w:val="20"/>
              </w:rPr>
            </w:pPr>
          </w:p>
        </w:tc>
        <w:tc>
          <w:tcPr>
            <w:tcW w:w="1420" w:type="dxa"/>
            <w:tcBorders>
              <w:bottom w:val="single" w:sz="8" w:space="0" w:color="auto"/>
            </w:tcBorders>
            <w:vAlign w:val="bottom"/>
          </w:tcPr>
          <w:p w:rsidR="002170B2" w:rsidRDefault="002170B2">
            <w:pPr>
              <w:rPr>
                <w:sz w:val="20"/>
                <w:szCs w:val="20"/>
              </w:rPr>
            </w:pPr>
          </w:p>
        </w:tc>
        <w:tc>
          <w:tcPr>
            <w:tcW w:w="1420" w:type="dxa"/>
            <w:tcBorders>
              <w:bottom w:val="single" w:sz="8" w:space="0" w:color="auto"/>
              <w:right w:val="single" w:sz="8" w:space="0" w:color="auto"/>
            </w:tcBorders>
            <w:vAlign w:val="bottom"/>
          </w:tcPr>
          <w:p w:rsidR="002170B2" w:rsidRDefault="002170B2">
            <w:pPr>
              <w:rPr>
                <w:sz w:val="20"/>
                <w:szCs w:val="20"/>
              </w:rPr>
            </w:pPr>
          </w:p>
        </w:tc>
        <w:tc>
          <w:tcPr>
            <w:tcW w:w="210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нежестких</w:t>
            </w:r>
          </w:p>
        </w:tc>
      </w:tr>
      <w:tr w:rsidR="002170B2">
        <w:trPr>
          <w:trHeight w:val="270"/>
        </w:trPr>
        <w:tc>
          <w:tcPr>
            <w:tcW w:w="980" w:type="dxa"/>
            <w:tcBorders>
              <w:left w:val="single" w:sz="8" w:space="0" w:color="auto"/>
              <w:bottom w:val="single" w:sz="8" w:space="0" w:color="auto"/>
              <w:right w:val="single" w:sz="8" w:space="0" w:color="auto"/>
            </w:tcBorders>
            <w:vAlign w:val="bottom"/>
          </w:tcPr>
          <w:p w:rsidR="002170B2" w:rsidRDefault="002170B2">
            <w:pPr>
              <w:rPr>
                <w:sz w:val="23"/>
                <w:szCs w:val="23"/>
              </w:rPr>
            </w:pPr>
          </w:p>
        </w:tc>
        <w:tc>
          <w:tcPr>
            <w:tcW w:w="1280" w:type="dxa"/>
            <w:tcBorders>
              <w:bottom w:val="single" w:sz="8" w:space="0" w:color="auto"/>
              <w:right w:val="single" w:sz="8" w:space="0" w:color="auto"/>
            </w:tcBorders>
            <w:vAlign w:val="bottom"/>
          </w:tcPr>
          <w:p w:rsidR="002170B2" w:rsidRDefault="002170B2">
            <w:pPr>
              <w:rPr>
                <w:sz w:val="23"/>
                <w:szCs w:val="23"/>
              </w:rPr>
            </w:pPr>
          </w:p>
        </w:tc>
        <w:tc>
          <w:tcPr>
            <w:tcW w:w="1280" w:type="dxa"/>
            <w:tcBorders>
              <w:bottom w:val="single" w:sz="8" w:space="0" w:color="auto"/>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sz w:val="24"/>
                <w:szCs w:val="24"/>
              </w:rPr>
              <w:t>Стандарт</w:t>
            </w:r>
          </w:p>
        </w:tc>
        <w:tc>
          <w:tcPr>
            <w:tcW w:w="1400" w:type="dxa"/>
            <w:tcBorders>
              <w:bottom w:val="single" w:sz="8" w:space="0" w:color="auto"/>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sz w:val="24"/>
                <w:szCs w:val="24"/>
              </w:rPr>
              <w:t>Расчетное</w:t>
            </w:r>
          </w:p>
        </w:tc>
        <w:tc>
          <w:tcPr>
            <w:tcW w:w="1420" w:type="dxa"/>
            <w:tcBorders>
              <w:bottom w:val="single" w:sz="8" w:space="0" w:color="auto"/>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sz w:val="24"/>
                <w:szCs w:val="24"/>
              </w:rPr>
              <w:t>Стандарт</w:t>
            </w:r>
          </w:p>
        </w:tc>
        <w:tc>
          <w:tcPr>
            <w:tcW w:w="1420" w:type="dxa"/>
            <w:tcBorders>
              <w:bottom w:val="single" w:sz="8" w:space="0" w:color="auto"/>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sz w:val="24"/>
                <w:szCs w:val="24"/>
              </w:rPr>
              <w:t>Расчетное</w:t>
            </w:r>
          </w:p>
        </w:tc>
        <w:tc>
          <w:tcPr>
            <w:tcW w:w="2100" w:type="dxa"/>
            <w:tcBorders>
              <w:bottom w:val="single" w:sz="8" w:space="0" w:color="auto"/>
              <w:right w:val="single" w:sz="8" w:space="0" w:color="auto"/>
            </w:tcBorders>
            <w:vAlign w:val="bottom"/>
          </w:tcPr>
          <w:p w:rsidR="002170B2" w:rsidRDefault="00174D42">
            <w:pPr>
              <w:spacing w:line="232" w:lineRule="exact"/>
              <w:jc w:val="center"/>
              <w:rPr>
                <w:sz w:val="20"/>
                <w:szCs w:val="20"/>
              </w:rPr>
            </w:pPr>
            <w:r>
              <w:rPr>
                <w:rFonts w:ascii="Times New Roman" w:eastAsia="Times New Roman" w:hAnsi="Times New Roman" w:cs="Times New Roman"/>
              </w:rPr>
              <w:t>покрытие (Е), мПа</w:t>
            </w:r>
          </w:p>
        </w:tc>
      </w:tr>
      <w:tr w:rsidR="002170B2">
        <w:trPr>
          <w:trHeight w:val="313"/>
        </w:trPr>
        <w:tc>
          <w:tcPr>
            <w:tcW w:w="980" w:type="dxa"/>
            <w:tcBorders>
              <w:left w:val="single" w:sz="8" w:space="0" w:color="auto"/>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8"/>
                <w:sz w:val="28"/>
                <w:szCs w:val="28"/>
              </w:rPr>
              <w:t>А</w:t>
            </w:r>
          </w:p>
        </w:tc>
        <w:tc>
          <w:tcPr>
            <w:tcW w:w="128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Высокая</w:t>
            </w:r>
          </w:p>
        </w:tc>
        <w:tc>
          <w:tcPr>
            <w:tcW w:w="128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sz w:val="28"/>
                <w:szCs w:val="28"/>
              </w:rPr>
              <w:t>150</w:t>
            </w:r>
          </w:p>
        </w:tc>
        <w:tc>
          <w:tcPr>
            <w:tcW w:w="140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sz w:val="28"/>
                <w:szCs w:val="28"/>
              </w:rPr>
              <w:t>св. 120</w:t>
            </w:r>
          </w:p>
        </w:tc>
        <w:tc>
          <w:tcPr>
            <w:tcW w:w="142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15</w:t>
            </w:r>
          </w:p>
        </w:tc>
        <w:tc>
          <w:tcPr>
            <w:tcW w:w="142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8"/>
                <w:sz w:val="28"/>
                <w:szCs w:val="28"/>
              </w:rPr>
              <w:t>св.13</w:t>
            </w:r>
          </w:p>
        </w:tc>
        <w:tc>
          <w:tcPr>
            <w:tcW w:w="210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sz w:val="28"/>
                <w:szCs w:val="28"/>
              </w:rPr>
              <w:t>св. 130</w:t>
            </w:r>
          </w:p>
        </w:tc>
      </w:tr>
      <w:tr w:rsidR="002170B2">
        <w:trPr>
          <w:trHeight w:val="272"/>
        </w:trPr>
        <w:tc>
          <w:tcPr>
            <w:tcW w:w="980" w:type="dxa"/>
            <w:tcBorders>
              <w:left w:val="single" w:sz="8" w:space="0" w:color="auto"/>
              <w:right w:val="single" w:sz="8" w:space="0" w:color="auto"/>
            </w:tcBorders>
            <w:vAlign w:val="bottom"/>
          </w:tcPr>
          <w:p w:rsidR="002170B2" w:rsidRDefault="00174D42">
            <w:pPr>
              <w:spacing w:line="271" w:lineRule="exact"/>
              <w:jc w:val="center"/>
              <w:rPr>
                <w:sz w:val="20"/>
                <w:szCs w:val="20"/>
              </w:rPr>
            </w:pPr>
            <w:r>
              <w:rPr>
                <w:rFonts w:ascii="Times New Roman" w:eastAsia="Times New Roman" w:hAnsi="Times New Roman" w:cs="Times New Roman"/>
                <w:w w:val="96"/>
                <w:sz w:val="28"/>
                <w:szCs w:val="28"/>
              </w:rPr>
              <w:t>В</w:t>
            </w:r>
          </w:p>
        </w:tc>
        <w:tc>
          <w:tcPr>
            <w:tcW w:w="1280" w:type="dxa"/>
            <w:tcBorders>
              <w:right w:val="single" w:sz="8" w:space="0" w:color="auto"/>
            </w:tcBorders>
            <w:vAlign w:val="bottom"/>
          </w:tcPr>
          <w:p w:rsidR="002170B2" w:rsidRDefault="00174D42">
            <w:pPr>
              <w:spacing w:line="271" w:lineRule="exact"/>
              <w:jc w:val="center"/>
              <w:rPr>
                <w:sz w:val="20"/>
                <w:szCs w:val="20"/>
              </w:rPr>
            </w:pPr>
            <w:r>
              <w:rPr>
                <w:rFonts w:ascii="Times New Roman" w:eastAsia="Times New Roman" w:hAnsi="Times New Roman" w:cs="Times New Roman"/>
                <w:w w:val="99"/>
                <w:sz w:val="28"/>
                <w:szCs w:val="28"/>
              </w:rPr>
              <w:t>Средняя</w:t>
            </w:r>
          </w:p>
        </w:tc>
        <w:tc>
          <w:tcPr>
            <w:tcW w:w="1280" w:type="dxa"/>
            <w:tcBorders>
              <w:right w:val="single" w:sz="8" w:space="0" w:color="auto"/>
            </w:tcBorders>
            <w:vAlign w:val="bottom"/>
          </w:tcPr>
          <w:p w:rsidR="002170B2" w:rsidRDefault="00174D42">
            <w:pPr>
              <w:spacing w:line="271" w:lineRule="exact"/>
              <w:jc w:val="center"/>
              <w:rPr>
                <w:sz w:val="20"/>
                <w:szCs w:val="20"/>
              </w:rPr>
            </w:pPr>
            <w:r>
              <w:rPr>
                <w:rFonts w:ascii="Times New Roman" w:eastAsia="Times New Roman" w:hAnsi="Times New Roman" w:cs="Times New Roman"/>
                <w:w w:val="99"/>
                <w:sz w:val="28"/>
                <w:szCs w:val="28"/>
              </w:rPr>
              <w:t>80</w:t>
            </w:r>
          </w:p>
        </w:tc>
        <w:tc>
          <w:tcPr>
            <w:tcW w:w="140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св. 60 до</w:t>
            </w:r>
          </w:p>
        </w:tc>
        <w:tc>
          <w:tcPr>
            <w:tcW w:w="1420" w:type="dxa"/>
            <w:tcBorders>
              <w:right w:val="single" w:sz="8" w:space="0" w:color="auto"/>
            </w:tcBorders>
            <w:vAlign w:val="bottom"/>
          </w:tcPr>
          <w:p w:rsidR="002170B2" w:rsidRDefault="00174D42">
            <w:pPr>
              <w:spacing w:line="271" w:lineRule="exact"/>
              <w:jc w:val="center"/>
              <w:rPr>
                <w:sz w:val="20"/>
                <w:szCs w:val="20"/>
              </w:rPr>
            </w:pPr>
            <w:r>
              <w:rPr>
                <w:rFonts w:ascii="Times New Roman" w:eastAsia="Times New Roman" w:hAnsi="Times New Roman" w:cs="Times New Roman"/>
                <w:w w:val="99"/>
                <w:sz w:val="28"/>
                <w:szCs w:val="28"/>
              </w:rPr>
              <w:t>10</w:t>
            </w:r>
          </w:p>
        </w:tc>
        <w:tc>
          <w:tcPr>
            <w:tcW w:w="142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sz w:val="24"/>
                <w:szCs w:val="24"/>
              </w:rPr>
              <w:t>св. 8 до 13</w:t>
            </w:r>
          </w:p>
        </w:tc>
        <w:tc>
          <w:tcPr>
            <w:tcW w:w="2100" w:type="dxa"/>
            <w:tcBorders>
              <w:right w:val="single" w:sz="8" w:space="0" w:color="auto"/>
            </w:tcBorders>
            <w:vAlign w:val="bottom"/>
          </w:tcPr>
          <w:p w:rsidR="002170B2" w:rsidRDefault="00174D42">
            <w:pPr>
              <w:spacing w:line="271" w:lineRule="exact"/>
              <w:jc w:val="center"/>
              <w:rPr>
                <w:sz w:val="20"/>
                <w:szCs w:val="20"/>
              </w:rPr>
            </w:pPr>
            <w:r>
              <w:rPr>
                <w:rFonts w:ascii="Times New Roman" w:eastAsia="Times New Roman" w:hAnsi="Times New Roman" w:cs="Times New Roman"/>
                <w:sz w:val="28"/>
                <w:szCs w:val="28"/>
              </w:rPr>
              <w:t>св. 60 до 130</w:t>
            </w:r>
          </w:p>
        </w:tc>
      </w:tr>
      <w:tr w:rsidR="002170B2">
        <w:trPr>
          <w:trHeight w:val="269"/>
        </w:trPr>
        <w:tc>
          <w:tcPr>
            <w:tcW w:w="980" w:type="dxa"/>
            <w:tcBorders>
              <w:left w:val="single" w:sz="8" w:space="0" w:color="auto"/>
              <w:bottom w:val="single" w:sz="8" w:space="0" w:color="auto"/>
              <w:right w:val="single" w:sz="8" w:space="0" w:color="auto"/>
            </w:tcBorders>
            <w:vAlign w:val="bottom"/>
          </w:tcPr>
          <w:p w:rsidR="002170B2" w:rsidRDefault="002170B2">
            <w:pPr>
              <w:rPr>
                <w:sz w:val="23"/>
                <w:szCs w:val="23"/>
              </w:rPr>
            </w:pPr>
          </w:p>
        </w:tc>
        <w:tc>
          <w:tcPr>
            <w:tcW w:w="1280" w:type="dxa"/>
            <w:tcBorders>
              <w:bottom w:val="single" w:sz="8" w:space="0" w:color="auto"/>
              <w:right w:val="single" w:sz="8" w:space="0" w:color="auto"/>
            </w:tcBorders>
            <w:vAlign w:val="bottom"/>
          </w:tcPr>
          <w:p w:rsidR="002170B2" w:rsidRDefault="002170B2">
            <w:pPr>
              <w:rPr>
                <w:sz w:val="23"/>
                <w:szCs w:val="23"/>
              </w:rPr>
            </w:pPr>
          </w:p>
        </w:tc>
        <w:tc>
          <w:tcPr>
            <w:tcW w:w="1280" w:type="dxa"/>
            <w:tcBorders>
              <w:bottom w:val="single" w:sz="8" w:space="0" w:color="auto"/>
              <w:right w:val="single" w:sz="8" w:space="0" w:color="auto"/>
            </w:tcBorders>
            <w:vAlign w:val="bottom"/>
          </w:tcPr>
          <w:p w:rsidR="002170B2" w:rsidRDefault="002170B2">
            <w:pPr>
              <w:rPr>
                <w:sz w:val="23"/>
                <w:szCs w:val="23"/>
              </w:rPr>
            </w:pPr>
          </w:p>
        </w:tc>
        <w:tc>
          <w:tcPr>
            <w:tcW w:w="1400" w:type="dxa"/>
            <w:tcBorders>
              <w:bottom w:val="single" w:sz="8" w:space="0" w:color="auto"/>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120</w:t>
            </w:r>
          </w:p>
        </w:tc>
        <w:tc>
          <w:tcPr>
            <w:tcW w:w="1420" w:type="dxa"/>
            <w:tcBorders>
              <w:bottom w:val="single" w:sz="8" w:space="0" w:color="auto"/>
              <w:right w:val="single" w:sz="8" w:space="0" w:color="auto"/>
            </w:tcBorders>
            <w:vAlign w:val="bottom"/>
          </w:tcPr>
          <w:p w:rsidR="002170B2" w:rsidRDefault="002170B2">
            <w:pPr>
              <w:rPr>
                <w:sz w:val="23"/>
                <w:szCs w:val="23"/>
              </w:rPr>
            </w:pPr>
          </w:p>
        </w:tc>
        <w:tc>
          <w:tcPr>
            <w:tcW w:w="1420" w:type="dxa"/>
            <w:tcBorders>
              <w:bottom w:val="single" w:sz="8" w:space="0" w:color="auto"/>
              <w:right w:val="single" w:sz="8" w:space="0" w:color="auto"/>
            </w:tcBorders>
            <w:vAlign w:val="bottom"/>
          </w:tcPr>
          <w:p w:rsidR="002170B2" w:rsidRDefault="002170B2">
            <w:pPr>
              <w:rPr>
                <w:sz w:val="23"/>
                <w:szCs w:val="23"/>
              </w:rPr>
            </w:pPr>
          </w:p>
        </w:tc>
        <w:tc>
          <w:tcPr>
            <w:tcW w:w="2100" w:type="dxa"/>
            <w:tcBorders>
              <w:bottom w:val="single" w:sz="8" w:space="0" w:color="auto"/>
              <w:right w:val="single" w:sz="8" w:space="0" w:color="auto"/>
            </w:tcBorders>
            <w:vAlign w:val="bottom"/>
          </w:tcPr>
          <w:p w:rsidR="002170B2" w:rsidRDefault="002170B2">
            <w:pPr>
              <w:rPr>
                <w:sz w:val="23"/>
                <w:szCs w:val="23"/>
              </w:rPr>
            </w:pPr>
          </w:p>
        </w:tc>
      </w:tr>
      <w:tr w:rsidR="002170B2">
        <w:trPr>
          <w:trHeight w:val="313"/>
        </w:trPr>
        <w:tc>
          <w:tcPr>
            <w:tcW w:w="980" w:type="dxa"/>
            <w:tcBorders>
              <w:left w:val="single" w:sz="8" w:space="0" w:color="auto"/>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6"/>
                <w:sz w:val="28"/>
                <w:szCs w:val="28"/>
              </w:rPr>
              <w:t>С</w:t>
            </w:r>
          </w:p>
        </w:tc>
        <w:tc>
          <w:tcPr>
            <w:tcW w:w="128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sz w:val="28"/>
                <w:szCs w:val="28"/>
              </w:rPr>
              <w:t>Низкая</w:t>
            </w:r>
          </w:p>
        </w:tc>
        <w:tc>
          <w:tcPr>
            <w:tcW w:w="128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40</w:t>
            </w:r>
          </w:p>
        </w:tc>
        <w:tc>
          <w:tcPr>
            <w:tcW w:w="1400" w:type="dxa"/>
            <w:tcBorders>
              <w:bottom w:val="single" w:sz="8" w:space="0" w:color="auto"/>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св. 25 до 60</w:t>
            </w:r>
          </w:p>
        </w:tc>
        <w:tc>
          <w:tcPr>
            <w:tcW w:w="142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6</w:t>
            </w:r>
          </w:p>
        </w:tc>
        <w:tc>
          <w:tcPr>
            <w:tcW w:w="1420" w:type="dxa"/>
            <w:tcBorders>
              <w:bottom w:val="single" w:sz="8" w:space="0" w:color="auto"/>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sz w:val="24"/>
                <w:szCs w:val="24"/>
              </w:rPr>
              <w:t>св. 4 до 8</w:t>
            </w:r>
          </w:p>
        </w:tc>
        <w:tc>
          <w:tcPr>
            <w:tcW w:w="2100" w:type="dxa"/>
            <w:tcBorders>
              <w:bottom w:val="single" w:sz="8" w:space="0" w:color="auto"/>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св. 40 до 60</w:t>
            </w:r>
          </w:p>
        </w:tc>
      </w:tr>
      <w:tr w:rsidR="002170B2">
        <w:trPr>
          <w:trHeight w:val="308"/>
        </w:trPr>
        <w:tc>
          <w:tcPr>
            <w:tcW w:w="980" w:type="dxa"/>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Д</w:t>
            </w:r>
          </w:p>
        </w:tc>
        <w:tc>
          <w:tcPr>
            <w:tcW w:w="128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Очень</w:t>
            </w:r>
          </w:p>
        </w:tc>
        <w:tc>
          <w:tcPr>
            <w:tcW w:w="128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20</w:t>
            </w:r>
          </w:p>
        </w:tc>
        <w:tc>
          <w:tcPr>
            <w:tcW w:w="140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25 и менее</w:t>
            </w:r>
          </w:p>
        </w:tc>
        <w:tc>
          <w:tcPr>
            <w:tcW w:w="142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3</w:t>
            </w:r>
          </w:p>
        </w:tc>
        <w:tc>
          <w:tcPr>
            <w:tcW w:w="142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4 и менее</w:t>
            </w:r>
          </w:p>
        </w:tc>
        <w:tc>
          <w:tcPr>
            <w:tcW w:w="210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40 и менее</w:t>
            </w:r>
          </w:p>
        </w:tc>
      </w:tr>
      <w:tr w:rsidR="002170B2">
        <w:trPr>
          <w:trHeight w:val="328"/>
        </w:trPr>
        <w:tc>
          <w:tcPr>
            <w:tcW w:w="98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128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низкая</w:t>
            </w:r>
          </w:p>
        </w:tc>
        <w:tc>
          <w:tcPr>
            <w:tcW w:w="1280" w:type="dxa"/>
            <w:tcBorders>
              <w:bottom w:val="single" w:sz="8" w:space="0" w:color="auto"/>
              <w:right w:val="single" w:sz="8" w:space="0" w:color="auto"/>
            </w:tcBorders>
            <w:vAlign w:val="bottom"/>
          </w:tcPr>
          <w:p w:rsidR="002170B2" w:rsidRDefault="002170B2">
            <w:pPr>
              <w:rPr>
                <w:sz w:val="24"/>
                <w:szCs w:val="24"/>
              </w:rPr>
            </w:pPr>
          </w:p>
        </w:tc>
        <w:tc>
          <w:tcPr>
            <w:tcW w:w="1400" w:type="dxa"/>
            <w:tcBorders>
              <w:bottom w:val="single" w:sz="8" w:space="0" w:color="auto"/>
              <w:right w:val="single" w:sz="8" w:space="0" w:color="auto"/>
            </w:tcBorders>
            <w:vAlign w:val="bottom"/>
          </w:tcPr>
          <w:p w:rsidR="002170B2" w:rsidRDefault="002170B2">
            <w:pPr>
              <w:rPr>
                <w:sz w:val="24"/>
                <w:szCs w:val="24"/>
              </w:rPr>
            </w:pPr>
          </w:p>
        </w:tc>
        <w:tc>
          <w:tcPr>
            <w:tcW w:w="1420" w:type="dxa"/>
            <w:tcBorders>
              <w:bottom w:val="single" w:sz="8" w:space="0" w:color="auto"/>
              <w:right w:val="single" w:sz="8" w:space="0" w:color="auto"/>
            </w:tcBorders>
            <w:vAlign w:val="bottom"/>
          </w:tcPr>
          <w:p w:rsidR="002170B2" w:rsidRDefault="002170B2">
            <w:pPr>
              <w:rPr>
                <w:sz w:val="24"/>
                <w:szCs w:val="24"/>
              </w:rPr>
            </w:pPr>
          </w:p>
        </w:tc>
        <w:tc>
          <w:tcPr>
            <w:tcW w:w="1420" w:type="dxa"/>
            <w:tcBorders>
              <w:bottom w:val="single" w:sz="8" w:space="0" w:color="auto"/>
              <w:right w:val="single" w:sz="8" w:space="0" w:color="auto"/>
            </w:tcBorders>
            <w:vAlign w:val="bottom"/>
          </w:tcPr>
          <w:p w:rsidR="002170B2" w:rsidRDefault="002170B2">
            <w:pPr>
              <w:rPr>
                <w:sz w:val="24"/>
                <w:szCs w:val="24"/>
              </w:rPr>
            </w:pPr>
          </w:p>
        </w:tc>
        <w:tc>
          <w:tcPr>
            <w:tcW w:w="2100" w:type="dxa"/>
            <w:tcBorders>
              <w:bottom w:val="single" w:sz="8" w:space="0" w:color="auto"/>
              <w:right w:val="single" w:sz="8" w:space="0" w:color="auto"/>
            </w:tcBorders>
            <w:vAlign w:val="bottom"/>
          </w:tcPr>
          <w:p w:rsidR="002170B2" w:rsidRDefault="002170B2">
            <w:pPr>
              <w:rPr>
                <w:sz w:val="24"/>
                <w:szCs w:val="24"/>
              </w:rPr>
            </w:pPr>
          </w:p>
        </w:tc>
      </w:tr>
    </w:tbl>
    <w:p w:rsidR="002170B2" w:rsidRDefault="002170B2">
      <w:pPr>
        <w:spacing w:line="328" w:lineRule="exact"/>
        <w:rPr>
          <w:sz w:val="20"/>
          <w:szCs w:val="20"/>
        </w:rPr>
      </w:pPr>
    </w:p>
    <w:p w:rsidR="002170B2" w:rsidRDefault="00174D42">
      <w:pPr>
        <w:spacing w:line="237" w:lineRule="auto"/>
        <w:ind w:left="120" w:right="100" w:firstLine="418"/>
        <w:jc w:val="both"/>
        <w:rPr>
          <w:sz w:val="20"/>
          <w:szCs w:val="20"/>
        </w:rPr>
      </w:pPr>
      <w:r>
        <w:rPr>
          <w:rFonts w:ascii="Times New Roman" w:eastAsia="Times New Roman" w:hAnsi="Times New Roman" w:cs="Times New Roman"/>
          <w:sz w:val="28"/>
          <w:szCs w:val="28"/>
        </w:rPr>
        <w:t>Примечание. При определении категории прочности основания нежестких покрытий допускается использовать значение калифорнийского числа (СВR) или модуля упругости (Е) грунтового основания в зависимости от принятого метода расчета.</w:t>
      </w:r>
    </w:p>
    <w:p w:rsidR="002170B2" w:rsidRDefault="002170B2">
      <w:pPr>
        <w:spacing w:line="4" w:lineRule="exact"/>
        <w:rPr>
          <w:sz w:val="20"/>
          <w:szCs w:val="20"/>
        </w:rPr>
      </w:pPr>
    </w:p>
    <w:p w:rsidR="002170B2" w:rsidRDefault="00174D42">
      <w:pPr>
        <w:ind w:left="820"/>
        <w:rPr>
          <w:sz w:val="20"/>
          <w:szCs w:val="20"/>
        </w:rPr>
      </w:pPr>
      <w:r>
        <w:rPr>
          <w:rFonts w:ascii="Times New Roman" w:eastAsia="Times New Roman" w:hAnsi="Times New Roman" w:cs="Times New Roman"/>
          <w:sz w:val="28"/>
          <w:szCs w:val="28"/>
        </w:rPr>
        <w:t>Максимально допустимые давления в пневматиках в соответствии с табл.</w:t>
      </w:r>
    </w:p>
    <w:p w:rsidR="002170B2" w:rsidRDefault="00174D42">
      <w:pPr>
        <w:ind w:left="120"/>
        <w:rPr>
          <w:sz w:val="20"/>
          <w:szCs w:val="20"/>
        </w:rPr>
      </w:pPr>
      <w:r>
        <w:rPr>
          <w:rFonts w:ascii="Times New Roman" w:eastAsia="Times New Roman" w:hAnsi="Times New Roman" w:cs="Times New Roman"/>
          <w:sz w:val="28"/>
          <w:szCs w:val="28"/>
        </w:rPr>
        <w:t>2.13.</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4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760"/>
        <w:gridCol w:w="1880"/>
        <w:gridCol w:w="1860"/>
        <w:gridCol w:w="1860"/>
        <w:gridCol w:w="2520"/>
      </w:tblGrid>
      <w:tr w:rsidR="002170B2">
        <w:trPr>
          <w:trHeight w:val="327"/>
        </w:trPr>
        <w:tc>
          <w:tcPr>
            <w:tcW w:w="1760" w:type="dxa"/>
            <w:tcBorders>
              <w:bottom w:val="single" w:sz="8" w:space="0" w:color="auto"/>
            </w:tcBorders>
            <w:vAlign w:val="bottom"/>
          </w:tcPr>
          <w:p w:rsidR="002170B2" w:rsidRDefault="002170B2">
            <w:pPr>
              <w:rPr>
                <w:sz w:val="24"/>
                <w:szCs w:val="24"/>
              </w:rPr>
            </w:pPr>
          </w:p>
        </w:tc>
        <w:tc>
          <w:tcPr>
            <w:tcW w:w="1880" w:type="dxa"/>
            <w:tcBorders>
              <w:bottom w:val="single" w:sz="8" w:space="0" w:color="auto"/>
            </w:tcBorders>
            <w:vAlign w:val="bottom"/>
          </w:tcPr>
          <w:p w:rsidR="002170B2" w:rsidRDefault="002170B2">
            <w:pPr>
              <w:rPr>
                <w:sz w:val="24"/>
                <w:szCs w:val="24"/>
              </w:rPr>
            </w:pPr>
          </w:p>
        </w:tc>
        <w:tc>
          <w:tcPr>
            <w:tcW w:w="1860" w:type="dxa"/>
            <w:tcBorders>
              <w:bottom w:val="single" w:sz="8" w:space="0" w:color="auto"/>
            </w:tcBorders>
            <w:vAlign w:val="bottom"/>
          </w:tcPr>
          <w:p w:rsidR="002170B2" w:rsidRDefault="002170B2">
            <w:pPr>
              <w:rPr>
                <w:sz w:val="24"/>
                <w:szCs w:val="24"/>
              </w:rPr>
            </w:pPr>
          </w:p>
        </w:tc>
        <w:tc>
          <w:tcPr>
            <w:tcW w:w="1860" w:type="dxa"/>
            <w:tcBorders>
              <w:bottom w:val="single" w:sz="8" w:space="0" w:color="auto"/>
            </w:tcBorders>
            <w:vAlign w:val="bottom"/>
          </w:tcPr>
          <w:p w:rsidR="002170B2" w:rsidRDefault="002170B2">
            <w:pPr>
              <w:rPr>
                <w:sz w:val="24"/>
                <w:szCs w:val="24"/>
              </w:rPr>
            </w:pPr>
          </w:p>
        </w:tc>
        <w:tc>
          <w:tcPr>
            <w:tcW w:w="2520" w:type="dxa"/>
            <w:tcBorders>
              <w:bottom w:val="single" w:sz="8" w:space="0" w:color="auto"/>
            </w:tcBorders>
            <w:vAlign w:val="bottom"/>
          </w:tcPr>
          <w:p w:rsidR="002170B2" w:rsidRDefault="00174D42">
            <w:pPr>
              <w:ind w:left="840"/>
              <w:rPr>
                <w:sz w:val="20"/>
                <w:szCs w:val="20"/>
              </w:rPr>
            </w:pPr>
            <w:r>
              <w:rPr>
                <w:rFonts w:ascii="Times New Roman" w:eastAsia="Times New Roman" w:hAnsi="Times New Roman" w:cs="Times New Roman"/>
                <w:sz w:val="28"/>
                <w:szCs w:val="28"/>
              </w:rPr>
              <w:t>Таблица 2.13</w:t>
            </w:r>
          </w:p>
        </w:tc>
      </w:tr>
      <w:tr w:rsidR="002170B2">
        <w:trPr>
          <w:trHeight w:val="273"/>
        </w:trPr>
        <w:tc>
          <w:tcPr>
            <w:tcW w:w="1760" w:type="dxa"/>
            <w:tcBorders>
              <w:left w:val="single" w:sz="8" w:space="0" w:color="auto"/>
              <w:right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sz w:val="28"/>
                <w:szCs w:val="28"/>
              </w:rPr>
              <w:t>Код</w:t>
            </w:r>
          </w:p>
        </w:tc>
        <w:tc>
          <w:tcPr>
            <w:tcW w:w="1880" w:type="dxa"/>
            <w:tcBorders>
              <w:right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w w:val="99"/>
                <w:sz w:val="28"/>
                <w:szCs w:val="28"/>
              </w:rPr>
              <w:t>Категория</w:t>
            </w:r>
          </w:p>
        </w:tc>
        <w:tc>
          <w:tcPr>
            <w:tcW w:w="1860" w:type="dxa"/>
            <w:tcBorders>
              <w:right w:val="single" w:sz="8" w:space="0" w:color="auto"/>
            </w:tcBorders>
            <w:vAlign w:val="bottom"/>
          </w:tcPr>
          <w:p w:rsidR="002170B2" w:rsidRDefault="00174D42">
            <w:pPr>
              <w:spacing w:line="264" w:lineRule="exact"/>
              <w:ind w:left="140"/>
              <w:rPr>
                <w:sz w:val="20"/>
                <w:szCs w:val="20"/>
              </w:rPr>
            </w:pPr>
            <w:r>
              <w:rPr>
                <w:rFonts w:ascii="Times New Roman" w:eastAsia="Times New Roman" w:hAnsi="Times New Roman" w:cs="Times New Roman"/>
                <w:sz w:val="24"/>
                <w:szCs w:val="24"/>
              </w:rPr>
              <w:t>Max допустим.</w:t>
            </w:r>
          </w:p>
        </w:tc>
        <w:tc>
          <w:tcPr>
            <w:tcW w:w="1860" w:type="dxa"/>
            <w:tcBorders>
              <w:right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w w:val="98"/>
                <w:sz w:val="28"/>
                <w:szCs w:val="28"/>
              </w:rPr>
              <w:t>Жесткие</w:t>
            </w:r>
          </w:p>
        </w:tc>
        <w:tc>
          <w:tcPr>
            <w:tcW w:w="2520" w:type="dxa"/>
            <w:tcBorders>
              <w:right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sz w:val="28"/>
                <w:szCs w:val="28"/>
              </w:rPr>
              <w:t>Асфальтобетонные</w:t>
            </w:r>
          </w:p>
        </w:tc>
      </w:tr>
      <w:tr w:rsidR="002170B2">
        <w:trPr>
          <w:trHeight w:val="358"/>
        </w:trPr>
        <w:tc>
          <w:tcPr>
            <w:tcW w:w="1760" w:type="dxa"/>
            <w:tcBorders>
              <w:left w:val="single" w:sz="8" w:space="0" w:color="auto"/>
              <w:right w:val="single" w:sz="8" w:space="0" w:color="auto"/>
            </w:tcBorders>
            <w:vAlign w:val="bottom"/>
          </w:tcPr>
          <w:p w:rsidR="002170B2" w:rsidRDefault="002170B2">
            <w:pPr>
              <w:rPr>
                <w:sz w:val="24"/>
                <w:szCs w:val="24"/>
              </w:rPr>
            </w:pPr>
          </w:p>
        </w:tc>
        <w:tc>
          <w:tcPr>
            <w:tcW w:w="18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давления</w:t>
            </w:r>
          </w:p>
        </w:tc>
        <w:tc>
          <w:tcPr>
            <w:tcW w:w="186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давл. в пневм.</w:t>
            </w:r>
          </w:p>
        </w:tc>
        <w:tc>
          <w:tcPr>
            <w:tcW w:w="18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покрытия</w:t>
            </w:r>
          </w:p>
        </w:tc>
        <w:tc>
          <w:tcPr>
            <w:tcW w:w="25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покрытия</w:t>
            </w:r>
          </w:p>
        </w:tc>
      </w:tr>
      <w:tr w:rsidR="002170B2">
        <w:trPr>
          <w:trHeight w:val="325"/>
        </w:trPr>
        <w:tc>
          <w:tcPr>
            <w:tcW w:w="176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1880" w:type="dxa"/>
            <w:tcBorders>
              <w:bottom w:val="single" w:sz="8" w:space="0" w:color="auto"/>
              <w:right w:val="single" w:sz="8" w:space="0" w:color="auto"/>
            </w:tcBorders>
            <w:vAlign w:val="bottom"/>
          </w:tcPr>
          <w:p w:rsidR="002170B2" w:rsidRDefault="002170B2">
            <w:pPr>
              <w:rPr>
                <w:sz w:val="24"/>
                <w:szCs w:val="24"/>
              </w:rPr>
            </w:pPr>
          </w:p>
        </w:tc>
        <w:tc>
          <w:tcPr>
            <w:tcW w:w="1860" w:type="dxa"/>
            <w:tcBorders>
              <w:bottom w:val="single" w:sz="8" w:space="0" w:color="auto"/>
              <w:right w:val="single" w:sz="8" w:space="0" w:color="auto"/>
            </w:tcBorders>
            <w:vAlign w:val="bottom"/>
          </w:tcPr>
          <w:p w:rsidR="002170B2" w:rsidRDefault="002170B2">
            <w:pPr>
              <w:rPr>
                <w:sz w:val="24"/>
                <w:szCs w:val="24"/>
              </w:rPr>
            </w:pPr>
          </w:p>
        </w:tc>
        <w:tc>
          <w:tcPr>
            <w:tcW w:w="186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класса бетона</w:t>
            </w:r>
          </w:p>
        </w:tc>
        <w:tc>
          <w:tcPr>
            <w:tcW w:w="2520" w:type="dxa"/>
            <w:tcBorders>
              <w:bottom w:val="single" w:sz="8" w:space="0" w:color="auto"/>
              <w:right w:val="single" w:sz="8" w:space="0" w:color="auto"/>
            </w:tcBorders>
            <w:vAlign w:val="bottom"/>
          </w:tcPr>
          <w:p w:rsidR="002170B2" w:rsidRDefault="002170B2">
            <w:pPr>
              <w:rPr>
                <w:sz w:val="24"/>
                <w:szCs w:val="24"/>
              </w:rPr>
            </w:pPr>
          </w:p>
        </w:tc>
      </w:tr>
      <w:tr w:rsidR="002170B2">
        <w:trPr>
          <w:trHeight w:val="308"/>
        </w:trPr>
        <w:tc>
          <w:tcPr>
            <w:tcW w:w="1760" w:type="dxa"/>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8"/>
                <w:sz w:val="28"/>
                <w:szCs w:val="28"/>
              </w:rPr>
              <w:t>W</w:t>
            </w:r>
          </w:p>
        </w:tc>
        <w:tc>
          <w:tcPr>
            <w:tcW w:w="188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Высокое</w:t>
            </w:r>
          </w:p>
        </w:tc>
        <w:tc>
          <w:tcPr>
            <w:tcW w:w="186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Более 1,5</w:t>
            </w:r>
          </w:p>
        </w:tc>
        <w:tc>
          <w:tcPr>
            <w:tcW w:w="186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4,0/50-6,4/80</w:t>
            </w:r>
          </w:p>
        </w:tc>
        <w:tc>
          <w:tcPr>
            <w:tcW w:w="252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Более 25</w:t>
            </w:r>
          </w:p>
        </w:tc>
      </w:tr>
      <w:tr w:rsidR="002170B2">
        <w:trPr>
          <w:trHeight w:val="322"/>
        </w:trPr>
        <w:tc>
          <w:tcPr>
            <w:tcW w:w="17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X</w:t>
            </w:r>
          </w:p>
        </w:tc>
        <w:tc>
          <w:tcPr>
            <w:tcW w:w="18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Среднее</w:t>
            </w:r>
          </w:p>
        </w:tc>
        <w:tc>
          <w:tcPr>
            <w:tcW w:w="18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Не более 1,5</w:t>
            </w:r>
          </w:p>
        </w:tc>
        <w:tc>
          <w:tcPr>
            <w:tcW w:w="18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2,9/35-36/40</w:t>
            </w:r>
          </w:p>
        </w:tc>
        <w:tc>
          <w:tcPr>
            <w:tcW w:w="25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16-25</w:t>
            </w:r>
          </w:p>
        </w:tc>
      </w:tr>
      <w:tr w:rsidR="002170B2">
        <w:trPr>
          <w:trHeight w:val="325"/>
        </w:trPr>
        <w:tc>
          <w:tcPr>
            <w:tcW w:w="17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Y</w:t>
            </w:r>
          </w:p>
        </w:tc>
        <w:tc>
          <w:tcPr>
            <w:tcW w:w="18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Низкое</w:t>
            </w:r>
          </w:p>
        </w:tc>
        <w:tc>
          <w:tcPr>
            <w:tcW w:w="18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Не более 1,0</w:t>
            </w:r>
          </w:p>
        </w:tc>
        <w:tc>
          <w:tcPr>
            <w:tcW w:w="1860" w:type="dxa"/>
            <w:tcBorders>
              <w:right w:val="single" w:sz="8" w:space="0" w:color="auto"/>
            </w:tcBorders>
            <w:vAlign w:val="bottom"/>
          </w:tcPr>
          <w:p w:rsidR="002170B2" w:rsidRDefault="002170B2">
            <w:pPr>
              <w:rPr>
                <w:sz w:val="24"/>
                <w:szCs w:val="24"/>
              </w:rPr>
            </w:pPr>
          </w:p>
        </w:tc>
        <w:tc>
          <w:tcPr>
            <w:tcW w:w="25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7-15</w:t>
            </w:r>
          </w:p>
        </w:tc>
      </w:tr>
      <w:tr w:rsidR="002170B2">
        <w:trPr>
          <w:trHeight w:val="325"/>
        </w:trPr>
        <w:tc>
          <w:tcPr>
            <w:tcW w:w="176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3"/>
                <w:sz w:val="28"/>
                <w:szCs w:val="28"/>
              </w:rPr>
              <w:t>Z</w:t>
            </w:r>
          </w:p>
        </w:tc>
        <w:tc>
          <w:tcPr>
            <w:tcW w:w="188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Очень низк.</w:t>
            </w:r>
          </w:p>
        </w:tc>
        <w:tc>
          <w:tcPr>
            <w:tcW w:w="186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Не более 0,5</w:t>
            </w:r>
          </w:p>
        </w:tc>
        <w:tc>
          <w:tcPr>
            <w:tcW w:w="1860" w:type="dxa"/>
            <w:tcBorders>
              <w:bottom w:val="single" w:sz="8" w:space="0" w:color="auto"/>
              <w:right w:val="single" w:sz="8" w:space="0" w:color="auto"/>
            </w:tcBorders>
            <w:vAlign w:val="bottom"/>
          </w:tcPr>
          <w:p w:rsidR="002170B2" w:rsidRDefault="002170B2">
            <w:pPr>
              <w:rPr>
                <w:sz w:val="24"/>
                <w:szCs w:val="24"/>
              </w:rPr>
            </w:pPr>
          </w:p>
        </w:tc>
        <w:tc>
          <w:tcPr>
            <w:tcW w:w="25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5 и менее</w:t>
            </w:r>
          </w:p>
        </w:tc>
      </w:tr>
    </w:tbl>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36" w:lineRule="exact"/>
        <w:rPr>
          <w:sz w:val="20"/>
          <w:szCs w:val="20"/>
        </w:rPr>
      </w:pPr>
    </w:p>
    <w:p w:rsidR="002170B2" w:rsidRDefault="00174D42">
      <w:pPr>
        <w:ind w:left="820"/>
        <w:rPr>
          <w:sz w:val="20"/>
          <w:szCs w:val="20"/>
        </w:rPr>
      </w:pPr>
      <w:r>
        <w:rPr>
          <w:rFonts w:ascii="Times New Roman" w:eastAsia="Times New Roman" w:hAnsi="Times New Roman" w:cs="Times New Roman"/>
          <w:sz w:val="28"/>
          <w:szCs w:val="28"/>
        </w:rPr>
        <w:t>Метод оценки покрытий</w:t>
      </w:r>
    </w:p>
    <w:p w:rsidR="002170B2" w:rsidRDefault="002170B2">
      <w:pPr>
        <w:spacing w:line="16" w:lineRule="exact"/>
        <w:rPr>
          <w:sz w:val="20"/>
          <w:szCs w:val="20"/>
        </w:rPr>
      </w:pPr>
    </w:p>
    <w:p w:rsidR="002170B2" w:rsidRDefault="00174D42">
      <w:pPr>
        <w:numPr>
          <w:ilvl w:val="0"/>
          <w:numId w:val="48"/>
        </w:numPr>
        <w:tabs>
          <w:tab w:val="left" w:pos="1241"/>
        </w:tabs>
        <w:spacing w:after="0" w:line="236" w:lineRule="auto"/>
        <w:ind w:left="120" w:right="100" w:firstLine="701"/>
        <w:jc w:val="both"/>
        <w:rPr>
          <w:rFonts w:eastAsia="Times New Roman"/>
          <w:sz w:val="28"/>
          <w:szCs w:val="28"/>
        </w:rPr>
      </w:pPr>
      <w:r>
        <w:rPr>
          <w:rFonts w:ascii="Times New Roman" w:eastAsia="Times New Roman" w:hAnsi="Times New Roman" w:cs="Times New Roman"/>
          <w:sz w:val="28"/>
          <w:szCs w:val="28"/>
        </w:rPr>
        <w:t>Т - техническая оценка, полученная на основании специальных исследований характеристик прочности покрытия, включая теоретические методы;</w:t>
      </w:r>
    </w:p>
    <w:p w:rsidR="002170B2" w:rsidRDefault="002170B2">
      <w:pPr>
        <w:spacing w:line="14" w:lineRule="exact"/>
        <w:rPr>
          <w:rFonts w:eastAsia="Times New Roman"/>
          <w:sz w:val="28"/>
          <w:szCs w:val="28"/>
        </w:rPr>
      </w:pPr>
    </w:p>
    <w:p w:rsidR="002170B2" w:rsidRDefault="00174D42">
      <w:pPr>
        <w:numPr>
          <w:ilvl w:val="0"/>
          <w:numId w:val="48"/>
        </w:numPr>
        <w:tabs>
          <w:tab w:val="left" w:pos="1234"/>
        </w:tabs>
        <w:spacing w:after="0" w:line="236" w:lineRule="auto"/>
        <w:ind w:left="120" w:right="120" w:firstLine="701"/>
        <w:jc w:val="both"/>
        <w:rPr>
          <w:rFonts w:eastAsia="Times New Roman"/>
          <w:sz w:val="28"/>
          <w:szCs w:val="28"/>
        </w:rPr>
      </w:pPr>
      <w:r>
        <w:rPr>
          <w:rFonts w:ascii="Times New Roman" w:eastAsia="Times New Roman" w:hAnsi="Times New Roman" w:cs="Times New Roman"/>
          <w:sz w:val="28"/>
          <w:szCs w:val="28"/>
        </w:rPr>
        <w:t>II - использование опыта эксплуатации воздушных судов, когда известно, что данное покрытие при регулярных полетах удовлетворительно выдерживает нагрузку от воздушного судна определенного типа и массы.</w:t>
      </w:r>
    </w:p>
    <w:p w:rsidR="002170B2" w:rsidRDefault="002170B2">
      <w:pPr>
        <w:sectPr w:rsidR="002170B2">
          <w:pgSz w:w="11900" w:h="16838"/>
          <w:pgMar w:top="700" w:right="1026" w:bottom="1440" w:left="1020" w:header="0" w:footer="0" w:gutter="0"/>
          <w:cols w:space="720" w:equalWidth="0">
            <w:col w:w="986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- 38 -</w:t>
      </w:r>
    </w:p>
    <w:p w:rsidR="002170B2" w:rsidRDefault="002170B2">
      <w:pPr>
        <w:spacing w:line="162" w:lineRule="exact"/>
        <w:rPr>
          <w:sz w:val="20"/>
          <w:szCs w:val="20"/>
        </w:rPr>
      </w:pPr>
    </w:p>
    <w:p w:rsidR="002170B2" w:rsidRDefault="00174D42">
      <w:pPr>
        <w:spacing w:line="235" w:lineRule="auto"/>
        <w:ind w:left="7" w:firstLine="708"/>
        <w:rPr>
          <w:sz w:val="20"/>
          <w:szCs w:val="20"/>
        </w:rPr>
      </w:pPr>
      <w:r>
        <w:rPr>
          <w:rFonts w:ascii="Times New Roman" w:eastAsia="Times New Roman" w:hAnsi="Times New Roman" w:cs="Times New Roman"/>
          <w:sz w:val="28"/>
          <w:szCs w:val="28"/>
        </w:rPr>
        <w:t>Рекомендуется, чтобы классификационные числа покрытий (РСN) были не ниже классификационных чисел эксплуатируемых воздушных судов (АСN).</w:t>
      </w:r>
    </w:p>
    <w:p w:rsidR="002170B2" w:rsidRDefault="002170B2">
      <w:pPr>
        <w:spacing w:line="15" w:lineRule="exact"/>
        <w:rPr>
          <w:sz w:val="20"/>
          <w:szCs w:val="20"/>
        </w:rPr>
      </w:pPr>
    </w:p>
    <w:p w:rsidR="002170B2" w:rsidRDefault="00174D42">
      <w:pPr>
        <w:spacing w:line="234" w:lineRule="auto"/>
        <w:ind w:left="7" w:firstLine="708"/>
        <w:rPr>
          <w:sz w:val="20"/>
          <w:szCs w:val="20"/>
        </w:rPr>
      </w:pPr>
      <w:r>
        <w:rPr>
          <w:rFonts w:ascii="Times New Roman" w:eastAsia="Times New Roman" w:hAnsi="Times New Roman" w:cs="Times New Roman"/>
          <w:sz w:val="28"/>
          <w:szCs w:val="28"/>
        </w:rPr>
        <w:t>Если значения РCN менее значений АСN, рекомендуется вводить ограничения по массе или интенсивности движения воздушных судов. Дачные</w:t>
      </w:r>
    </w:p>
    <w:p w:rsidR="002170B2" w:rsidRDefault="002170B2">
      <w:pPr>
        <w:spacing w:line="15" w:lineRule="exact"/>
        <w:rPr>
          <w:sz w:val="20"/>
          <w:szCs w:val="20"/>
        </w:rPr>
      </w:pPr>
    </w:p>
    <w:p w:rsidR="002170B2" w:rsidRDefault="00174D42">
      <w:pPr>
        <w:numPr>
          <w:ilvl w:val="0"/>
          <w:numId w:val="49"/>
        </w:numPr>
        <w:tabs>
          <w:tab w:val="left" w:pos="379"/>
        </w:tabs>
        <w:spacing w:after="0" w:line="237" w:lineRule="auto"/>
        <w:ind w:left="7" w:hanging="7"/>
        <w:jc w:val="both"/>
        <w:rPr>
          <w:rFonts w:eastAsia="Times New Roman"/>
          <w:sz w:val="28"/>
          <w:szCs w:val="28"/>
        </w:rPr>
      </w:pPr>
      <w:r>
        <w:rPr>
          <w:rFonts w:ascii="Times New Roman" w:eastAsia="Times New Roman" w:hAnsi="Times New Roman" w:cs="Times New Roman"/>
          <w:sz w:val="28"/>
          <w:szCs w:val="28"/>
        </w:rPr>
        <w:t>несущей способности искусственных покрытий, предназначенных для использования воздушными судами со стояночной массой 5700 кг и менее, должны быть представлены в следующем виде - максимально допустимая масса воздушного судна; - максимально допустимое давление в пневматике.</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51" w:lineRule="exact"/>
        <w:rPr>
          <w:sz w:val="20"/>
          <w:szCs w:val="20"/>
        </w:rPr>
      </w:pPr>
    </w:p>
    <w:p w:rsidR="002170B2" w:rsidRDefault="00174D42">
      <w:pPr>
        <w:ind w:left="707"/>
        <w:rPr>
          <w:sz w:val="20"/>
          <w:szCs w:val="20"/>
        </w:rPr>
      </w:pPr>
      <w:r>
        <w:rPr>
          <w:rFonts w:ascii="Times New Roman" w:eastAsia="Times New Roman" w:hAnsi="Times New Roman" w:cs="Times New Roman"/>
          <w:b/>
          <w:bCs/>
          <w:sz w:val="28"/>
          <w:szCs w:val="28"/>
        </w:rPr>
        <w:t>2.7. Определение располагаемых дистанций</w:t>
      </w:r>
    </w:p>
    <w:p w:rsidR="002170B2" w:rsidRDefault="002170B2">
      <w:pPr>
        <w:spacing w:line="8" w:lineRule="exact"/>
        <w:rPr>
          <w:sz w:val="20"/>
          <w:szCs w:val="20"/>
        </w:rPr>
      </w:pPr>
    </w:p>
    <w:p w:rsidR="002170B2" w:rsidRDefault="00174D42">
      <w:pPr>
        <w:spacing w:line="235" w:lineRule="auto"/>
        <w:ind w:left="7" w:right="20" w:firstLine="708"/>
        <w:rPr>
          <w:sz w:val="20"/>
          <w:szCs w:val="20"/>
        </w:rPr>
      </w:pPr>
      <w:r>
        <w:rPr>
          <w:rFonts w:ascii="Times New Roman" w:eastAsia="Times New Roman" w:hAnsi="Times New Roman" w:cs="Times New Roman"/>
          <w:sz w:val="28"/>
          <w:szCs w:val="28"/>
        </w:rPr>
        <w:t>На аэродроме для каждого, направления излета и посадки устанавливаются следующие взлетные и посадочные дистанции:</w:t>
      </w:r>
    </w:p>
    <w:p w:rsidR="002170B2" w:rsidRDefault="002170B2">
      <w:pPr>
        <w:spacing w:line="2" w:lineRule="exact"/>
        <w:rPr>
          <w:sz w:val="20"/>
          <w:szCs w:val="20"/>
        </w:rPr>
      </w:pPr>
    </w:p>
    <w:p w:rsidR="002170B2" w:rsidRDefault="00174D42">
      <w:pPr>
        <w:numPr>
          <w:ilvl w:val="0"/>
          <w:numId w:val="50"/>
        </w:numPr>
        <w:tabs>
          <w:tab w:val="left" w:pos="1087"/>
        </w:tabs>
        <w:spacing w:after="0" w:line="240" w:lineRule="auto"/>
        <w:ind w:left="1087" w:hanging="379"/>
        <w:rPr>
          <w:rFonts w:eastAsia="Times New Roman"/>
          <w:sz w:val="28"/>
          <w:szCs w:val="28"/>
        </w:rPr>
      </w:pPr>
      <w:r>
        <w:rPr>
          <w:rFonts w:ascii="Times New Roman" w:eastAsia="Times New Roman" w:hAnsi="Times New Roman" w:cs="Times New Roman"/>
          <w:sz w:val="28"/>
          <w:szCs w:val="28"/>
        </w:rPr>
        <w:t>располагаемая дистанция разбега;</w:t>
      </w:r>
    </w:p>
    <w:p w:rsidR="002170B2" w:rsidRDefault="00174D42">
      <w:pPr>
        <w:numPr>
          <w:ilvl w:val="0"/>
          <w:numId w:val="50"/>
        </w:numPr>
        <w:tabs>
          <w:tab w:val="left" w:pos="1087"/>
        </w:tabs>
        <w:spacing w:after="0" w:line="240" w:lineRule="auto"/>
        <w:ind w:left="1087" w:hanging="379"/>
        <w:rPr>
          <w:rFonts w:eastAsia="Times New Roman"/>
          <w:sz w:val="28"/>
          <w:szCs w:val="28"/>
        </w:rPr>
      </w:pPr>
      <w:r>
        <w:rPr>
          <w:rFonts w:ascii="Times New Roman" w:eastAsia="Times New Roman" w:hAnsi="Times New Roman" w:cs="Times New Roman"/>
          <w:sz w:val="28"/>
          <w:szCs w:val="28"/>
        </w:rPr>
        <w:t>располагаемая дистанция взлета;</w:t>
      </w:r>
    </w:p>
    <w:p w:rsidR="002170B2" w:rsidRDefault="00174D42">
      <w:pPr>
        <w:numPr>
          <w:ilvl w:val="0"/>
          <w:numId w:val="50"/>
        </w:numPr>
        <w:tabs>
          <w:tab w:val="left" w:pos="1087"/>
        </w:tabs>
        <w:spacing w:after="0" w:line="240" w:lineRule="auto"/>
        <w:ind w:left="1087" w:hanging="379"/>
        <w:rPr>
          <w:rFonts w:eastAsia="Times New Roman"/>
          <w:sz w:val="28"/>
          <w:szCs w:val="28"/>
        </w:rPr>
      </w:pPr>
      <w:r>
        <w:rPr>
          <w:rFonts w:ascii="Times New Roman" w:eastAsia="Times New Roman" w:hAnsi="Times New Roman" w:cs="Times New Roman"/>
          <w:sz w:val="28"/>
          <w:szCs w:val="28"/>
        </w:rPr>
        <w:t>располагаемая дистанция прерванного взлета;</w:t>
      </w:r>
    </w:p>
    <w:p w:rsidR="002170B2" w:rsidRDefault="00174D42">
      <w:pPr>
        <w:numPr>
          <w:ilvl w:val="0"/>
          <w:numId w:val="50"/>
        </w:numPr>
        <w:tabs>
          <w:tab w:val="left" w:pos="1087"/>
        </w:tabs>
        <w:spacing w:after="0" w:line="240" w:lineRule="auto"/>
        <w:ind w:left="1087" w:hanging="379"/>
        <w:rPr>
          <w:rFonts w:eastAsia="Times New Roman"/>
          <w:sz w:val="28"/>
          <w:szCs w:val="28"/>
        </w:rPr>
      </w:pPr>
      <w:r>
        <w:rPr>
          <w:rFonts w:ascii="Times New Roman" w:eastAsia="Times New Roman" w:hAnsi="Times New Roman" w:cs="Times New Roman"/>
          <w:sz w:val="28"/>
          <w:szCs w:val="28"/>
        </w:rPr>
        <w:t>располагаемая посадочная дистанция.</w:t>
      </w:r>
    </w:p>
    <w:p w:rsidR="002170B2" w:rsidRDefault="002170B2">
      <w:pPr>
        <w:spacing w:line="13" w:lineRule="exact"/>
        <w:rPr>
          <w:sz w:val="20"/>
          <w:szCs w:val="20"/>
        </w:rPr>
      </w:pPr>
    </w:p>
    <w:p w:rsidR="002170B2" w:rsidRDefault="00174D42">
      <w:pPr>
        <w:spacing w:line="234" w:lineRule="auto"/>
        <w:ind w:left="7" w:firstLine="708"/>
        <w:jc w:val="both"/>
        <w:rPr>
          <w:sz w:val="20"/>
          <w:szCs w:val="20"/>
        </w:rPr>
      </w:pPr>
      <w:r>
        <w:rPr>
          <w:rFonts w:ascii="Times New Roman" w:eastAsia="Times New Roman" w:hAnsi="Times New Roman" w:cs="Times New Roman"/>
          <w:sz w:val="28"/>
          <w:szCs w:val="28"/>
        </w:rPr>
        <w:t>Располагаемая дистанция разбега (РДР)- длина ВПП, которая объявляется располагаемой и пригодной для разбега самолета, совершающего взлет.</w:t>
      </w:r>
    </w:p>
    <w:p w:rsidR="002170B2" w:rsidRDefault="002170B2">
      <w:pPr>
        <w:spacing w:line="15"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Располагаемая дистанция взлета (РДВ)- сумма располагаемой дистанции разбега и длины свободней зоны, если она предусмотрена. Располагаемая дистанция прерванного взлета (РДПВ) - сумма располагаемо» дистанции разбега и длины концевой полосы торможения, если она предусмотрена.</w:t>
      </w:r>
    </w:p>
    <w:p w:rsidR="002170B2" w:rsidRDefault="002170B2">
      <w:pPr>
        <w:spacing w:line="17" w:lineRule="exact"/>
        <w:rPr>
          <w:sz w:val="20"/>
          <w:szCs w:val="20"/>
        </w:rPr>
      </w:pPr>
    </w:p>
    <w:p w:rsidR="002170B2" w:rsidRDefault="00174D42">
      <w:pPr>
        <w:spacing w:line="234" w:lineRule="auto"/>
        <w:ind w:left="7" w:firstLine="708"/>
        <w:jc w:val="both"/>
        <w:rPr>
          <w:sz w:val="20"/>
          <w:szCs w:val="20"/>
        </w:rPr>
      </w:pPr>
      <w:r>
        <w:rPr>
          <w:rFonts w:ascii="Times New Roman" w:eastAsia="Times New Roman" w:hAnsi="Times New Roman" w:cs="Times New Roman"/>
          <w:sz w:val="28"/>
          <w:szCs w:val="28"/>
        </w:rPr>
        <w:t>Располагаемая посадочная дистанции (РПД) – длина ВПП, которая объявляется располагаемой и пригодной для пробега самолета после посадки.</w:t>
      </w:r>
    </w:p>
    <w:p w:rsidR="002170B2" w:rsidRDefault="002170B2">
      <w:pPr>
        <w:spacing w:line="15" w:lineRule="exact"/>
        <w:rPr>
          <w:sz w:val="20"/>
          <w:szCs w:val="20"/>
        </w:rPr>
      </w:pPr>
    </w:p>
    <w:p w:rsidR="002170B2" w:rsidRDefault="00174D42">
      <w:pPr>
        <w:spacing w:line="238" w:lineRule="auto"/>
        <w:ind w:left="7" w:firstLine="708"/>
        <w:jc w:val="both"/>
        <w:rPr>
          <w:sz w:val="20"/>
          <w:szCs w:val="20"/>
        </w:rPr>
      </w:pPr>
      <w:r>
        <w:rPr>
          <w:rFonts w:ascii="Times New Roman" w:eastAsia="Times New Roman" w:hAnsi="Times New Roman" w:cs="Times New Roman"/>
          <w:sz w:val="28"/>
          <w:szCs w:val="28"/>
        </w:rPr>
        <w:t>Свободная зона (СЗ)- находящийся под контролем служб аэропорта прямоугольный участок земной или водной поверхности, примыкающий к концу располагаемой дистанции разбега, выбранный или подготовленный в качестве участка, пригонного дли первоначального набора высоты воздушным судном до установленного значения.</w:t>
      </w:r>
    </w:p>
    <w:p w:rsidR="002170B2" w:rsidRDefault="002170B2">
      <w:pPr>
        <w:spacing w:line="14" w:lineRule="exact"/>
        <w:rPr>
          <w:sz w:val="20"/>
          <w:szCs w:val="20"/>
        </w:rPr>
      </w:pPr>
    </w:p>
    <w:p w:rsidR="002170B2" w:rsidRDefault="00174D42">
      <w:pPr>
        <w:spacing w:line="239" w:lineRule="auto"/>
        <w:ind w:left="7" w:firstLine="708"/>
        <w:jc w:val="both"/>
        <w:rPr>
          <w:sz w:val="20"/>
          <w:szCs w:val="20"/>
        </w:rPr>
      </w:pPr>
      <w:r>
        <w:rPr>
          <w:rFonts w:ascii="Times New Roman" w:eastAsia="Times New Roman" w:hAnsi="Times New Roman" w:cs="Times New Roman"/>
          <w:sz w:val="28"/>
          <w:szCs w:val="28"/>
        </w:rPr>
        <w:t xml:space="preserve">Если на ВПП не предусматривается концевая полоса торможения и свободная зона, а порог расположен в конце ВПП, то обычно четыре располагаемые дистанции РДР, РДВ, РДПВ и РПД должны быть равны длине </w:t>
      </w:r>
      <w:r>
        <w:rPr>
          <w:rFonts w:ascii="Times New Roman" w:eastAsia="Times New Roman" w:hAnsi="Times New Roman" w:cs="Times New Roman"/>
          <w:sz w:val="28"/>
          <w:szCs w:val="28"/>
        </w:rPr>
        <w:lastRenderedPageBreak/>
        <w:t>ВПП. Если на ВПП предусматривается свободная зона (СЗ), то РДВ будет включать свободную зону. Если на ВПП предусматривается концевая полоса торможения (КПТ), то РДПВ будет включать КПТ. Если на ВПП имеется сме-шенный порог, то РПД уменьшается ни величину смещения порога ВПП. Смешенный пирог ВПП влияет только на РПД для заходов на посадку, выполняемых в направлении данного порога ВПП. Все располагаемые дистанции для полетов в обратном направлении остаются неизменными. На рис.2.11 показаны варианты расчета располагаемых дистанций для указанных случаев и при наличии все особенностей.</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- 39 -</w:t>
      </w:r>
    </w:p>
    <w:p w:rsidR="002170B2" w:rsidRDefault="002170B2">
      <w:pPr>
        <w:spacing w:line="162" w:lineRule="exact"/>
        <w:rPr>
          <w:sz w:val="20"/>
          <w:szCs w:val="20"/>
        </w:rPr>
      </w:pPr>
    </w:p>
    <w:p w:rsidR="002170B2" w:rsidRDefault="00174D42">
      <w:pPr>
        <w:numPr>
          <w:ilvl w:val="0"/>
          <w:numId w:val="51"/>
        </w:numPr>
        <w:tabs>
          <w:tab w:val="left" w:pos="1020"/>
        </w:tabs>
        <w:spacing w:after="0" w:line="237" w:lineRule="auto"/>
        <w:ind w:right="20" w:firstLine="701"/>
        <w:jc w:val="both"/>
        <w:rPr>
          <w:rFonts w:eastAsia="Times New Roman"/>
          <w:sz w:val="28"/>
          <w:szCs w:val="28"/>
        </w:rPr>
      </w:pPr>
      <w:r>
        <w:rPr>
          <w:rFonts w:ascii="Times New Roman" w:eastAsia="Times New Roman" w:hAnsi="Times New Roman" w:cs="Times New Roman"/>
          <w:sz w:val="28"/>
          <w:szCs w:val="28"/>
        </w:rPr>
        <w:t>случае, когда у конца ВПП имеется сложный рельеф местности или препятствия, которые не позволяют обеспечить необходимую длину спланированной части летной полосы и за ее концом в целях обеспечения безопасности полетов требуется сокращение располагаемых дистанций.</w:t>
      </w:r>
    </w:p>
    <w:p w:rsidR="002170B2" w:rsidRDefault="002170B2">
      <w:pPr>
        <w:spacing w:line="17" w:lineRule="exact"/>
        <w:rPr>
          <w:rFonts w:eastAsia="Times New Roman"/>
          <w:sz w:val="28"/>
          <w:szCs w:val="28"/>
        </w:rPr>
      </w:pPr>
    </w:p>
    <w:p w:rsidR="002170B2" w:rsidRDefault="00174D42">
      <w:pPr>
        <w:spacing w:line="236" w:lineRule="auto"/>
        <w:ind w:firstLine="708"/>
        <w:jc w:val="both"/>
        <w:rPr>
          <w:rFonts w:eastAsia="Times New Roman"/>
          <w:sz w:val="28"/>
          <w:szCs w:val="28"/>
        </w:rPr>
      </w:pPr>
      <w:r>
        <w:rPr>
          <w:rFonts w:ascii="Times New Roman" w:eastAsia="Times New Roman" w:hAnsi="Times New Roman" w:cs="Times New Roman"/>
          <w:sz w:val="28"/>
          <w:szCs w:val="28"/>
        </w:rPr>
        <w:t>Для обеспечения безопасности полетов искусственные покрытия должны содержаться в надлежащем состоянии и в возможно короткие сроки ремонтироваться таким образом, чтобы:</w:t>
      </w:r>
    </w:p>
    <w:p w:rsidR="002170B2" w:rsidRDefault="002170B2">
      <w:pPr>
        <w:spacing w:line="17" w:lineRule="exact"/>
        <w:rPr>
          <w:rFonts w:eastAsia="Times New Roman"/>
          <w:sz w:val="28"/>
          <w:szCs w:val="28"/>
        </w:rPr>
      </w:pPr>
    </w:p>
    <w:p w:rsidR="002170B2" w:rsidRDefault="00174D42">
      <w:pPr>
        <w:spacing w:line="237" w:lineRule="auto"/>
        <w:ind w:firstLine="708"/>
        <w:jc w:val="both"/>
        <w:rPr>
          <w:rFonts w:eastAsia="Times New Roman"/>
          <w:sz w:val="28"/>
          <w:szCs w:val="28"/>
        </w:rPr>
      </w:pPr>
      <w:r>
        <w:rPr>
          <w:rFonts w:ascii="Times New Roman" w:eastAsia="Times New Roman" w:hAnsi="Times New Roman" w:cs="Times New Roman"/>
          <w:sz w:val="28"/>
          <w:szCs w:val="28"/>
        </w:rPr>
        <w:t>• на ВПП с искусственным покрытием отсутствовали посторонние предметы и продукты разрушения покрытия, оголенные стержни арматуры, уступы и швах между соседними плитами или кромками трещин высотой более 25 мм, наплывы мастики высотой более 15 мм, волнообразования, образующие просвет под трехметровой рейкой 6олее25 мм</w:t>
      </w:r>
    </w:p>
    <w:p w:rsidR="002170B2" w:rsidRDefault="002170B2">
      <w:pPr>
        <w:spacing w:line="18" w:lineRule="exact"/>
        <w:rPr>
          <w:rFonts w:eastAsia="Times New Roman"/>
          <w:sz w:val="28"/>
          <w:szCs w:val="28"/>
        </w:rPr>
      </w:pPr>
    </w:p>
    <w:p w:rsidR="002170B2" w:rsidRDefault="00174D42">
      <w:pPr>
        <w:spacing w:line="238" w:lineRule="auto"/>
        <w:ind w:firstLine="708"/>
        <w:jc w:val="both"/>
        <w:rPr>
          <w:rFonts w:eastAsia="Times New Roman"/>
          <w:sz w:val="28"/>
          <w:szCs w:val="28"/>
        </w:rPr>
      </w:pPr>
      <w:r>
        <w:rPr>
          <w:rFonts w:ascii="Times New Roman" w:eastAsia="Times New Roman" w:hAnsi="Times New Roman" w:cs="Times New Roman"/>
          <w:sz w:val="28"/>
          <w:szCs w:val="28"/>
        </w:rPr>
        <w:t>• на ВПП без искусственного покрытия отсутствовали колеи от воздушных судов, участки с разрыхленным, неуплотненным грунтом, не спланированные участки, на который скапливается вода после осадков или таяния снега; выбоины и впадины грунта, которые могут повлиять на управляемость воздушного судна или привести к поломке шасси, посторонние предметы, которые могут привести к поломке шасси или попасть в воздухозаборники двигателей воздушных судов, неровности поверхности просветом более 100 мм под трехметровой линейкой.</w:t>
      </w:r>
    </w:p>
    <w:p w:rsidR="002170B2" w:rsidRDefault="002170B2">
      <w:pPr>
        <w:spacing w:line="9"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На  ВПП  с  искусственным  покрытием  должны  регулярно  измеряться,</w:t>
      </w:r>
    </w:p>
    <w:p w:rsidR="002170B2" w:rsidRDefault="002170B2">
      <w:pPr>
        <w:spacing w:line="13" w:lineRule="exact"/>
        <w:rPr>
          <w:sz w:val="20"/>
          <w:szCs w:val="20"/>
        </w:rPr>
      </w:pPr>
    </w:p>
    <w:p w:rsidR="002170B2" w:rsidRDefault="00174D42">
      <w:pPr>
        <w:spacing w:line="234" w:lineRule="auto"/>
        <w:ind w:right="20"/>
        <w:rPr>
          <w:sz w:val="20"/>
          <w:szCs w:val="20"/>
        </w:rPr>
      </w:pPr>
      <w:r>
        <w:rPr>
          <w:rFonts w:ascii="Times New Roman" w:eastAsia="Times New Roman" w:hAnsi="Times New Roman" w:cs="Times New Roman"/>
          <w:sz w:val="28"/>
          <w:szCs w:val="28"/>
        </w:rPr>
        <w:t>регистрироваться характеристики сцепления ВПП; регулярно проводиться оценка слоя осадков на ВПП.</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64" w:lineRule="exact"/>
        <w:rPr>
          <w:sz w:val="20"/>
          <w:szCs w:val="20"/>
        </w:rPr>
      </w:pPr>
    </w:p>
    <w:p w:rsidR="002170B2" w:rsidRDefault="00174D42">
      <w:pPr>
        <w:spacing w:line="235" w:lineRule="auto"/>
        <w:ind w:right="20"/>
        <w:rPr>
          <w:sz w:val="20"/>
          <w:szCs w:val="20"/>
        </w:rPr>
      </w:pPr>
      <w:r>
        <w:rPr>
          <w:rFonts w:ascii="Times New Roman" w:eastAsia="Times New Roman" w:hAnsi="Times New Roman" w:cs="Times New Roman"/>
          <w:b/>
          <w:bCs/>
          <w:sz w:val="28"/>
          <w:szCs w:val="28"/>
        </w:rPr>
        <w:t>2.8. Дневная маркировка аэродромных покрытий и препятствий аэродромов</w:t>
      </w:r>
    </w:p>
    <w:p w:rsidR="002170B2" w:rsidRDefault="002170B2">
      <w:pPr>
        <w:spacing w:line="179" w:lineRule="exact"/>
        <w:rPr>
          <w:sz w:val="20"/>
          <w:szCs w:val="20"/>
        </w:rPr>
      </w:pPr>
    </w:p>
    <w:p w:rsidR="002170B2" w:rsidRDefault="00174D42">
      <w:pPr>
        <w:ind w:left="700"/>
        <w:rPr>
          <w:sz w:val="20"/>
          <w:szCs w:val="20"/>
        </w:rPr>
      </w:pPr>
      <w:r>
        <w:rPr>
          <w:rFonts w:ascii="Times New Roman" w:eastAsia="Times New Roman" w:hAnsi="Times New Roman" w:cs="Times New Roman"/>
          <w:sz w:val="28"/>
          <w:szCs w:val="28"/>
        </w:rPr>
        <w:t>На искусственные покрытия аэродромов наносятся маркировочные знаки:</w:t>
      </w:r>
    </w:p>
    <w:p w:rsidR="002170B2" w:rsidRDefault="002170B2">
      <w:pPr>
        <w:spacing w:line="2" w:lineRule="exact"/>
        <w:rPr>
          <w:sz w:val="20"/>
          <w:szCs w:val="20"/>
        </w:rPr>
      </w:pPr>
    </w:p>
    <w:p w:rsidR="002170B2" w:rsidRDefault="00174D42">
      <w:pPr>
        <w:numPr>
          <w:ilvl w:val="0"/>
          <w:numId w:val="52"/>
        </w:numPr>
        <w:tabs>
          <w:tab w:val="left" w:pos="1080"/>
        </w:tabs>
        <w:spacing w:after="0" w:line="240" w:lineRule="auto"/>
        <w:ind w:left="1080" w:hanging="379"/>
        <w:rPr>
          <w:rFonts w:eastAsia="Times New Roman"/>
          <w:sz w:val="28"/>
          <w:szCs w:val="28"/>
        </w:rPr>
      </w:pPr>
      <w:r>
        <w:rPr>
          <w:rFonts w:ascii="Times New Roman" w:eastAsia="Times New Roman" w:hAnsi="Times New Roman" w:cs="Times New Roman"/>
          <w:sz w:val="28"/>
          <w:szCs w:val="28"/>
        </w:rPr>
        <w:t>порогов;</w:t>
      </w:r>
    </w:p>
    <w:p w:rsidR="002170B2" w:rsidRDefault="00174D42">
      <w:pPr>
        <w:numPr>
          <w:ilvl w:val="0"/>
          <w:numId w:val="52"/>
        </w:numPr>
        <w:tabs>
          <w:tab w:val="left" w:pos="1080"/>
        </w:tabs>
        <w:spacing w:after="0" w:line="240" w:lineRule="auto"/>
        <w:ind w:left="1080" w:hanging="379"/>
        <w:rPr>
          <w:rFonts w:eastAsia="Times New Roman"/>
          <w:sz w:val="28"/>
          <w:szCs w:val="28"/>
        </w:rPr>
      </w:pPr>
      <w:r>
        <w:rPr>
          <w:rFonts w:ascii="Times New Roman" w:eastAsia="Times New Roman" w:hAnsi="Times New Roman" w:cs="Times New Roman"/>
          <w:sz w:val="28"/>
          <w:szCs w:val="28"/>
        </w:rPr>
        <w:t>осевой линии;</w:t>
      </w:r>
    </w:p>
    <w:p w:rsidR="002170B2" w:rsidRDefault="00174D42">
      <w:pPr>
        <w:numPr>
          <w:ilvl w:val="0"/>
          <w:numId w:val="52"/>
        </w:numPr>
        <w:tabs>
          <w:tab w:val="left" w:pos="1080"/>
        </w:tabs>
        <w:spacing w:after="0" w:line="240" w:lineRule="auto"/>
        <w:ind w:left="1080" w:hanging="379"/>
        <w:rPr>
          <w:rFonts w:eastAsia="Times New Roman"/>
          <w:sz w:val="28"/>
          <w:szCs w:val="28"/>
        </w:rPr>
      </w:pPr>
      <w:r>
        <w:rPr>
          <w:rFonts w:ascii="Times New Roman" w:eastAsia="Times New Roman" w:hAnsi="Times New Roman" w:cs="Times New Roman"/>
          <w:sz w:val="28"/>
          <w:szCs w:val="28"/>
        </w:rPr>
        <w:t>посадочных магнитных путевых углов;</w:t>
      </w:r>
    </w:p>
    <w:p w:rsidR="002170B2" w:rsidRDefault="00174D42">
      <w:pPr>
        <w:numPr>
          <w:ilvl w:val="0"/>
          <w:numId w:val="52"/>
        </w:numPr>
        <w:tabs>
          <w:tab w:val="left" w:pos="1080"/>
        </w:tabs>
        <w:spacing w:after="0" w:line="240" w:lineRule="auto"/>
        <w:ind w:left="1080" w:hanging="379"/>
        <w:rPr>
          <w:rFonts w:eastAsia="Times New Roman"/>
          <w:sz w:val="28"/>
          <w:szCs w:val="28"/>
        </w:rPr>
      </w:pPr>
      <w:r>
        <w:rPr>
          <w:rFonts w:ascii="Times New Roman" w:eastAsia="Times New Roman" w:hAnsi="Times New Roman" w:cs="Times New Roman"/>
          <w:sz w:val="28"/>
          <w:szCs w:val="28"/>
        </w:rPr>
        <w:t>зоны приземления;</w:t>
      </w:r>
    </w:p>
    <w:p w:rsidR="002170B2" w:rsidRDefault="00174D42">
      <w:pPr>
        <w:numPr>
          <w:ilvl w:val="0"/>
          <w:numId w:val="52"/>
        </w:numPr>
        <w:tabs>
          <w:tab w:val="left" w:pos="1080"/>
        </w:tabs>
        <w:spacing w:after="0" w:line="240" w:lineRule="auto"/>
        <w:ind w:left="1080" w:hanging="379"/>
        <w:rPr>
          <w:rFonts w:eastAsia="Times New Roman"/>
          <w:sz w:val="28"/>
          <w:szCs w:val="28"/>
        </w:rPr>
      </w:pPr>
      <w:r>
        <w:rPr>
          <w:rFonts w:ascii="Times New Roman" w:eastAsia="Times New Roman" w:hAnsi="Times New Roman" w:cs="Times New Roman"/>
          <w:sz w:val="28"/>
          <w:szCs w:val="28"/>
        </w:rPr>
        <w:t>зоны фиксированного расстояния;</w:t>
      </w:r>
    </w:p>
    <w:p w:rsidR="002170B2" w:rsidRDefault="00174D42">
      <w:pPr>
        <w:numPr>
          <w:ilvl w:val="0"/>
          <w:numId w:val="52"/>
        </w:numPr>
        <w:tabs>
          <w:tab w:val="left" w:pos="1080"/>
        </w:tabs>
        <w:spacing w:after="0" w:line="240" w:lineRule="auto"/>
        <w:ind w:left="1080" w:hanging="379"/>
        <w:rPr>
          <w:rFonts w:eastAsia="Times New Roman"/>
          <w:sz w:val="28"/>
          <w:szCs w:val="28"/>
        </w:rPr>
      </w:pPr>
      <w:r>
        <w:rPr>
          <w:rFonts w:ascii="Times New Roman" w:eastAsia="Times New Roman" w:hAnsi="Times New Roman" w:cs="Times New Roman"/>
          <w:sz w:val="28"/>
          <w:szCs w:val="28"/>
        </w:rPr>
        <w:t>краев ВПП;</w:t>
      </w:r>
    </w:p>
    <w:p w:rsidR="002170B2" w:rsidRDefault="002170B2">
      <w:pPr>
        <w:spacing w:line="12" w:lineRule="exact"/>
        <w:rPr>
          <w:rFonts w:eastAsia="Times New Roman"/>
          <w:sz w:val="28"/>
          <w:szCs w:val="28"/>
        </w:rPr>
      </w:pPr>
    </w:p>
    <w:p w:rsidR="002170B2" w:rsidRDefault="00174D42">
      <w:pPr>
        <w:numPr>
          <w:ilvl w:val="0"/>
          <w:numId w:val="52"/>
        </w:numPr>
        <w:tabs>
          <w:tab w:val="left" w:pos="1161"/>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lastRenderedPageBreak/>
        <w:t xml:space="preserve">расположения ВПП со стороны захода на посадку (для параллельных ВПП): </w:t>
      </w:r>
      <w:r>
        <w:rPr>
          <w:rFonts w:ascii="Times New Roman" w:eastAsia="Times New Roman" w:hAnsi="Times New Roman" w:cs="Times New Roman"/>
          <w:i/>
          <w:iCs/>
          <w:sz w:val="28"/>
          <w:szCs w:val="28"/>
        </w:rPr>
        <w:t>L</w:t>
      </w:r>
      <w:r>
        <w:rPr>
          <w:rFonts w:ascii="Times New Roman" w:eastAsia="Times New Roman" w:hAnsi="Times New Roman" w:cs="Times New Roman"/>
          <w:sz w:val="28"/>
          <w:szCs w:val="28"/>
        </w:rPr>
        <w:t>- левая; R -правая.</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- 40 -</w:t>
      </w:r>
    </w:p>
    <w:p w:rsidR="002170B2" w:rsidRDefault="002170B2">
      <w:pPr>
        <w:spacing w:line="149"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280"/>
        <w:gridCol w:w="700"/>
        <w:gridCol w:w="560"/>
        <w:gridCol w:w="560"/>
        <w:gridCol w:w="720"/>
        <w:gridCol w:w="400"/>
        <w:gridCol w:w="120"/>
        <w:gridCol w:w="480"/>
        <w:gridCol w:w="120"/>
        <w:gridCol w:w="720"/>
        <w:gridCol w:w="700"/>
        <w:gridCol w:w="580"/>
        <w:gridCol w:w="140"/>
        <w:gridCol w:w="440"/>
        <w:gridCol w:w="160"/>
        <w:gridCol w:w="800"/>
        <w:gridCol w:w="1400"/>
      </w:tblGrid>
      <w:tr w:rsidR="002170B2">
        <w:trPr>
          <w:trHeight w:val="322"/>
        </w:trPr>
        <w:tc>
          <w:tcPr>
            <w:tcW w:w="1980" w:type="dxa"/>
            <w:gridSpan w:val="2"/>
            <w:vAlign w:val="bottom"/>
          </w:tcPr>
          <w:p w:rsidR="002170B2" w:rsidRDefault="00174D42">
            <w:pPr>
              <w:ind w:left="820"/>
              <w:rPr>
                <w:sz w:val="20"/>
                <w:szCs w:val="20"/>
              </w:rPr>
            </w:pPr>
            <w:r>
              <w:rPr>
                <w:rFonts w:ascii="Times New Roman" w:eastAsia="Times New Roman" w:hAnsi="Times New Roman" w:cs="Times New Roman"/>
                <w:sz w:val="28"/>
                <w:szCs w:val="28"/>
              </w:rPr>
              <w:t>Размеры,</w:t>
            </w:r>
          </w:p>
        </w:tc>
        <w:tc>
          <w:tcPr>
            <w:tcW w:w="7900" w:type="dxa"/>
            <w:gridSpan w:val="15"/>
            <w:vAlign w:val="bottom"/>
          </w:tcPr>
          <w:p w:rsidR="002170B2" w:rsidRDefault="00174D42">
            <w:pPr>
              <w:ind w:right="30"/>
              <w:jc w:val="right"/>
              <w:rPr>
                <w:sz w:val="20"/>
                <w:szCs w:val="20"/>
              </w:rPr>
            </w:pPr>
            <w:r>
              <w:rPr>
                <w:rFonts w:ascii="Times New Roman" w:eastAsia="Times New Roman" w:hAnsi="Times New Roman" w:cs="Times New Roman"/>
                <w:sz w:val="28"/>
                <w:szCs w:val="28"/>
              </w:rPr>
              <w:t>количество и расположение маркировочных знаков на   ВПП</w:t>
            </w:r>
          </w:p>
        </w:tc>
      </w:tr>
      <w:tr w:rsidR="002170B2">
        <w:trPr>
          <w:trHeight w:val="324"/>
        </w:trPr>
        <w:tc>
          <w:tcPr>
            <w:tcW w:w="3100" w:type="dxa"/>
            <w:gridSpan w:val="4"/>
            <w:vAlign w:val="bottom"/>
          </w:tcPr>
          <w:p w:rsidR="002170B2" w:rsidRDefault="00174D42">
            <w:pPr>
              <w:ind w:left="120"/>
              <w:rPr>
                <w:sz w:val="20"/>
                <w:szCs w:val="20"/>
              </w:rPr>
            </w:pPr>
            <w:r>
              <w:rPr>
                <w:rFonts w:ascii="Times New Roman" w:eastAsia="Times New Roman" w:hAnsi="Times New Roman" w:cs="Times New Roman"/>
                <w:sz w:val="28"/>
                <w:szCs w:val="28"/>
              </w:rPr>
              <w:t>показаны в табл. 2.14.</w:t>
            </w:r>
          </w:p>
        </w:tc>
        <w:tc>
          <w:tcPr>
            <w:tcW w:w="720" w:type="dxa"/>
            <w:vAlign w:val="bottom"/>
          </w:tcPr>
          <w:p w:rsidR="002170B2" w:rsidRDefault="002170B2">
            <w:pPr>
              <w:rPr>
                <w:sz w:val="24"/>
                <w:szCs w:val="24"/>
              </w:rPr>
            </w:pPr>
          </w:p>
        </w:tc>
        <w:tc>
          <w:tcPr>
            <w:tcW w:w="400" w:type="dxa"/>
            <w:vAlign w:val="bottom"/>
          </w:tcPr>
          <w:p w:rsidR="002170B2" w:rsidRDefault="002170B2">
            <w:pPr>
              <w:rPr>
                <w:sz w:val="24"/>
                <w:szCs w:val="24"/>
              </w:rPr>
            </w:pPr>
          </w:p>
        </w:tc>
        <w:tc>
          <w:tcPr>
            <w:tcW w:w="120" w:type="dxa"/>
            <w:vAlign w:val="bottom"/>
          </w:tcPr>
          <w:p w:rsidR="002170B2" w:rsidRDefault="002170B2">
            <w:pPr>
              <w:rPr>
                <w:sz w:val="24"/>
                <w:szCs w:val="24"/>
              </w:rPr>
            </w:pPr>
          </w:p>
        </w:tc>
        <w:tc>
          <w:tcPr>
            <w:tcW w:w="480" w:type="dxa"/>
            <w:vAlign w:val="bottom"/>
          </w:tcPr>
          <w:p w:rsidR="002170B2" w:rsidRDefault="002170B2">
            <w:pPr>
              <w:rPr>
                <w:sz w:val="24"/>
                <w:szCs w:val="24"/>
              </w:rPr>
            </w:pPr>
          </w:p>
        </w:tc>
        <w:tc>
          <w:tcPr>
            <w:tcW w:w="120" w:type="dxa"/>
            <w:vAlign w:val="bottom"/>
          </w:tcPr>
          <w:p w:rsidR="002170B2" w:rsidRDefault="002170B2">
            <w:pPr>
              <w:rPr>
                <w:sz w:val="24"/>
                <w:szCs w:val="24"/>
              </w:rPr>
            </w:pPr>
          </w:p>
        </w:tc>
        <w:tc>
          <w:tcPr>
            <w:tcW w:w="720" w:type="dxa"/>
            <w:vAlign w:val="bottom"/>
          </w:tcPr>
          <w:p w:rsidR="002170B2" w:rsidRDefault="002170B2">
            <w:pPr>
              <w:rPr>
                <w:sz w:val="24"/>
                <w:szCs w:val="24"/>
              </w:rPr>
            </w:pPr>
          </w:p>
        </w:tc>
        <w:tc>
          <w:tcPr>
            <w:tcW w:w="700" w:type="dxa"/>
            <w:vAlign w:val="bottom"/>
          </w:tcPr>
          <w:p w:rsidR="002170B2" w:rsidRDefault="002170B2">
            <w:pPr>
              <w:rPr>
                <w:sz w:val="24"/>
                <w:szCs w:val="24"/>
              </w:rPr>
            </w:pPr>
          </w:p>
        </w:tc>
        <w:tc>
          <w:tcPr>
            <w:tcW w:w="580" w:type="dxa"/>
            <w:vAlign w:val="bottom"/>
          </w:tcPr>
          <w:p w:rsidR="002170B2" w:rsidRDefault="002170B2">
            <w:pPr>
              <w:rPr>
                <w:sz w:val="24"/>
                <w:szCs w:val="24"/>
              </w:rPr>
            </w:pPr>
          </w:p>
        </w:tc>
        <w:tc>
          <w:tcPr>
            <w:tcW w:w="140" w:type="dxa"/>
            <w:vAlign w:val="bottom"/>
          </w:tcPr>
          <w:p w:rsidR="002170B2" w:rsidRDefault="002170B2">
            <w:pPr>
              <w:rPr>
                <w:sz w:val="24"/>
                <w:szCs w:val="24"/>
              </w:rPr>
            </w:pPr>
          </w:p>
        </w:tc>
        <w:tc>
          <w:tcPr>
            <w:tcW w:w="440" w:type="dxa"/>
            <w:vAlign w:val="bottom"/>
          </w:tcPr>
          <w:p w:rsidR="002170B2" w:rsidRDefault="002170B2">
            <w:pPr>
              <w:rPr>
                <w:sz w:val="24"/>
                <w:szCs w:val="24"/>
              </w:rPr>
            </w:pPr>
          </w:p>
        </w:tc>
        <w:tc>
          <w:tcPr>
            <w:tcW w:w="160" w:type="dxa"/>
            <w:vAlign w:val="bottom"/>
          </w:tcPr>
          <w:p w:rsidR="002170B2" w:rsidRDefault="002170B2">
            <w:pPr>
              <w:rPr>
                <w:sz w:val="24"/>
                <w:szCs w:val="24"/>
              </w:rPr>
            </w:pPr>
          </w:p>
        </w:tc>
        <w:tc>
          <w:tcPr>
            <w:tcW w:w="800" w:type="dxa"/>
            <w:vAlign w:val="bottom"/>
          </w:tcPr>
          <w:p w:rsidR="002170B2" w:rsidRDefault="002170B2">
            <w:pPr>
              <w:rPr>
                <w:sz w:val="24"/>
                <w:szCs w:val="24"/>
              </w:rPr>
            </w:pPr>
          </w:p>
        </w:tc>
        <w:tc>
          <w:tcPr>
            <w:tcW w:w="1400" w:type="dxa"/>
            <w:vAlign w:val="bottom"/>
          </w:tcPr>
          <w:p w:rsidR="002170B2" w:rsidRDefault="002170B2">
            <w:pPr>
              <w:rPr>
                <w:sz w:val="24"/>
                <w:szCs w:val="24"/>
              </w:rPr>
            </w:pPr>
          </w:p>
        </w:tc>
      </w:tr>
      <w:tr w:rsidR="002170B2">
        <w:trPr>
          <w:trHeight w:val="325"/>
        </w:trPr>
        <w:tc>
          <w:tcPr>
            <w:tcW w:w="1280" w:type="dxa"/>
            <w:tcBorders>
              <w:bottom w:val="single" w:sz="8" w:space="0" w:color="auto"/>
            </w:tcBorders>
            <w:vAlign w:val="bottom"/>
          </w:tcPr>
          <w:p w:rsidR="002170B2" w:rsidRDefault="002170B2">
            <w:pPr>
              <w:rPr>
                <w:sz w:val="24"/>
                <w:szCs w:val="24"/>
              </w:rPr>
            </w:pPr>
          </w:p>
        </w:tc>
        <w:tc>
          <w:tcPr>
            <w:tcW w:w="700" w:type="dxa"/>
            <w:tcBorders>
              <w:bottom w:val="single" w:sz="8" w:space="0" w:color="auto"/>
            </w:tcBorders>
            <w:vAlign w:val="bottom"/>
          </w:tcPr>
          <w:p w:rsidR="002170B2" w:rsidRDefault="002170B2">
            <w:pPr>
              <w:rPr>
                <w:sz w:val="24"/>
                <w:szCs w:val="24"/>
              </w:rPr>
            </w:pPr>
          </w:p>
        </w:tc>
        <w:tc>
          <w:tcPr>
            <w:tcW w:w="560" w:type="dxa"/>
            <w:tcBorders>
              <w:bottom w:val="single" w:sz="8" w:space="0" w:color="auto"/>
            </w:tcBorders>
            <w:vAlign w:val="bottom"/>
          </w:tcPr>
          <w:p w:rsidR="002170B2" w:rsidRDefault="002170B2">
            <w:pPr>
              <w:rPr>
                <w:sz w:val="24"/>
                <w:szCs w:val="24"/>
              </w:rPr>
            </w:pPr>
          </w:p>
        </w:tc>
        <w:tc>
          <w:tcPr>
            <w:tcW w:w="560" w:type="dxa"/>
            <w:tcBorders>
              <w:bottom w:val="single" w:sz="8" w:space="0" w:color="auto"/>
            </w:tcBorders>
            <w:vAlign w:val="bottom"/>
          </w:tcPr>
          <w:p w:rsidR="002170B2" w:rsidRDefault="002170B2">
            <w:pPr>
              <w:rPr>
                <w:sz w:val="24"/>
                <w:szCs w:val="24"/>
              </w:rPr>
            </w:pPr>
          </w:p>
        </w:tc>
        <w:tc>
          <w:tcPr>
            <w:tcW w:w="720" w:type="dxa"/>
            <w:tcBorders>
              <w:bottom w:val="single" w:sz="8" w:space="0" w:color="auto"/>
            </w:tcBorders>
            <w:vAlign w:val="bottom"/>
          </w:tcPr>
          <w:p w:rsidR="002170B2" w:rsidRDefault="002170B2">
            <w:pPr>
              <w:rPr>
                <w:sz w:val="24"/>
                <w:szCs w:val="24"/>
              </w:rPr>
            </w:pPr>
          </w:p>
        </w:tc>
        <w:tc>
          <w:tcPr>
            <w:tcW w:w="400" w:type="dxa"/>
            <w:tcBorders>
              <w:bottom w:val="single" w:sz="8" w:space="0" w:color="auto"/>
            </w:tcBorders>
            <w:vAlign w:val="bottom"/>
          </w:tcPr>
          <w:p w:rsidR="002170B2" w:rsidRDefault="002170B2">
            <w:pPr>
              <w:rPr>
                <w:sz w:val="24"/>
                <w:szCs w:val="24"/>
              </w:rPr>
            </w:pPr>
          </w:p>
        </w:tc>
        <w:tc>
          <w:tcPr>
            <w:tcW w:w="120" w:type="dxa"/>
            <w:tcBorders>
              <w:bottom w:val="single" w:sz="8" w:space="0" w:color="auto"/>
            </w:tcBorders>
            <w:vAlign w:val="bottom"/>
          </w:tcPr>
          <w:p w:rsidR="002170B2" w:rsidRDefault="002170B2">
            <w:pPr>
              <w:rPr>
                <w:sz w:val="24"/>
                <w:szCs w:val="24"/>
              </w:rPr>
            </w:pPr>
          </w:p>
        </w:tc>
        <w:tc>
          <w:tcPr>
            <w:tcW w:w="480" w:type="dxa"/>
            <w:tcBorders>
              <w:bottom w:val="single" w:sz="8" w:space="0" w:color="auto"/>
            </w:tcBorders>
            <w:vAlign w:val="bottom"/>
          </w:tcPr>
          <w:p w:rsidR="002170B2" w:rsidRDefault="002170B2">
            <w:pPr>
              <w:rPr>
                <w:sz w:val="24"/>
                <w:szCs w:val="24"/>
              </w:rPr>
            </w:pPr>
          </w:p>
        </w:tc>
        <w:tc>
          <w:tcPr>
            <w:tcW w:w="120" w:type="dxa"/>
            <w:tcBorders>
              <w:bottom w:val="single" w:sz="8" w:space="0" w:color="auto"/>
            </w:tcBorders>
            <w:vAlign w:val="bottom"/>
          </w:tcPr>
          <w:p w:rsidR="002170B2" w:rsidRDefault="002170B2">
            <w:pPr>
              <w:rPr>
                <w:sz w:val="24"/>
                <w:szCs w:val="24"/>
              </w:rPr>
            </w:pPr>
          </w:p>
        </w:tc>
        <w:tc>
          <w:tcPr>
            <w:tcW w:w="720" w:type="dxa"/>
            <w:tcBorders>
              <w:bottom w:val="single" w:sz="8" w:space="0" w:color="auto"/>
            </w:tcBorders>
            <w:vAlign w:val="bottom"/>
          </w:tcPr>
          <w:p w:rsidR="002170B2" w:rsidRDefault="002170B2">
            <w:pPr>
              <w:rPr>
                <w:sz w:val="24"/>
                <w:szCs w:val="24"/>
              </w:rPr>
            </w:pPr>
          </w:p>
        </w:tc>
        <w:tc>
          <w:tcPr>
            <w:tcW w:w="700" w:type="dxa"/>
            <w:tcBorders>
              <w:bottom w:val="single" w:sz="8" w:space="0" w:color="auto"/>
            </w:tcBorders>
            <w:vAlign w:val="bottom"/>
          </w:tcPr>
          <w:p w:rsidR="002170B2" w:rsidRDefault="002170B2">
            <w:pPr>
              <w:rPr>
                <w:sz w:val="24"/>
                <w:szCs w:val="24"/>
              </w:rPr>
            </w:pPr>
          </w:p>
        </w:tc>
        <w:tc>
          <w:tcPr>
            <w:tcW w:w="580" w:type="dxa"/>
            <w:tcBorders>
              <w:bottom w:val="single" w:sz="8" w:space="0" w:color="auto"/>
            </w:tcBorders>
            <w:vAlign w:val="bottom"/>
          </w:tcPr>
          <w:p w:rsidR="002170B2" w:rsidRDefault="002170B2">
            <w:pPr>
              <w:rPr>
                <w:sz w:val="24"/>
                <w:szCs w:val="24"/>
              </w:rPr>
            </w:pPr>
          </w:p>
        </w:tc>
        <w:tc>
          <w:tcPr>
            <w:tcW w:w="140" w:type="dxa"/>
            <w:tcBorders>
              <w:bottom w:val="single" w:sz="8" w:space="0" w:color="auto"/>
            </w:tcBorders>
            <w:vAlign w:val="bottom"/>
          </w:tcPr>
          <w:p w:rsidR="002170B2" w:rsidRDefault="002170B2">
            <w:pPr>
              <w:rPr>
                <w:sz w:val="24"/>
                <w:szCs w:val="24"/>
              </w:rPr>
            </w:pPr>
          </w:p>
        </w:tc>
        <w:tc>
          <w:tcPr>
            <w:tcW w:w="440" w:type="dxa"/>
            <w:tcBorders>
              <w:bottom w:val="single" w:sz="8" w:space="0" w:color="auto"/>
            </w:tcBorders>
            <w:vAlign w:val="bottom"/>
          </w:tcPr>
          <w:p w:rsidR="002170B2" w:rsidRDefault="002170B2">
            <w:pPr>
              <w:rPr>
                <w:sz w:val="24"/>
                <w:szCs w:val="24"/>
              </w:rPr>
            </w:pPr>
          </w:p>
        </w:tc>
        <w:tc>
          <w:tcPr>
            <w:tcW w:w="160" w:type="dxa"/>
            <w:tcBorders>
              <w:bottom w:val="single" w:sz="8" w:space="0" w:color="auto"/>
            </w:tcBorders>
            <w:vAlign w:val="bottom"/>
          </w:tcPr>
          <w:p w:rsidR="002170B2" w:rsidRDefault="002170B2">
            <w:pPr>
              <w:rPr>
                <w:sz w:val="24"/>
                <w:szCs w:val="24"/>
              </w:rPr>
            </w:pPr>
          </w:p>
        </w:tc>
        <w:tc>
          <w:tcPr>
            <w:tcW w:w="2200" w:type="dxa"/>
            <w:gridSpan w:val="2"/>
            <w:tcBorders>
              <w:bottom w:val="single" w:sz="8" w:space="0" w:color="auto"/>
            </w:tcBorders>
            <w:vAlign w:val="bottom"/>
          </w:tcPr>
          <w:p w:rsidR="002170B2" w:rsidRDefault="00174D42">
            <w:pPr>
              <w:ind w:right="10"/>
              <w:jc w:val="right"/>
              <w:rPr>
                <w:sz w:val="20"/>
                <w:szCs w:val="20"/>
              </w:rPr>
            </w:pPr>
            <w:r>
              <w:rPr>
                <w:rFonts w:ascii="Times New Roman" w:eastAsia="Times New Roman" w:hAnsi="Times New Roman" w:cs="Times New Roman"/>
                <w:sz w:val="28"/>
                <w:szCs w:val="28"/>
              </w:rPr>
              <w:t>Таблица 2.14</w:t>
            </w:r>
          </w:p>
        </w:tc>
      </w:tr>
      <w:tr w:rsidR="002170B2">
        <w:trPr>
          <w:trHeight w:val="243"/>
        </w:trPr>
        <w:tc>
          <w:tcPr>
            <w:tcW w:w="1280" w:type="dxa"/>
            <w:tcBorders>
              <w:left w:val="single" w:sz="8" w:space="0" w:color="auto"/>
              <w:right w:val="single" w:sz="8" w:space="0" w:color="auto"/>
            </w:tcBorders>
            <w:vAlign w:val="bottom"/>
          </w:tcPr>
          <w:p w:rsidR="002170B2" w:rsidRDefault="002170B2">
            <w:pPr>
              <w:rPr>
                <w:sz w:val="21"/>
                <w:szCs w:val="21"/>
              </w:rPr>
            </w:pPr>
          </w:p>
        </w:tc>
        <w:tc>
          <w:tcPr>
            <w:tcW w:w="700" w:type="dxa"/>
            <w:tcBorders>
              <w:bottom w:val="single" w:sz="8" w:space="0" w:color="auto"/>
            </w:tcBorders>
            <w:vAlign w:val="bottom"/>
          </w:tcPr>
          <w:p w:rsidR="002170B2" w:rsidRDefault="002170B2">
            <w:pPr>
              <w:rPr>
                <w:sz w:val="21"/>
                <w:szCs w:val="21"/>
              </w:rPr>
            </w:pPr>
          </w:p>
        </w:tc>
        <w:tc>
          <w:tcPr>
            <w:tcW w:w="560" w:type="dxa"/>
            <w:tcBorders>
              <w:bottom w:val="single" w:sz="8" w:space="0" w:color="auto"/>
            </w:tcBorders>
            <w:vAlign w:val="bottom"/>
          </w:tcPr>
          <w:p w:rsidR="002170B2" w:rsidRDefault="002170B2">
            <w:pPr>
              <w:rPr>
                <w:sz w:val="21"/>
                <w:szCs w:val="21"/>
              </w:rPr>
            </w:pPr>
          </w:p>
        </w:tc>
        <w:tc>
          <w:tcPr>
            <w:tcW w:w="560" w:type="dxa"/>
            <w:tcBorders>
              <w:bottom w:val="single" w:sz="8" w:space="0" w:color="auto"/>
            </w:tcBorders>
            <w:vAlign w:val="bottom"/>
          </w:tcPr>
          <w:p w:rsidR="002170B2" w:rsidRDefault="002170B2">
            <w:pPr>
              <w:rPr>
                <w:sz w:val="21"/>
                <w:szCs w:val="21"/>
              </w:rPr>
            </w:pPr>
          </w:p>
        </w:tc>
        <w:tc>
          <w:tcPr>
            <w:tcW w:w="720" w:type="dxa"/>
            <w:tcBorders>
              <w:bottom w:val="single" w:sz="8" w:space="0" w:color="auto"/>
            </w:tcBorders>
            <w:vAlign w:val="bottom"/>
          </w:tcPr>
          <w:p w:rsidR="002170B2" w:rsidRDefault="002170B2">
            <w:pPr>
              <w:rPr>
                <w:sz w:val="21"/>
                <w:szCs w:val="21"/>
              </w:rPr>
            </w:pPr>
          </w:p>
        </w:tc>
        <w:tc>
          <w:tcPr>
            <w:tcW w:w="400" w:type="dxa"/>
            <w:tcBorders>
              <w:bottom w:val="single" w:sz="8" w:space="0" w:color="auto"/>
            </w:tcBorders>
            <w:vAlign w:val="bottom"/>
          </w:tcPr>
          <w:p w:rsidR="002170B2" w:rsidRDefault="002170B2">
            <w:pPr>
              <w:rPr>
                <w:sz w:val="21"/>
                <w:szCs w:val="21"/>
              </w:rPr>
            </w:pPr>
          </w:p>
        </w:tc>
        <w:tc>
          <w:tcPr>
            <w:tcW w:w="2860" w:type="dxa"/>
            <w:gridSpan w:val="7"/>
            <w:tcBorders>
              <w:bottom w:val="single" w:sz="8" w:space="0" w:color="auto"/>
            </w:tcBorders>
            <w:vAlign w:val="bottom"/>
          </w:tcPr>
          <w:p w:rsidR="002170B2" w:rsidRDefault="00174D42">
            <w:pPr>
              <w:spacing w:line="242" w:lineRule="exact"/>
              <w:ind w:left="20"/>
              <w:rPr>
                <w:sz w:val="20"/>
                <w:szCs w:val="20"/>
              </w:rPr>
            </w:pPr>
            <w:r>
              <w:rPr>
                <w:rFonts w:ascii="Times New Roman" w:eastAsia="Times New Roman" w:hAnsi="Times New Roman" w:cs="Times New Roman"/>
              </w:rPr>
              <w:t>Элемент маркировки ИВПП</w:t>
            </w:r>
          </w:p>
        </w:tc>
        <w:tc>
          <w:tcPr>
            <w:tcW w:w="440" w:type="dxa"/>
            <w:tcBorders>
              <w:bottom w:val="single" w:sz="8" w:space="0" w:color="auto"/>
            </w:tcBorders>
            <w:vAlign w:val="bottom"/>
          </w:tcPr>
          <w:p w:rsidR="002170B2" w:rsidRDefault="002170B2">
            <w:pPr>
              <w:rPr>
                <w:sz w:val="21"/>
                <w:szCs w:val="21"/>
              </w:rPr>
            </w:pPr>
          </w:p>
        </w:tc>
        <w:tc>
          <w:tcPr>
            <w:tcW w:w="160" w:type="dxa"/>
            <w:tcBorders>
              <w:bottom w:val="single" w:sz="8" w:space="0" w:color="auto"/>
            </w:tcBorders>
            <w:vAlign w:val="bottom"/>
          </w:tcPr>
          <w:p w:rsidR="002170B2" w:rsidRDefault="002170B2">
            <w:pPr>
              <w:rPr>
                <w:sz w:val="21"/>
                <w:szCs w:val="21"/>
              </w:rPr>
            </w:pPr>
          </w:p>
        </w:tc>
        <w:tc>
          <w:tcPr>
            <w:tcW w:w="800" w:type="dxa"/>
            <w:tcBorders>
              <w:bottom w:val="single" w:sz="8" w:space="0" w:color="auto"/>
            </w:tcBorders>
            <w:vAlign w:val="bottom"/>
          </w:tcPr>
          <w:p w:rsidR="002170B2" w:rsidRDefault="002170B2">
            <w:pPr>
              <w:rPr>
                <w:sz w:val="21"/>
                <w:szCs w:val="21"/>
              </w:rPr>
            </w:pPr>
          </w:p>
        </w:tc>
        <w:tc>
          <w:tcPr>
            <w:tcW w:w="1400" w:type="dxa"/>
            <w:tcBorders>
              <w:bottom w:val="single" w:sz="8" w:space="0" w:color="auto"/>
              <w:right w:val="single" w:sz="8" w:space="0" w:color="auto"/>
            </w:tcBorders>
            <w:vAlign w:val="bottom"/>
          </w:tcPr>
          <w:p w:rsidR="002170B2" w:rsidRDefault="002170B2">
            <w:pPr>
              <w:rPr>
                <w:sz w:val="21"/>
                <w:szCs w:val="21"/>
              </w:rPr>
            </w:pPr>
          </w:p>
        </w:tc>
      </w:tr>
      <w:tr w:rsidR="002170B2">
        <w:trPr>
          <w:trHeight w:val="239"/>
        </w:trPr>
        <w:tc>
          <w:tcPr>
            <w:tcW w:w="1280" w:type="dxa"/>
            <w:tcBorders>
              <w:left w:val="single" w:sz="8" w:space="0" w:color="auto"/>
              <w:right w:val="single" w:sz="8" w:space="0" w:color="auto"/>
            </w:tcBorders>
            <w:vAlign w:val="bottom"/>
          </w:tcPr>
          <w:p w:rsidR="002170B2" w:rsidRDefault="002170B2">
            <w:pPr>
              <w:rPr>
                <w:sz w:val="20"/>
                <w:szCs w:val="20"/>
              </w:rPr>
            </w:pPr>
          </w:p>
        </w:tc>
        <w:tc>
          <w:tcPr>
            <w:tcW w:w="700" w:type="dxa"/>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560" w:type="dxa"/>
            <w:vAlign w:val="bottom"/>
          </w:tcPr>
          <w:p w:rsidR="002170B2" w:rsidRDefault="002170B2">
            <w:pPr>
              <w:rPr>
                <w:sz w:val="20"/>
                <w:szCs w:val="20"/>
              </w:rPr>
            </w:pPr>
          </w:p>
        </w:tc>
        <w:tc>
          <w:tcPr>
            <w:tcW w:w="720" w:type="dxa"/>
            <w:vAlign w:val="bottom"/>
          </w:tcPr>
          <w:p w:rsidR="002170B2" w:rsidRDefault="002170B2">
            <w:pPr>
              <w:rPr>
                <w:sz w:val="20"/>
                <w:szCs w:val="20"/>
              </w:rPr>
            </w:pPr>
          </w:p>
        </w:tc>
        <w:tc>
          <w:tcPr>
            <w:tcW w:w="40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480" w:type="dxa"/>
            <w:vAlign w:val="bottom"/>
          </w:tcPr>
          <w:p w:rsidR="002170B2" w:rsidRDefault="002170B2">
            <w:pPr>
              <w:rPr>
                <w:sz w:val="20"/>
                <w:szCs w:val="20"/>
              </w:rPr>
            </w:pPr>
          </w:p>
        </w:tc>
        <w:tc>
          <w:tcPr>
            <w:tcW w:w="120" w:type="dxa"/>
            <w:vAlign w:val="bottom"/>
          </w:tcPr>
          <w:p w:rsidR="002170B2" w:rsidRDefault="002170B2">
            <w:pPr>
              <w:rPr>
                <w:sz w:val="20"/>
                <w:szCs w:val="20"/>
              </w:rPr>
            </w:pPr>
          </w:p>
        </w:tc>
        <w:tc>
          <w:tcPr>
            <w:tcW w:w="720" w:type="dxa"/>
            <w:vAlign w:val="bottom"/>
          </w:tcPr>
          <w:p w:rsidR="002170B2" w:rsidRDefault="002170B2">
            <w:pPr>
              <w:rPr>
                <w:sz w:val="20"/>
                <w:szCs w:val="20"/>
              </w:rPr>
            </w:pPr>
          </w:p>
        </w:tc>
        <w:tc>
          <w:tcPr>
            <w:tcW w:w="700" w:type="dxa"/>
            <w:vAlign w:val="bottom"/>
          </w:tcPr>
          <w:p w:rsidR="002170B2" w:rsidRDefault="002170B2">
            <w:pPr>
              <w:rPr>
                <w:sz w:val="20"/>
                <w:szCs w:val="20"/>
              </w:rPr>
            </w:pPr>
          </w:p>
        </w:tc>
        <w:tc>
          <w:tcPr>
            <w:tcW w:w="580" w:type="dxa"/>
            <w:vAlign w:val="bottom"/>
          </w:tcPr>
          <w:p w:rsidR="002170B2" w:rsidRDefault="002170B2">
            <w:pPr>
              <w:rPr>
                <w:sz w:val="20"/>
                <w:szCs w:val="20"/>
              </w:rPr>
            </w:pPr>
          </w:p>
        </w:tc>
        <w:tc>
          <w:tcPr>
            <w:tcW w:w="140" w:type="dxa"/>
            <w:tcBorders>
              <w:right w:val="single" w:sz="8" w:space="0" w:color="auto"/>
            </w:tcBorders>
            <w:vAlign w:val="bottom"/>
          </w:tcPr>
          <w:p w:rsidR="002170B2" w:rsidRDefault="002170B2">
            <w:pPr>
              <w:rPr>
                <w:sz w:val="20"/>
                <w:szCs w:val="20"/>
              </w:rPr>
            </w:pPr>
          </w:p>
        </w:tc>
        <w:tc>
          <w:tcPr>
            <w:tcW w:w="440" w:type="dxa"/>
            <w:vAlign w:val="bottom"/>
          </w:tcPr>
          <w:p w:rsidR="002170B2" w:rsidRDefault="002170B2">
            <w:pPr>
              <w:rPr>
                <w:sz w:val="20"/>
                <w:szCs w:val="20"/>
              </w:rPr>
            </w:pPr>
          </w:p>
        </w:tc>
        <w:tc>
          <w:tcPr>
            <w:tcW w:w="960" w:type="dxa"/>
            <w:gridSpan w:val="2"/>
            <w:tcBorders>
              <w:right w:val="single" w:sz="8" w:space="0" w:color="auto"/>
            </w:tcBorders>
            <w:vAlign w:val="bottom"/>
          </w:tcPr>
          <w:p w:rsidR="002170B2" w:rsidRDefault="00174D42">
            <w:pPr>
              <w:spacing w:line="240" w:lineRule="exact"/>
              <w:ind w:right="367"/>
              <w:jc w:val="center"/>
              <w:rPr>
                <w:sz w:val="20"/>
                <w:szCs w:val="20"/>
              </w:rPr>
            </w:pPr>
            <w:r>
              <w:rPr>
                <w:rFonts w:ascii="Times New Roman" w:eastAsia="Times New Roman" w:hAnsi="Times New Roman" w:cs="Times New Roman"/>
              </w:rPr>
              <w:t>Зона</w:t>
            </w:r>
          </w:p>
        </w:tc>
        <w:tc>
          <w:tcPr>
            <w:tcW w:w="1400" w:type="dxa"/>
            <w:tcBorders>
              <w:right w:val="single" w:sz="8" w:space="0" w:color="auto"/>
            </w:tcBorders>
            <w:vAlign w:val="bottom"/>
          </w:tcPr>
          <w:p w:rsidR="002170B2" w:rsidRDefault="00174D42">
            <w:pPr>
              <w:spacing w:line="240" w:lineRule="exact"/>
              <w:jc w:val="center"/>
              <w:rPr>
                <w:sz w:val="20"/>
                <w:szCs w:val="20"/>
              </w:rPr>
            </w:pPr>
            <w:r>
              <w:rPr>
                <w:rFonts w:ascii="Times New Roman" w:eastAsia="Times New Roman" w:hAnsi="Times New Roman" w:cs="Times New Roman"/>
              </w:rPr>
              <w:t>Край ВПП</w:t>
            </w:r>
          </w:p>
        </w:tc>
      </w:tr>
      <w:tr w:rsidR="002170B2">
        <w:trPr>
          <w:trHeight w:val="252"/>
        </w:trPr>
        <w:tc>
          <w:tcPr>
            <w:tcW w:w="1280" w:type="dxa"/>
            <w:tcBorders>
              <w:left w:val="single" w:sz="8" w:space="0" w:color="auto"/>
              <w:right w:val="single" w:sz="8" w:space="0" w:color="auto"/>
            </w:tcBorders>
            <w:vAlign w:val="bottom"/>
          </w:tcPr>
          <w:p w:rsidR="002170B2" w:rsidRDefault="002170B2">
            <w:pPr>
              <w:rPr>
                <w:sz w:val="21"/>
                <w:szCs w:val="21"/>
              </w:rPr>
            </w:pPr>
          </w:p>
        </w:tc>
        <w:tc>
          <w:tcPr>
            <w:tcW w:w="1260" w:type="dxa"/>
            <w:gridSpan w:val="2"/>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Порог</w:t>
            </w:r>
          </w:p>
        </w:tc>
        <w:tc>
          <w:tcPr>
            <w:tcW w:w="1680" w:type="dxa"/>
            <w:gridSpan w:val="3"/>
            <w:vAlign w:val="bottom"/>
          </w:tcPr>
          <w:p w:rsidR="002170B2" w:rsidRDefault="00174D42">
            <w:pPr>
              <w:jc w:val="center"/>
              <w:rPr>
                <w:sz w:val="20"/>
                <w:szCs w:val="20"/>
              </w:rPr>
            </w:pPr>
            <w:r>
              <w:rPr>
                <w:rFonts w:ascii="Times New Roman" w:eastAsia="Times New Roman" w:hAnsi="Times New Roman" w:cs="Times New Roman"/>
              </w:rPr>
              <w:t>Осевая линия</w:t>
            </w: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2170B2">
            <w:pPr>
              <w:rPr>
                <w:sz w:val="21"/>
                <w:szCs w:val="21"/>
              </w:rPr>
            </w:pPr>
          </w:p>
        </w:tc>
        <w:tc>
          <w:tcPr>
            <w:tcW w:w="2260" w:type="dxa"/>
            <w:gridSpan w:val="5"/>
            <w:tcBorders>
              <w:right w:val="single" w:sz="8" w:space="0" w:color="auto"/>
            </w:tcBorders>
            <w:vAlign w:val="bottom"/>
          </w:tcPr>
          <w:p w:rsidR="002170B2" w:rsidRDefault="00174D42">
            <w:pPr>
              <w:ind w:left="20"/>
              <w:rPr>
                <w:sz w:val="20"/>
                <w:szCs w:val="20"/>
              </w:rPr>
            </w:pPr>
            <w:r>
              <w:rPr>
                <w:rFonts w:ascii="Times New Roman" w:eastAsia="Times New Roman" w:hAnsi="Times New Roman" w:cs="Times New Roman"/>
              </w:rPr>
              <w:t>Зона приземления</w:t>
            </w:r>
          </w:p>
        </w:tc>
        <w:tc>
          <w:tcPr>
            <w:tcW w:w="1400" w:type="dxa"/>
            <w:gridSpan w:val="3"/>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фиксирован</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точного</w:t>
            </w:r>
          </w:p>
        </w:tc>
      </w:tr>
      <w:tr w:rsidR="002170B2">
        <w:trPr>
          <w:trHeight w:val="254"/>
        </w:trPr>
        <w:tc>
          <w:tcPr>
            <w:tcW w:w="1280" w:type="dxa"/>
            <w:tcBorders>
              <w:left w:val="single" w:sz="8" w:space="0" w:color="auto"/>
              <w:right w:val="single" w:sz="8" w:space="0" w:color="auto"/>
            </w:tcBorders>
            <w:vAlign w:val="bottom"/>
          </w:tcPr>
          <w:p w:rsidR="002170B2" w:rsidRDefault="00174D42">
            <w:pPr>
              <w:spacing w:line="242" w:lineRule="exact"/>
              <w:ind w:left="120"/>
              <w:rPr>
                <w:sz w:val="20"/>
                <w:szCs w:val="20"/>
              </w:rPr>
            </w:pPr>
            <w:r>
              <w:rPr>
                <w:rFonts w:ascii="Times New Roman" w:eastAsia="Times New Roman" w:hAnsi="Times New Roman" w:cs="Times New Roman"/>
              </w:rPr>
              <w:t>Параметр</w:t>
            </w:r>
          </w:p>
        </w:tc>
        <w:tc>
          <w:tcPr>
            <w:tcW w:w="700" w:type="dxa"/>
            <w:vAlign w:val="bottom"/>
          </w:tcPr>
          <w:p w:rsidR="002170B2" w:rsidRDefault="002170B2"/>
        </w:tc>
        <w:tc>
          <w:tcPr>
            <w:tcW w:w="560" w:type="dxa"/>
            <w:tcBorders>
              <w:right w:val="single" w:sz="8" w:space="0" w:color="auto"/>
            </w:tcBorders>
            <w:vAlign w:val="bottom"/>
          </w:tcPr>
          <w:p w:rsidR="002170B2" w:rsidRDefault="002170B2"/>
        </w:tc>
        <w:tc>
          <w:tcPr>
            <w:tcW w:w="560" w:type="dxa"/>
            <w:vAlign w:val="bottom"/>
          </w:tcPr>
          <w:p w:rsidR="002170B2" w:rsidRDefault="002170B2"/>
        </w:tc>
        <w:tc>
          <w:tcPr>
            <w:tcW w:w="720" w:type="dxa"/>
            <w:vAlign w:val="bottom"/>
          </w:tcPr>
          <w:p w:rsidR="002170B2" w:rsidRDefault="002170B2"/>
        </w:tc>
        <w:tc>
          <w:tcPr>
            <w:tcW w:w="400" w:type="dxa"/>
            <w:vAlign w:val="bottom"/>
          </w:tcPr>
          <w:p w:rsidR="002170B2" w:rsidRDefault="002170B2"/>
        </w:tc>
        <w:tc>
          <w:tcPr>
            <w:tcW w:w="120" w:type="dxa"/>
            <w:tcBorders>
              <w:right w:val="single" w:sz="8" w:space="0" w:color="auto"/>
            </w:tcBorders>
            <w:vAlign w:val="bottom"/>
          </w:tcPr>
          <w:p w:rsidR="002170B2" w:rsidRDefault="002170B2"/>
        </w:tc>
        <w:tc>
          <w:tcPr>
            <w:tcW w:w="480" w:type="dxa"/>
            <w:vAlign w:val="bottom"/>
          </w:tcPr>
          <w:p w:rsidR="002170B2" w:rsidRDefault="002170B2"/>
        </w:tc>
        <w:tc>
          <w:tcPr>
            <w:tcW w:w="120" w:type="dxa"/>
            <w:vAlign w:val="bottom"/>
          </w:tcPr>
          <w:p w:rsidR="002170B2" w:rsidRDefault="002170B2"/>
        </w:tc>
        <w:tc>
          <w:tcPr>
            <w:tcW w:w="720" w:type="dxa"/>
            <w:vAlign w:val="bottom"/>
          </w:tcPr>
          <w:p w:rsidR="002170B2" w:rsidRDefault="002170B2"/>
        </w:tc>
        <w:tc>
          <w:tcPr>
            <w:tcW w:w="700" w:type="dxa"/>
            <w:vAlign w:val="bottom"/>
          </w:tcPr>
          <w:p w:rsidR="002170B2" w:rsidRDefault="002170B2"/>
        </w:tc>
        <w:tc>
          <w:tcPr>
            <w:tcW w:w="580" w:type="dxa"/>
            <w:vAlign w:val="bottom"/>
          </w:tcPr>
          <w:p w:rsidR="002170B2" w:rsidRDefault="002170B2"/>
        </w:tc>
        <w:tc>
          <w:tcPr>
            <w:tcW w:w="140" w:type="dxa"/>
            <w:tcBorders>
              <w:right w:val="single" w:sz="8" w:space="0" w:color="auto"/>
            </w:tcBorders>
            <w:vAlign w:val="bottom"/>
          </w:tcPr>
          <w:p w:rsidR="002170B2" w:rsidRDefault="002170B2"/>
        </w:tc>
        <w:tc>
          <w:tcPr>
            <w:tcW w:w="440" w:type="dxa"/>
            <w:vAlign w:val="bottom"/>
          </w:tcPr>
          <w:p w:rsidR="002170B2" w:rsidRDefault="002170B2"/>
        </w:tc>
        <w:tc>
          <w:tcPr>
            <w:tcW w:w="960" w:type="dxa"/>
            <w:gridSpan w:val="2"/>
            <w:tcBorders>
              <w:right w:val="single" w:sz="8" w:space="0" w:color="auto"/>
            </w:tcBorders>
            <w:vAlign w:val="bottom"/>
          </w:tcPr>
          <w:p w:rsidR="002170B2" w:rsidRDefault="00174D42">
            <w:pPr>
              <w:ind w:right="347"/>
              <w:jc w:val="center"/>
              <w:rPr>
                <w:sz w:val="20"/>
                <w:szCs w:val="20"/>
              </w:rPr>
            </w:pPr>
            <w:r>
              <w:rPr>
                <w:rFonts w:ascii="Times New Roman" w:eastAsia="Times New Roman" w:hAnsi="Times New Roman" w:cs="Times New Roman"/>
                <w:w w:val="98"/>
              </w:rPr>
              <w:t>ного</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захода на</w:t>
            </w:r>
          </w:p>
        </w:tc>
      </w:tr>
      <w:tr w:rsidR="002170B2">
        <w:trPr>
          <w:trHeight w:val="252"/>
        </w:trPr>
        <w:tc>
          <w:tcPr>
            <w:tcW w:w="1280" w:type="dxa"/>
            <w:tcBorders>
              <w:left w:val="single" w:sz="8" w:space="0" w:color="auto"/>
              <w:right w:val="single" w:sz="8" w:space="0" w:color="auto"/>
            </w:tcBorders>
            <w:vAlign w:val="bottom"/>
          </w:tcPr>
          <w:p w:rsidR="002170B2" w:rsidRDefault="002170B2">
            <w:pPr>
              <w:rPr>
                <w:sz w:val="21"/>
                <w:szCs w:val="21"/>
              </w:rPr>
            </w:pPr>
          </w:p>
        </w:tc>
        <w:tc>
          <w:tcPr>
            <w:tcW w:w="700" w:type="dxa"/>
            <w:tcBorders>
              <w:bottom w:val="single" w:sz="8" w:space="0" w:color="auto"/>
            </w:tcBorders>
            <w:vAlign w:val="bottom"/>
          </w:tcPr>
          <w:p w:rsidR="002170B2" w:rsidRDefault="002170B2">
            <w:pPr>
              <w:rPr>
                <w:sz w:val="21"/>
                <w:szCs w:val="21"/>
              </w:rPr>
            </w:pPr>
          </w:p>
        </w:tc>
        <w:tc>
          <w:tcPr>
            <w:tcW w:w="560" w:type="dxa"/>
            <w:tcBorders>
              <w:bottom w:val="single" w:sz="8" w:space="0" w:color="auto"/>
              <w:right w:val="single" w:sz="8" w:space="0" w:color="auto"/>
            </w:tcBorders>
            <w:vAlign w:val="bottom"/>
          </w:tcPr>
          <w:p w:rsidR="002170B2" w:rsidRDefault="002170B2">
            <w:pPr>
              <w:rPr>
                <w:sz w:val="21"/>
                <w:szCs w:val="21"/>
              </w:rPr>
            </w:pPr>
          </w:p>
        </w:tc>
        <w:tc>
          <w:tcPr>
            <w:tcW w:w="560" w:type="dxa"/>
            <w:tcBorders>
              <w:bottom w:val="single" w:sz="8" w:space="0" w:color="auto"/>
            </w:tcBorders>
            <w:vAlign w:val="bottom"/>
          </w:tcPr>
          <w:p w:rsidR="002170B2" w:rsidRDefault="002170B2">
            <w:pPr>
              <w:rPr>
                <w:sz w:val="21"/>
                <w:szCs w:val="21"/>
              </w:rPr>
            </w:pPr>
          </w:p>
        </w:tc>
        <w:tc>
          <w:tcPr>
            <w:tcW w:w="720" w:type="dxa"/>
            <w:tcBorders>
              <w:bottom w:val="single" w:sz="8" w:space="0" w:color="auto"/>
            </w:tcBorders>
            <w:vAlign w:val="bottom"/>
          </w:tcPr>
          <w:p w:rsidR="002170B2" w:rsidRDefault="002170B2">
            <w:pPr>
              <w:rPr>
                <w:sz w:val="21"/>
                <w:szCs w:val="21"/>
              </w:rPr>
            </w:pPr>
          </w:p>
        </w:tc>
        <w:tc>
          <w:tcPr>
            <w:tcW w:w="400" w:type="dxa"/>
            <w:tcBorders>
              <w:bottom w:val="single" w:sz="8" w:space="0" w:color="auto"/>
            </w:tcBorders>
            <w:vAlign w:val="bottom"/>
          </w:tcPr>
          <w:p w:rsidR="002170B2" w:rsidRDefault="002170B2">
            <w:pPr>
              <w:rPr>
                <w:sz w:val="21"/>
                <w:szCs w:val="21"/>
              </w:rPr>
            </w:pPr>
          </w:p>
        </w:tc>
        <w:tc>
          <w:tcPr>
            <w:tcW w:w="120" w:type="dxa"/>
            <w:tcBorders>
              <w:bottom w:val="single" w:sz="8" w:space="0" w:color="auto"/>
              <w:right w:val="single" w:sz="8" w:space="0" w:color="auto"/>
            </w:tcBorders>
            <w:vAlign w:val="bottom"/>
          </w:tcPr>
          <w:p w:rsidR="002170B2" w:rsidRDefault="002170B2">
            <w:pPr>
              <w:rPr>
                <w:sz w:val="21"/>
                <w:szCs w:val="21"/>
              </w:rPr>
            </w:pPr>
          </w:p>
        </w:tc>
        <w:tc>
          <w:tcPr>
            <w:tcW w:w="480" w:type="dxa"/>
            <w:tcBorders>
              <w:bottom w:val="single" w:sz="8" w:space="0" w:color="auto"/>
            </w:tcBorders>
            <w:vAlign w:val="bottom"/>
          </w:tcPr>
          <w:p w:rsidR="002170B2" w:rsidRDefault="002170B2">
            <w:pPr>
              <w:rPr>
                <w:sz w:val="21"/>
                <w:szCs w:val="21"/>
              </w:rPr>
            </w:pPr>
          </w:p>
        </w:tc>
        <w:tc>
          <w:tcPr>
            <w:tcW w:w="120" w:type="dxa"/>
            <w:tcBorders>
              <w:bottom w:val="single" w:sz="8" w:space="0" w:color="auto"/>
            </w:tcBorders>
            <w:vAlign w:val="bottom"/>
          </w:tcPr>
          <w:p w:rsidR="002170B2" w:rsidRDefault="002170B2">
            <w:pPr>
              <w:rPr>
                <w:sz w:val="21"/>
                <w:szCs w:val="21"/>
              </w:rPr>
            </w:pPr>
          </w:p>
        </w:tc>
        <w:tc>
          <w:tcPr>
            <w:tcW w:w="720" w:type="dxa"/>
            <w:tcBorders>
              <w:bottom w:val="single" w:sz="8" w:space="0" w:color="auto"/>
            </w:tcBorders>
            <w:vAlign w:val="bottom"/>
          </w:tcPr>
          <w:p w:rsidR="002170B2" w:rsidRDefault="002170B2">
            <w:pPr>
              <w:rPr>
                <w:sz w:val="21"/>
                <w:szCs w:val="21"/>
              </w:rPr>
            </w:pPr>
          </w:p>
        </w:tc>
        <w:tc>
          <w:tcPr>
            <w:tcW w:w="700" w:type="dxa"/>
            <w:tcBorders>
              <w:bottom w:val="single" w:sz="8" w:space="0" w:color="auto"/>
            </w:tcBorders>
            <w:vAlign w:val="bottom"/>
          </w:tcPr>
          <w:p w:rsidR="002170B2" w:rsidRDefault="002170B2">
            <w:pPr>
              <w:rPr>
                <w:sz w:val="21"/>
                <w:szCs w:val="21"/>
              </w:rPr>
            </w:pPr>
          </w:p>
        </w:tc>
        <w:tc>
          <w:tcPr>
            <w:tcW w:w="580" w:type="dxa"/>
            <w:tcBorders>
              <w:bottom w:val="single" w:sz="8" w:space="0" w:color="auto"/>
            </w:tcBorders>
            <w:vAlign w:val="bottom"/>
          </w:tcPr>
          <w:p w:rsidR="002170B2" w:rsidRDefault="002170B2">
            <w:pPr>
              <w:rPr>
                <w:sz w:val="21"/>
                <w:szCs w:val="21"/>
              </w:rPr>
            </w:pPr>
          </w:p>
        </w:tc>
        <w:tc>
          <w:tcPr>
            <w:tcW w:w="140" w:type="dxa"/>
            <w:tcBorders>
              <w:bottom w:val="single" w:sz="8" w:space="0" w:color="auto"/>
              <w:right w:val="single" w:sz="8" w:space="0" w:color="auto"/>
            </w:tcBorders>
            <w:vAlign w:val="bottom"/>
          </w:tcPr>
          <w:p w:rsidR="002170B2" w:rsidRDefault="002170B2">
            <w:pPr>
              <w:rPr>
                <w:sz w:val="21"/>
                <w:szCs w:val="21"/>
              </w:rPr>
            </w:pPr>
          </w:p>
        </w:tc>
        <w:tc>
          <w:tcPr>
            <w:tcW w:w="1400" w:type="dxa"/>
            <w:gridSpan w:val="3"/>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расстояния</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посадку</w:t>
            </w:r>
          </w:p>
        </w:tc>
      </w:tr>
      <w:tr w:rsidR="002170B2">
        <w:trPr>
          <w:trHeight w:val="244"/>
        </w:trPr>
        <w:tc>
          <w:tcPr>
            <w:tcW w:w="1280" w:type="dxa"/>
            <w:tcBorders>
              <w:left w:val="single" w:sz="8" w:space="0" w:color="auto"/>
              <w:right w:val="single" w:sz="8" w:space="0" w:color="auto"/>
            </w:tcBorders>
            <w:vAlign w:val="bottom"/>
          </w:tcPr>
          <w:p w:rsidR="002170B2" w:rsidRDefault="002170B2">
            <w:pPr>
              <w:rPr>
                <w:sz w:val="21"/>
                <w:szCs w:val="21"/>
              </w:rPr>
            </w:pPr>
          </w:p>
        </w:tc>
        <w:tc>
          <w:tcPr>
            <w:tcW w:w="700" w:type="dxa"/>
            <w:tcBorders>
              <w:bottom w:val="single" w:sz="8" w:space="0" w:color="auto"/>
            </w:tcBorders>
            <w:vAlign w:val="bottom"/>
          </w:tcPr>
          <w:p w:rsidR="002170B2" w:rsidRDefault="002170B2">
            <w:pPr>
              <w:rPr>
                <w:sz w:val="21"/>
                <w:szCs w:val="21"/>
              </w:rPr>
            </w:pPr>
          </w:p>
        </w:tc>
        <w:tc>
          <w:tcPr>
            <w:tcW w:w="560" w:type="dxa"/>
            <w:tcBorders>
              <w:bottom w:val="single" w:sz="8" w:space="0" w:color="auto"/>
            </w:tcBorders>
            <w:vAlign w:val="bottom"/>
          </w:tcPr>
          <w:p w:rsidR="002170B2" w:rsidRDefault="002170B2">
            <w:pPr>
              <w:rPr>
                <w:sz w:val="21"/>
                <w:szCs w:val="21"/>
              </w:rPr>
            </w:pPr>
          </w:p>
        </w:tc>
        <w:tc>
          <w:tcPr>
            <w:tcW w:w="560" w:type="dxa"/>
            <w:tcBorders>
              <w:bottom w:val="single" w:sz="8" w:space="0" w:color="auto"/>
            </w:tcBorders>
            <w:vAlign w:val="bottom"/>
          </w:tcPr>
          <w:p w:rsidR="002170B2" w:rsidRDefault="002170B2">
            <w:pPr>
              <w:rPr>
                <w:sz w:val="21"/>
                <w:szCs w:val="21"/>
              </w:rPr>
            </w:pPr>
          </w:p>
        </w:tc>
        <w:tc>
          <w:tcPr>
            <w:tcW w:w="720" w:type="dxa"/>
            <w:tcBorders>
              <w:bottom w:val="single" w:sz="8" w:space="0" w:color="auto"/>
            </w:tcBorders>
            <w:vAlign w:val="bottom"/>
          </w:tcPr>
          <w:p w:rsidR="002170B2" w:rsidRDefault="002170B2">
            <w:pPr>
              <w:rPr>
                <w:sz w:val="21"/>
                <w:szCs w:val="21"/>
              </w:rPr>
            </w:pPr>
          </w:p>
        </w:tc>
        <w:tc>
          <w:tcPr>
            <w:tcW w:w="400" w:type="dxa"/>
            <w:tcBorders>
              <w:bottom w:val="single" w:sz="8" w:space="0" w:color="auto"/>
            </w:tcBorders>
            <w:vAlign w:val="bottom"/>
          </w:tcPr>
          <w:p w:rsidR="002170B2" w:rsidRDefault="002170B2">
            <w:pPr>
              <w:rPr>
                <w:sz w:val="21"/>
                <w:szCs w:val="21"/>
              </w:rPr>
            </w:pPr>
          </w:p>
        </w:tc>
        <w:tc>
          <w:tcPr>
            <w:tcW w:w="1440" w:type="dxa"/>
            <w:gridSpan w:val="4"/>
            <w:tcBorders>
              <w:bottom w:val="single" w:sz="8" w:space="0" w:color="auto"/>
            </w:tcBorders>
            <w:vAlign w:val="bottom"/>
          </w:tcPr>
          <w:p w:rsidR="002170B2" w:rsidRDefault="00174D42">
            <w:pPr>
              <w:spacing w:line="244" w:lineRule="exact"/>
              <w:ind w:left="40"/>
              <w:rPr>
                <w:sz w:val="20"/>
                <w:szCs w:val="20"/>
              </w:rPr>
            </w:pPr>
            <w:r>
              <w:rPr>
                <w:rFonts w:ascii="Times New Roman" w:eastAsia="Times New Roman" w:hAnsi="Times New Roman" w:cs="Times New Roman"/>
              </w:rPr>
              <w:t>Класс ИВПП</w:t>
            </w:r>
          </w:p>
        </w:tc>
        <w:tc>
          <w:tcPr>
            <w:tcW w:w="700" w:type="dxa"/>
            <w:tcBorders>
              <w:bottom w:val="single" w:sz="8" w:space="0" w:color="auto"/>
            </w:tcBorders>
            <w:vAlign w:val="bottom"/>
          </w:tcPr>
          <w:p w:rsidR="002170B2" w:rsidRDefault="002170B2">
            <w:pPr>
              <w:rPr>
                <w:sz w:val="21"/>
                <w:szCs w:val="21"/>
              </w:rPr>
            </w:pPr>
          </w:p>
        </w:tc>
        <w:tc>
          <w:tcPr>
            <w:tcW w:w="580" w:type="dxa"/>
            <w:tcBorders>
              <w:bottom w:val="single" w:sz="8" w:space="0" w:color="auto"/>
            </w:tcBorders>
            <w:vAlign w:val="bottom"/>
          </w:tcPr>
          <w:p w:rsidR="002170B2" w:rsidRDefault="002170B2">
            <w:pPr>
              <w:rPr>
                <w:sz w:val="21"/>
                <w:szCs w:val="21"/>
              </w:rPr>
            </w:pPr>
          </w:p>
        </w:tc>
        <w:tc>
          <w:tcPr>
            <w:tcW w:w="140" w:type="dxa"/>
            <w:tcBorders>
              <w:bottom w:val="single" w:sz="8" w:space="0" w:color="auto"/>
            </w:tcBorders>
            <w:vAlign w:val="bottom"/>
          </w:tcPr>
          <w:p w:rsidR="002170B2" w:rsidRDefault="002170B2">
            <w:pPr>
              <w:rPr>
                <w:sz w:val="21"/>
                <w:szCs w:val="21"/>
              </w:rPr>
            </w:pPr>
          </w:p>
        </w:tc>
        <w:tc>
          <w:tcPr>
            <w:tcW w:w="440" w:type="dxa"/>
            <w:tcBorders>
              <w:bottom w:val="single" w:sz="8" w:space="0" w:color="auto"/>
            </w:tcBorders>
            <w:vAlign w:val="bottom"/>
          </w:tcPr>
          <w:p w:rsidR="002170B2" w:rsidRDefault="002170B2">
            <w:pPr>
              <w:rPr>
                <w:sz w:val="21"/>
                <w:szCs w:val="21"/>
              </w:rPr>
            </w:pPr>
          </w:p>
        </w:tc>
        <w:tc>
          <w:tcPr>
            <w:tcW w:w="160" w:type="dxa"/>
            <w:tcBorders>
              <w:bottom w:val="single" w:sz="8" w:space="0" w:color="auto"/>
            </w:tcBorders>
            <w:vAlign w:val="bottom"/>
          </w:tcPr>
          <w:p w:rsidR="002170B2" w:rsidRDefault="002170B2">
            <w:pPr>
              <w:rPr>
                <w:sz w:val="21"/>
                <w:szCs w:val="21"/>
              </w:rPr>
            </w:pPr>
          </w:p>
        </w:tc>
        <w:tc>
          <w:tcPr>
            <w:tcW w:w="800" w:type="dxa"/>
            <w:tcBorders>
              <w:bottom w:val="single" w:sz="8" w:space="0" w:color="auto"/>
              <w:right w:val="single" w:sz="8" w:space="0" w:color="auto"/>
            </w:tcBorders>
            <w:vAlign w:val="bottom"/>
          </w:tcPr>
          <w:p w:rsidR="002170B2" w:rsidRDefault="002170B2">
            <w:pPr>
              <w:rPr>
                <w:sz w:val="21"/>
                <w:szCs w:val="21"/>
              </w:rPr>
            </w:pPr>
          </w:p>
        </w:tc>
        <w:tc>
          <w:tcPr>
            <w:tcW w:w="1400" w:type="dxa"/>
            <w:tcBorders>
              <w:right w:val="single" w:sz="8" w:space="0" w:color="auto"/>
            </w:tcBorders>
            <w:vAlign w:val="bottom"/>
          </w:tcPr>
          <w:p w:rsidR="002170B2" w:rsidRDefault="00174D42">
            <w:pPr>
              <w:spacing w:line="232" w:lineRule="exact"/>
              <w:ind w:right="330"/>
              <w:jc w:val="right"/>
              <w:rPr>
                <w:sz w:val="20"/>
                <w:szCs w:val="20"/>
              </w:rPr>
            </w:pPr>
            <w:r>
              <w:rPr>
                <w:rFonts w:ascii="Times New Roman" w:eastAsia="Times New Roman" w:hAnsi="Times New Roman" w:cs="Times New Roman"/>
              </w:rPr>
              <w:t>I,II,III</w:t>
            </w:r>
          </w:p>
        </w:tc>
      </w:tr>
      <w:tr w:rsidR="002170B2">
        <w:trPr>
          <w:trHeight w:val="242"/>
        </w:trPr>
        <w:tc>
          <w:tcPr>
            <w:tcW w:w="1280" w:type="dxa"/>
            <w:tcBorders>
              <w:left w:val="single" w:sz="8" w:space="0" w:color="auto"/>
              <w:right w:val="single" w:sz="8" w:space="0" w:color="auto"/>
            </w:tcBorders>
            <w:vAlign w:val="bottom"/>
          </w:tcPr>
          <w:p w:rsidR="002170B2" w:rsidRDefault="002170B2">
            <w:pPr>
              <w:rPr>
                <w:sz w:val="21"/>
                <w:szCs w:val="21"/>
              </w:rPr>
            </w:pPr>
          </w:p>
        </w:tc>
        <w:tc>
          <w:tcPr>
            <w:tcW w:w="70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А,Б,</w:t>
            </w:r>
          </w:p>
        </w:tc>
        <w:tc>
          <w:tcPr>
            <w:tcW w:w="56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88"/>
              </w:rPr>
              <w:t>Е</w:t>
            </w:r>
          </w:p>
        </w:tc>
        <w:tc>
          <w:tcPr>
            <w:tcW w:w="56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9"/>
              </w:rPr>
              <w:t>А,Б</w:t>
            </w:r>
          </w:p>
        </w:tc>
        <w:tc>
          <w:tcPr>
            <w:tcW w:w="72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Г,Д</w:t>
            </w:r>
          </w:p>
        </w:tc>
        <w:tc>
          <w:tcPr>
            <w:tcW w:w="400" w:type="dxa"/>
            <w:vAlign w:val="bottom"/>
          </w:tcPr>
          <w:p w:rsidR="002170B2" w:rsidRDefault="00174D42">
            <w:pPr>
              <w:spacing w:line="242" w:lineRule="exact"/>
              <w:jc w:val="center"/>
              <w:rPr>
                <w:sz w:val="20"/>
                <w:szCs w:val="20"/>
              </w:rPr>
            </w:pPr>
            <w:r>
              <w:rPr>
                <w:rFonts w:ascii="Times New Roman" w:eastAsia="Times New Roman" w:hAnsi="Times New Roman" w:cs="Times New Roman"/>
              </w:rPr>
              <w:t>Е</w:t>
            </w: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174D42">
            <w:pPr>
              <w:spacing w:line="242" w:lineRule="exact"/>
              <w:jc w:val="center"/>
              <w:rPr>
                <w:sz w:val="20"/>
                <w:szCs w:val="20"/>
              </w:rPr>
            </w:pPr>
            <w:r>
              <w:rPr>
                <w:rFonts w:ascii="Times New Roman" w:eastAsia="Times New Roman" w:hAnsi="Times New Roman" w:cs="Times New Roman"/>
                <w:w w:val="99"/>
              </w:rPr>
              <w:t>А,Б</w:t>
            </w: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5"/>
              </w:rPr>
              <w:t>В</w:t>
            </w:r>
          </w:p>
        </w:tc>
        <w:tc>
          <w:tcPr>
            <w:tcW w:w="70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3"/>
              </w:rPr>
              <w:t>Г</w:t>
            </w:r>
          </w:p>
        </w:tc>
        <w:tc>
          <w:tcPr>
            <w:tcW w:w="58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w w:val="92"/>
              </w:rPr>
              <w:t>Д</w:t>
            </w:r>
          </w:p>
        </w:tc>
        <w:tc>
          <w:tcPr>
            <w:tcW w:w="140" w:type="dxa"/>
            <w:vAlign w:val="bottom"/>
          </w:tcPr>
          <w:p w:rsidR="002170B2" w:rsidRDefault="002170B2">
            <w:pPr>
              <w:rPr>
                <w:sz w:val="21"/>
                <w:szCs w:val="21"/>
              </w:rPr>
            </w:pPr>
          </w:p>
        </w:tc>
        <w:tc>
          <w:tcPr>
            <w:tcW w:w="440" w:type="dxa"/>
            <w:vAlign w:val="bottom"/>
          </w:tcPr>
          <w:p w:rsidR="002170B2" w:rsidRDefault="00174D42">
            <w:pPr>
              <w:spacing w:line="242" w:lineRule="exact"/>
              <w:jc w:val="center"/>
              <w:rPr>
                <w:sz w:val="20"/>
                <w:szCs w:val="20"/>
              </w:rPr>
            </w:pPr>
            <w:r>
              <w:rPr>
                <w:rFonts w:ascii="Times New Roman" w:eastAsia="Times New Roman" w:hAnsi="Times New Roman" w:cs="Times New Roman"/>
                <w:w w:val="99"/>
              </w:rPr>
              <w:t>А,Б</w:t>
            </w: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174D42">
            <w:pPr>
              <w:spacing w:line="242" w:lineRule="exact"/>
              <w:jc w:val="center"/>
              <w:rPr>
                <w:sz w:val="20"/>
                <w:szCs w:val="20"/>
              </w:rPr>
            </w:pPr>
            <w:r>
              <w:rPr>
                <w:rFonts w:ascii="Times New Roman" w:eastAsia="Times New Roman" w:hAnsi="Times New Roman" w:cs="Times New Roman"/>
              </w:rPr>
              <w:t>В</w:t>
            </w:r>
          </w:p>
        </w:tc>
        <w:tc>
          <w:tcPr>
            <w:tcW w:w="1400" w:type="dxa"/>
            <w:tcBorders>
              <w:right w:val="single" w:sz="8" w:space="0" w:color="auto"/>
            </w:tcBorders>
            <w:vAlign w:val="bottom"/>
          </w:tcPr>
          <w:p w:rsidR="002170B2" w:rsidRDefault="00174D42">
            <w:pPr>
              <w:spacing w:line="222" w:lineRule="exact"/>
              <w:jc w:val="center"/>
              <w:rPr>
                <w:sz w:val="20"/>
                <w:szCs w:val="20"/>
              </w:rPr>
            </w:pPr>
            <w:r>
              <w:rPr>
                <w:rFonts w:ascii="Times New Roman" w:eastAsia="Times New Roman" w:hAnsi="Times New Roman" w:cs="Times New Roman"/>
                <w:w w:val="99"/>
              </w:rPr>
              <w:t>категорий</w:t>
            </w:r>
          </w:p>
        </w:tc>
      </w:tr>
      <w:tr w:rsidR="002170B2">
        <w:trPr>
          <w:trHeight w:val="252"/>
        </w:trPr>
        <w:tc>
          <w:tcPr>
            <w:tcW w:w="1280" w:type="dxa"/>
            <w:tcBorders>
              <w:left w:val="single" w:sz="8" w:space="0" w:color="auto"/>
              <w:right w:val="single" w:sz="8" w:space="0" w:color="auto"/>
            </w:tcBorders>
            <w:vAlign w:val="bottom"/>
          </w:tcPr>
          <w:p w:rsidR="002170B2" w:rsidRDefault="002170B2">
            <w:pPr>
              <w:rPr>
                <w:sz w:val="21"/>
                <w:szCs w:val="21"/>
              </w:rPr>
            </w:pP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В,</w:t>
            </w:r>
          </w:p>
        </w:tc>
        <w:tc>
          <w:tcPr>
            <w:tcW w:w="560" w:type="dxa"/>
            <w:tcBorders>
              <w:right w:val="single" w:sz="8" w:space="0" w:color="auto"/>
            </w:tcBorders>
            <w:vAlign w:val="bottom"/>
          </w:tcPr>
          <w:p w:rsidR="002170B2" w:rsidRDefault="002170B2">
            <w:pPr>
              <w:rPr>
                <w:sz w:val="21"/>
                <w:szCs w:val="21"/>
              </w:rPr>
            </w:pP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,В</w:t>
            </w:r>
          </w:p>
        </w:tc>
        <w:tc>
          <w:tcPr>
            <w:tcW w:w="720" w:type="dxa"/>
            <w:tcBorders>
              <w:right w:val="single" w:sz="8" w:space="0" w:color="auto"/>
            </w:tcBorders>
            <w:vAlign w:val="bottom"/>
          </w:tcPr>
          <w:p w:rsidR="002170B2" w:rsidRDefault="002170B2">
            <w:pPr>
              <w:rPr>
                <w:sz w:val="21"/>
                <w:szCs w:val="21"/>
              </w:rPr>
            </w:pPr>
          </w:p>
        </w:tc>
        <w:tc>
          <w:tcPr>
            <w:tcW w:w="40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2170B2">
            <w:pPr>
              <w:rPr>
                <w:sz w:val="21"/>
                <w:szCs w:val="21"/>
              </w:rPr>
            </w:pPr>
          </w:p>
        </w:tc>
        <w:tc>
          <w:tcPr>
            <w:tcW w:w="700" w:type="dxa"/>
            <w:tcBorders>
              <w:right w:val="single" w:sz="8" w:space="0" w:color="auto"/>
            </w:tcBorders>
            <w:vAlign w:val="bottom"/>
          </w:tcPr>
          <w:p w:rsidR="002170B2" w:rsidRDefault="002170B2">
            <w:pPr>
              <w:rPr>
                <w:sz w:val="21"/>
                <w:szCs w:val="21"/>
              </w:rPr>
            </w:pPr>
          </w:p>
        </w:tc>
        <w:tc>
          <w:tcPr>
            <w:tcW w:w="580" w:type="dxa"/>
            <w:tcBorders>
              <w:right w:val="single" w:sz="8" w:space="0" w:color="auto"/>
            </w:tcBorders>
            <w:vAlign w:val="bottom"/>
          </w:tcPr>
          <w:p w:rsidR="002170B2" w:rsidRDefault="002170B2">
            <w:pPr>
              <w:rPr>
                <w:sz w:val="21"/>
                <w:szCs w:val="21"/>
              </w:rPr>
            </w:pPr>
          </w:p>
        </w:tc>
        <w:tc>
          <w:tcPr>
            <w:tcW w:w="140" w:type="dxa"/>
            <w:vAlign w:val="bottom"/>
          </w:tcPr>
          <w:p w:rsidR="002170B2" w:rsidRDefault="002170B2">
            <w:pPr>
              <w:rPr>
                <w:sz w:val="21"/>
                <w:szCs w:val="21"/>
              </w:rPr>
            </w:pPr>
          </w:p>
        </w:tc>
        <w:tc>
          <w:tcPr>
            <w:tcW w:w="440" w:type="dxa"/>
            <w:vAlign w:val="bottom"/>
          </w:tcPr>
          <w:p w:rsidR="002170B2" w:rsidRDefault="002170B2">
            <w:pPr>
              <w:rPr>
                <w:sz w:val="21"/>
                <w:szCs w:val="21"/>
              </w:rPr>
            </w:pP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2170B2">
            <w:pPr>
              <w:rPr>
                <w:sz w:val="21"/>
                <w:szCs w:val="21"/>
              </w:rPr>
            </w:pPr>
          </w:p>
        </w:tc>
        <w:tc>
          <w:tcPr>
            <w:tcW w:w="1400" w:type="dxa"/>
            <w:tcBorders>
              <w:right w:val="single" w:sz="8" w:space="0" w:color="auto"/>
            </w:tcBorders>
            <w:vAlign w:val="bottom"/>
          </w:tcPr>
          <w:p w:rsidR="002170B2" w:rsidRDefault="002170B2">
            <w:pPr>
              <w:rPr>
                <w:sz w:val="21"/>
                <w:szCs w:val="21"/>
              </w:rPr>
            </w:pPr>
          </w:p>
        </w:tc>
      </w:tr>
      <w:tr w:rsidR="002170B2">
        <w:trPr>
          <w:trHeight w:val="258"/>
        </w:trPr>
        <w:tc>
          <w:tcPr>
            <w:tcW w:w="1280" w:type="dxa"/>
            <w:tcBorders>
              <w:left w:val="single" w:sz="8" w:space="0" w:color="auto"/>
              <w:bottom w:val="single" w:sz="8" w:space="0" w:color="auto"/>
              <w:right w:val="single" w:sz="8" w:space="0" w:color="auto"/>
            </w:tcBorders>
            <w:vAlign w:val="bottom"/>
          </w:tcPr>
          <w:p w:rsidR="002170B2" w:rsidRDefault="002170B2"/>
        </w:tc>
        <w:tc>
          <w:tcPr>
            <w:tcW w:w="70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6"/>
              </w:rPr>
              <w:t>Г,Д</w:t>
            </w:r>
          </w:p>
        </w:tc>
        <w:tc>
          <w:tcPr>
            <w:tcW w:w="56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40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48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700" w:type="dxa"/>
            <w:tcBorders>
              <w:bottom w:val="single" w:sz="8" w:space="0" w:color="auto"/>
              <w:right w:val="single" w:sz="8" w:space="0" w:color="auto"/>
            </w:tcBorders>
            <w:vAlign w:val="bottom"/>
          </w:tcPr>
          <w:p w:rsidR="002170B2" w:rsidRDefault="002170B2"/>
        </w:tc>
        <w:tc>
          <w:tcPr>
            <w:tcW w:w="580" w:type="dxa"/>
            <w:tcBorders>
              <w:bottom w:val="single" w:sz="8" w:space="0" w:color="auto"/>
              <w:right w:val="single" w:sz="8" w:space="0" w:color="auto"/>
            </w:tcBorders>
            <w:vAlign w:val="bottom"/>
          </w:tcPr>
          <w:p w:rsidR="002170B2" w:rsidRDefault="002170B2"/>
        </w:tc>
        <w:tc>
          <w:tcPr>
            <w:tcW w:w="140" w:type="dxa"/>
            <w:tcBorders>
              <w:bottom w:val="single" w:sz="8" w:space="0" w:color="auto"/>
            </w:tcBorders>
            <w:vAlign w:val="bottom"/>
          </w:tcPr>
          <w:p w:rsidR="002170B2" w:rsidRDefault="002170B2"/>
        </w:tc>
        <w:tc>
          <w:tcPr>
            <w:tcW w:w="440" w:type="dxa"/>
            <w:tcBorders>
              <w:bottom w:val="single" w:sz="8" w:space="0" w:color="auto"/>
            </w:tcBorders>
            <w:vAlign w:val="bottom"/>
          </w:tcPr>
          <w:p w:rsidR="002170B2" w:rsidRDefault="002170B2"/>
        </w:tc>
        <w:tc>
          <w:tcPr>
            <w:tcW w:w="160" w:type="dxa"/>
            <w:tcBorders>
              <w:bottom w:val="single" w:sz="8" w:space="0" w:color="auto"/>
              <w:right w:val="single" w:sz="8" w:space="0" w:color="auto"/>
            </w:tcBorders>
            <w:vAlign w:val="bottom"/>
          </w:tcPr>
          <w:p w:rsidR="002170B2" w:rsidRDefault="002170B2"/>
        </w:tc>
        <w:tc>
          <w:tcPr>
            <w:tcW w:w="800" w:type="dxa"/>
            <w:tcBorders>
              <w:bottom w:val="single" w:sz="8" w:space="0" w:color="auto"/>
              <w:right w:val="single" w:sz="8" w:space="0" w:color="auto"/>
            </w:tcBorders>
            <w:vAlign w:val="bottom"/>
          </w:tcPr>
          <w:p w:rsidR="002170B2" w:rsidRDefault="002170B2"/>
        </w:tc>
        <w:tc>
          <w:tcPr>
            <w:tcW w:w="1400" w:type="dxa"/>
            <w:tcBorders>
              <w:bottom w:val="single" w:sz="8" w:space="0" w:color="auto"/>
              <w:right w:val="single" w:sz="8" w:space="0" w:color="auto"/>
            </w:tcBorders>
            <w:vAlign w:val="bottom"/>
          </w:tcPr>
          <w:p w:rsidR="002170B2" w:rsidRDefault="002170B2"/>
        </w:tc>
      </w:tr>
      <w:tr w:rsidR="002170B2">
        <w:trPr>
          <w:trHeight w:val="238"/>
        </w:trPr>
        <w:tc>
          <w:tcPr>
            <w:tcW w:w="1280" w:type="dxa"/>
            <w:tcBorders>
              <w:left w:val="single" w:sz="8" w:space="0" w:color="auto"/>
              <w:right w:val="single" w:sz="8" w:space="0" w:color="auto"/>
            </w:tcBorders>
            <w:vAlign w:val="bottom"/>
          </w:tcPr>
          <w:p w:rsidR="002170B2" w:rsidRDefault="00174D42">
            <w:pPr>
              <w:spacing w:line="238" w:lineRule="exact"/>
              <w:jc w:val="center"/>
              <w:rPr>
                <w:sz w:val="20"/>
                <w:szCs w:val="20"/>
              </w:rPr>
            </w:pPr>
            <w:r>
              <w:rPr>
                <w:rFonts w:ascii="Times New Roman" w:eastAsia="Times New Roman" w:hAnsi="Times New Roman" w:cs="Times New Roman"/>
              </w:rPr>
              <w:t>Расстояни</w:t>
            </w:r>
          </w:p>
        </w:tc>
        <w:tc>
          <w:tcPr>
            <w:tcW w:w="70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40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48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580" w:type="dxa"/>
            <w:tcBorders>
              <w:right w:val="single" w:sz="8" w:space="0" w:color="auto"/>
            </w:tcBorders>
            <w:vAlign w:val="bottom"/>
          </w:tcPr>
          <w:p w:rsidR="002170B2" w:rsidRDefault="002170B2">
            <w:pPr>
              <w:rPr>
                <w:sz w:val="20"/>
                <w:szCs w:val="20"/>
              </w:rPr>
            </w:pPr>
          </w:p>
        </w:tc>
        <w:tc>
          <w:tcPr>
            <w:tcW w:w="140" w:type="dxa"/>
            <w:vAlign w:val="bottom"/>
          </w:tcPr>
          <w:p w:rsidR="002170B2" w:rsidRDefault="002170B2">
            <w:pPr>
              <w:rPr>
                <w:sz w:val="20"/>
                <w:szCs w:val="20"/>
              </w:rPr>
            </w:pPr>
          </w:p>
        </w:tc>
        <w:tc>
          <w:tcPr>
            <w:tcW w:w="440" w:type="dxa"/>
            <w:vAlign w:val="bottom"/>
          </w:tcPr>
          <w:p w:rsidR="002170B2" w:rsidRDefault="002170B2">
            <w:pPr>
              <w:rPr>
                <w:sz w:val="20"/>
                <w:szCs w:val="20"/>
              </w:rPr>
            </w:pPr>
          </w:p>
        </w:tc>
        <w:tc>
          <w:tcPr>
            <w:tcW w:w="160" w:type="dxa"/>
            <w:tcBorders>
              <w:right w:val="single" w:sz="8" w:space="0" w:color="auto"/>
            </w:tcBorders>
            <w:vAlign w:val="bottom"/>
          </w:tcPr>
          <w:p w:rsidR="002170B2" w:rsidRDefault="002170B2">
            <w:pPr>
              <w:rPr>
                <w:sz w:val="20"/>
                <w:szCs w:val="20"/>
              </w:rPr>
            </w:pPr>
          </w:p>
        </w:tc>
        <w:tc>
          <w:tcPr>
            <w:tcW w:w="800" w:type="dxa"/>
            <w:tcBorders>
              <w:right w:val="single" w:sz="8" w:space="0" w:color="auto"/>
            </w:tcBorders>
            <w:vAlign w:val="bottom"/>
          </w:tcPr>
          <w:p w:rsidR="002170B2" w:rsidRDefault="002170B2">
            <w:pPr>
              <w:rPr>
                <w:sz w:val="20"/>
                <w:szCs w:val="20"/>
              </w:rPr>
            </w:pPr>
          </w:p>
        </w:tc>
        <w:tc>
          <w:tcPr>
            <w:tcW w:w="1400" w:type="dxa"/>
            <w:tcBorders>
              <w:right w:val="single" w:sz="8" w:space="0" w:color="auto"/>
            </w:tcBorders>
            <w:vAlign w:val="bottom"/>
          </w:tcPr>
          <w:p w:rsidR="002170B2" w:rsidRDefault="002170B2">
            <w:pPr>
              <w:rPr>
                <w:sz w:val="20"/>
                <w:szCs w:val="20"/>
              </w:rPr>
            </w:pPr>
          </w:p>
        </w:tc>
      </w:tr>
      <w:tr w:rsidR="002170B2">
        <w:trPr>
          <w:trHeight w:val="254"/>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е от</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3,0</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3,0</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400" w:type="dxa"/>
            <w:vAlign w:val="bottom"/>
          </w:tcPr>
          <w:p w:rsidR="002170B2" w:rsidRDefault="00174D42">
            <w:pPr>
              <w:jc w:val="center"/>
              <w:rPr>
                <w:sz w:val="20"/>
                <w:szCs w:val="20"/>
              </w:rPr>
            </w:pPr>
            <w:r>
              <w:rPr>
                <w:rFonts w:ascii="Times New Roman" w:eastAsia="Times New Roman" w:hAnsi="Times New Roman" w:cs="Times New Roman"/>
                <w:w w:val="99"/>
              </w:rPr>
              <w:t>---</w:t>
            </w:r>
          </w:p>
        </w:tc>
        <w:tc>
          <w:tcPr>
            <w:tcW w:w="120" w:type="dxa"/>
            <w:tcBorders>
              <w:right w:val="single" w:sz="8" w:space="0" w:color="auto"/>
            </w:tcBorders>
            <w:vAlign w:val="bottom"/>
          </w:tcPr>
          <w:p w:rsidR="002170B2" w:rsidRDefault="002170B2"/>
        </w:tc>
        <w:tc>
          <w:tcPr>
            <w:tcW w:w="480" w:type="dxa"/>
            <w:vAlign w:val="bottom"/>
          </w:tcPr>
          <w:p w:rsidR="002170B2" w:rsidRDefault="00174D42">
            <w:pPr>
              <w:jc w:val="center"/>
              <w:rPr>
                <w:sz w:val="20"/>
                <w:szCs w:val="20"/>
              </w:rPr>
            </w:pPr>
            <w:r>
              <w:rPr>
                <w:rFonts w:ascii="Times New Roman" w:eastAsia="Times New Roman" w:hAnsi="Times New Roman" w:cs="Times New Roman"/>
                <w:w w:val="99"/>
              </w:rPr>
              <w:t>---</w:t>
            </w:r>
          </w:p>
        </w:tc>
        <w:tc>
          <w:tcPr>
            <w:tcW w:w="120" w:type="dxa"/>
            <w:tcBorders>
              <w:right w:val="single" w:sz="8" w:space="0" w:color="auto"/>
            </w:tcBorders>
            <w:vAlign w:val="bottom"/>
          </w:tcPr>
          <w:p w:rsidR="002170B2" w:rsidRDefault="002170B2"/>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5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140" w:type="dxa"/>
            <w:vAlign w:val="bottom"/>
          </w:tcPr>
          <w:p w:rsidR="002170B2" w:rsidRDefault="002170B2"/>
        </w:tc>
        <w:tc>
          <w:tcPr>
            <w:tcW w:w="440" w:type="dxa"/>
            <w:vAlign w:val="bottom"/>
          </w:tcPr>
          <w:p w:rsidR="002170B2" w:rsidRDefault="00174D42">
            <w:pPr>
              <w:jc w:val="center"/>
              <w:rPr>
                <w:sz w:val="20"/>
                <w:szCs w:val="20"/>
              </w:rPr>
            </w:pPr>
            <w:r>
              <w:rPr>
                <w:rFonts w:ascii="Times New Roman" w:eastAsia="Times New Roman" w:hAnsi="Times New Roman" w:cs="Times New Roman"/>
                <w:w w:val="99"/>
              </w:rPr>
              <w:t>---</w:t>
            </w:r>
          </w:p>
        </w:tc>
        <w:tc>
          <w:tcPr>
            <w:tcW w:w="160" w:type="dxa"/>
            <w:tcBorders>
              <w:right w:val="single" w:sz="8" w:space="0" w:color="auto"/>
            </w:tcBorders>
            <w:vAlign w:val="bottom"/>
          </w:tcPr>
          <w:p w:rsidR="002170B2" w:rsidRDefault="002170B2"/>
        </w:tc>
        <w:tc>
          <w:tcPr>
            <w:tcW w:w="8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1,0</w:t>
            </w:r>
          </w:p>
        </w:tc>
      </w:tr>
      <w:tr w:rsidR="002170B2">
        <w:trPr>
          <w:trHeight w:val="257"/>
        </w:trPr>
        <w:tc>
          <w:tcPr>
            <w:tcW w:w="128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ИВПП,м</w:t>
            </w:r>
          </w:p>
        </w:tc>
        <w:tc>
          <w:tcPr>
            <w:tcW w:w="70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40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48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700" w:type="dxa"/>
            <w:tcBorders>
              <w:bottom w:val="single" w:sz="8" w:space="0" w:color="auto"/>
              <w:right w:val="single" w:sz="8" w:space="0" w:color="auto"/>
            </w:tcBorders>
            <w:vAlign w:val="bottom"/>
          </w:tcPr>
          <w:p w:rsidR="002170B2" w:rsidRDefault="002170B2"/>
        </w:tc>
        <w:tc>
          <w:tcPr>
            <w:tcW w:w="580" w:type="dxa"/>
            <w:tcBorders>
              <w:bottom w:val="single" w:sz="8" w:space="0" w:color="auto"/>
              <w:right w:val="single" w:sz="8" w:space="0" w:color="auto"/>
            </w:tcBorders>
            <w:vAlign w:val="bottom"/>
          </w:tcPr>
          <w:p w:rsidR="002170B2" w:rsidRDefault="002170B2"/>
        </w:tc>
        <w:tc>
          <w:tcPr>
            <w:tcW w:w="140" w:type="dxa"/>
            <w:tcBorders>
              <w:bottom w:val="single" w:sz="8" w:space="0" w:color="auto"/>
            </w:tcBorders>
            <w:vAlign w:val="bottom"/>
          </w:tcPr>
          <w:p w:rsidR="002170B2" w:rsidRDefault="002170B2"/>
        </w:tc>
        <w:tc>
          <w:tcPr>
            <w:tcW w:w="440" w:type="dxa"/>
            <w:tcBorders>
              <w:bottom w:val="single" w:sz="8" w:space="0" w:color="auto"/>
            </w:tcBorders>
            <w:vAlign w:val="bottom"/>
          </w:tcPr>
          <w:p w:rsidR="002170B2" w:rsidRDefault="002170B2"/>
        </w:tc>
        <w:tc>
          <w:tcPr>
            <w:tcW w:w="160" w:type="dxa"/>
            <w:tcBorders>
              <w:bottom w:val="single" w:sz="8" w:space="0" w:color="auto"/>
              <w:right w:val="single" w:sz="8" w:space="0" w:color="auto"/>
            </w:tcBorders>
            <w:vAlign w:val="bottom"/>
          </w:tcPr>
          <w:p w:rsidR="002170B2" w:rsidRDefault="002170B2"/>
        </w:tc>
        <w:tc>
          <w:tcPr>
            <w:tcW w:w="800" w:type="dxa"/>
            <w:tcBorders>
              <w:bottom w:val="single" w:sz="8" w:space="0" w:color="auto"/>
              <w:right w:val="single" w:sz="8" w:space="0" w:color="auto"/>
            </w:tcBorders>
            <w:vAlign w:val="bottom"/>
          </w:tcPr>
          <w:p w:rsidR="002170B2" w:rsidRDefault="002170B2"/>
        </w:tc>
        <w:tc>
          <w:tcPr>
            <w:tcW w:w="1400" w:type="dxa"/>
            <w:tcBorders>
              <w:bottom w:val="single" w:sz="8" w:space="0" w:color="auto"/>
              <w:right w:val="single" w:sz="8" w:space="0" w:color="auto"/>
            </w:tcBorders>
            <w:vAlign w:val="bottom"/>
          </w:tcPr>
          <w:p w:rsidR="002170B2" w:rsidRDefault="002170B2"/>
        </w:tc>
      </w:tr>
      <w:tr w:rsidR="002170B2">
        <w:trPr>
          <w:trHeight w:val="239"/>
        </w:trPr>
        <w:tc>
          <w:tcPr>
            <w:tcW w:w="1280" w:type="dxa"/>
            <w:tcBorders>
              <w:left w:val="single" w:sz="8" w:space="0" w:color="auto"/>
              <w:right w:val="single" w:sz="8" w:space="0" w:color="auto"/>
            </w:tcBorders>
            <w:vAlign w:val="bottom"/>
          </w:tcPr>
          <w:p w:rsidR="002170B2" w:rsidRDefault="00174D42">
            <w:pPr>
              <w:spacing w:line="240" w:lineRule="exact"/>
              <w:jc w:val="center"/>
              <w:rPr>
                <w:sz w:val="20"/>
                <w:szCs w:val="20"/>
              </w:rPr>
            </w:pPr>
            <w:r>
              <w:rPr>
                <w:rFonts w:ascii="Times New Roman" w:eastAsia="Times New Roman" w:hAnsi="Times New Roman" w:cs="Times New Roman"/>
              </w:rPr>
              <w:t>Расстояни</w:t>
            </w:r>
          </w:p>
        </w:tc>
        <w:tc>
          <w:tcPr>
            <w:tcW w:w="70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40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48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580" w:type="dxa"/>
            <w:tcBorders>
              <w:right w:val="single" w:sz="8" w:space="0" w:color="auto"/>
            </w:tcBorders>
            <w:vAlign w:val="bottom"/>
          </w:tcPr>
          <w:p w:rsidR="002170B2" w:rsidRDefault="002170B2">
            <w:pPr>
              <w:rPr>
                <w:sz w:val="20"/>
                <w:szCs w:val="20"/>
              </w:rPr>
            </w:pPr>
          </w:p>
        </w:tc>
        <w:tc>
          <w:tcPr>
            <w:tcW w:w="140" w:type="dxa"/>
            <w:vAlign w:val="bottom"/>
          </w:tcPr>
          <w:p w:rsidR="002170B2" w:rsidRDefault="002170B2">
            <w:pPr>
              <w:rPr>
                <w:sz w:val="20"/>
                <w:szCs w:val="20"/>
              </w:rPr>
            </w:pPr>
          </w:p>
        </w:tc>
        <w:tc>
          <w:tcPr>
            <w:tcW w:w="440" w:type="dxa"/>
            <w:vAlign w:val="bottom"/>
          </w:tcPr>
          <w:p w:rsidR="002170B2" w:rsidRDefault="002170B2">
            <w:pPr>
              <w:rPr>
                <w:sz w:val="20"/>
                <w:szCs w:val="20"/>
              </w:rPr>
            </w:pPr>
          </w:p>
        </w:tc>
        <w:tc>
          <w:tcPr>
            <w:tcW w:w="160" w:type="dxa"/>
            <w:tcBorders>
              <w:right w:val="single" w:sz="8" w:space="0" w:color="auto"/>
            </w:tcBorders>
            <w:vAlign w:val="bottom"/>
          </w:tcPr>
          <w:p w:rsidR="002170B2" w:rsidRDefault="002170B2">
            <w:pPr>
              <w:rPr>
                <w:sz w:val="20"/>
                <w:szCs w:val="20"/>
              </w:rPr>
            </w:pPr>
          </w:p>
        </w:tc>
        <w:tc>
          <w:tcPr>
            <w:tcW w:w="800" w:type="dxa"/>
            <w:tcBorders>
              <w:right w:val="single" w:sz="8" w:space="0" w:color="auto"/>
            </w:tcBorders>
            <w:vAlign w:val="bottom"/>
          </w:tcPr>
          <w:p w:rsidR="002170B2" w:rsidRDefault="002170B2">
            <w:pPr>
              <w:rPr>
                <w:sz w:val="20"/>
                <w:szCs w:val="20"/>
              </w:rPr>
            </w:pPr>
          </w:p>
        </w:tc>
        <w:tc>
          <w:tcPr>
            <w:tcW w:w="1400" w:type="dxa"/>
            <w:tcBorders>
              <w:right w:val="single" w:sz="8" w:space="0" w:color="auto"/>
            </w:tcBorders>
            <w:vAlign w:val="bottom"/>
          </w:tcPr>
          <w:p w:rsidR="002170B2" w:rsidRDefault="002170B2">
            <w:pPr>
              <w:rPr>
                <w:sz w:val="20"/>
                <w:szCs w:val="20"/>
              </w:rPr>
            </w:pPr>
          </w:p>
        </w:tc>
      </w:tr>
      <w:tr w:rsidR="002170B2">
        <w:trPr>
          <w:trHeight w:val="252"/>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е от ИВПП</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6,0</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6,0</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400" w:type="dxa"/>
            <w:vAlign w:val="bottom"/>
          </w:tcPr>
          <w:p w:rsidR="002170B2" w:rsidRDefault="00174D42">
            <w:pPr>
              <w:jc w:val="center"/>
              <w:rPr>
                <w:sz w:val="20"/>
                <w:szCs w:val="20"/>
              </w:rPr>
            </w:pPr>
            <w:r>
              <w:rPr>
                <w:rFonts w:ascii="Times New Roman" w:eastAsia="Times New Roman" w:hAnsi="Times New Roman" w:cs="Times New Roman"/>
                <w:w w:val="99"/>
              </w:rPr>
              <w:t>---</w:t>
            </w: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174D42">
            <w:pPr>
              <w:jc w:val="center"/>
              <w:rPr>
                <w:sz w:val="20"/>
                <w:szCs w:val="20"/>
              </w:rPr>
            </w:pPr>
            <w:r>
              <w:rPr>
                <w:rFonts w:ascii="Times New Roman" w:eastAsia="Times New Roman" w:hAnsi="Times New Roman" w:cs="Times New Roman"/>
                <w:w w:val="99"/>
              </w:rPr>
              <w:t>---</w:t>
            </w: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5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140" w:type="dxa"/>
            <w:vAlign w:val="bottom"/>
          </w:tcPr>
          <w:p w:rsidR="002170B2" w:rsidRDefault="002170B2">
            <w:pPr>
              <w:rPr>
                <w:sz w:val="21"/>
                <w:szCs w:val="21"/>
              </w:rPr>
            </w:pPr>
          </w:p>
        </w:tc>
        <w:tc>
          <w:tcPr>
            <w:tcW w:w="440" w:type="dxa"/>
            <w:vAlign w:val="bottom"/>
          </w:tcPr>
          <w:p w:rsidR="002170B2" w:rsidRDefault="00174D42">
            <w:pPr>
              <w:jc w:val="center"/>
              <w:rPr>
                <w:sz w:val="20"/>
                <w:szCs w:val="20"/>
              </w:rPr>
            </w:pPr>
            <w:r>
              <w:rPr>
                <w:rFonts w:ascii="Times New Roman" w:eastAsia="Times New Roman" w:hAnsi="Times New Roman" w:cs="Times New Roman"/>
                <w:w w:val="99"/>
              </w:rPr>
              <w:t>---</w:t>
            </w: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r>
      <w:tr w:rsidR="002170B2">
        <w:trPr>
          <w:trHeight w:val="254"/>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м, не</w:t>
            </w:r>
          </w:p>
        </w:tc>
        <w:tc>
          <w:tcPr>
            <w:tcW w:w="700" w:type="dxa"/>
            <w:tcBorders>
              <w:right w:val="single" w:sz="8" w:space="0" w:color="auto"/>
            </w:tcBorders>
            <w:vAlign w:val="bottom"/>
          </w:tcPr>
          <w:p w:rsidR="002170B2" w:rsidRDefault="002170B2"/>
        </w:tc>
        <w:tc>
          <w:tcPr>
            <w:tcW w:w="560" w:type="dxa"/>
            <w:tcBorders>
              <w:right w:val="single" w:sz="8" w:space="0" w:color="auto"/>
            </w:tcBorders>
            <w:vAlign w:val="bottom"/>
          </w:tcPr>
          <w:p w:rsidR="002170B2" w:rsidRDefault="002170B2"/>
        </w:tc>
        <w:tc>
          <w:tcPr>
            <w:tcW w:w="560" w:type="dxa"/>
            <w:tcBorders>
              <w:right w:val="single" w:sz="8" w:space="0" w:color="auto"/>
            </w:tcBorders>
            <w:vAlign w:val="bottom"/>
          </w:tcPr>
          <w:p w:rsidR="002170B2" w:rsidRDefault="002170B2"/>
        </w:tc>
        <w:tc>
          <w:tcPr>
            <w:tcW w:w="720" w:type="dxa"/>
            <w:tcBorders>
              <w:right w:val="single" w:sz="8" w:space="0" w:color="auto"/>
            </w:tcBorders>
            <w:vAlign w:val="bottom"/>
          </w:tcPr>
          <w:p w:rsidR="002170B2" w:rsidRDefault="002170B2"/>
        </w:tc>
        <w:tc>
          <w:tcPr>
            <w:tcW w:w="400" w:type="dxa"/>
            <w:vAlign w:val="bottom"/>
          </w:tcPr>
          <w:p w:rsidR="002170B2" w:rsidRDefault="002170B2"/>
        </w:tc>
        <w:tc>
          <w:tcPr>
            <w:tcW w:w="120" w:type="dxa"/>
            <w:tcBorders>
              <w:right w:val="single" w:sz="8" w:space="0" w:color="auto"/>
            </w:tcBorders>
            <w:vAlign w:val="bottom"/>
          </w:tcPr>
          <w:p w:rsidR="002170B2" w:rsidRDefault="002170B2"/>
        </w:tc>
        <w:tc>
          <w:tcPr>
            <w:tcW w:w="480" w:type="dxa"/>
            <w:vAlign w:val="bottom"/>
          </w:tcPr>
          <w:p w:rsidR="002170B2" w:rsidRDefault="002170B2"/>
        </w:tc>
        <w:tc>
          <w:tcPr>
            <w:tcW w:w="120" w:type="dxa"/>
            <w:tcBorders>
              <w:right w:val="single" w:sz="8" w:space="0" w:color="auto"/>
            </w:tcBorders>
            <w:vAlign w:val="bottom"/>
          </w:tcPr>
          <w:p w:rsidR="002170B2" w:rsidRDefault="002170B2"/>
        </w:tc>
        <w:tc>
          <w:tcPr>
            <w:tcW w:w="72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580" w:type="dxa"/>
            <w:tcBorders>
              <w:right w:val="single" w:sz="8" w:space="0" w:color="auto"/>
            </w:tcBorders>
            <w:vAlign w:val="bottom"/>
          </w:tcPr>
          <w:p w:rsidR="002170B2" w:rsidRDefault="002170B2"/>
        </w:tc>
        <w:tc>
          <w:tcPr>
            <w:tcW w:w="140" w:type="dxa"/>
            <w:vAlign w:val="bottom"/>
          </w:tcPr>
          <w:p w:rsidR="002170B2" w:rsidRDefault="002170B2"/>
        </w:tc>
        <w:tc>
          <w:tcPr>
            <w:tcW w:w="440" w:type="dxa"/>
            <w:vAlign w:val="bottom"/>
          </w:tcPr>
          <w:p w:rsidR="002170B2" w:rsidRDefault="002170B2"/>
        </w:tc>
        <w:tc>
          <w:tcPr>
            <w:tcW w:w="160" w:type="dxa"/>
            <w:tcBorders>
              <w:right w:val="single" w:sz="8" w:space="0" w:color="auto"/>
            </w:tcBorders>
            <w:vAlign w:val="bottom"/>
          </w:tcPr>
          <w:p w:rsidR="002170B2" w:rsidRDefault="002170B2"/>
        </w:tc>
        <w:tc>
          <w:tcPr>
            <w:tcW w:w="800" w:type="dxa"/>
            <w:tcBorders>
              <w:right w:val="single" w:sz="8" w:space="0" w:color="auto"/>
            </w:tcBorders>
            <w:vAlign w:val="bottom"/>
          </w:tcPr>
          <w:p w:rsidR="002170B2" w:rsidRDefault="002170B2"/>
        </w:tc>
        <w:tc>
          <w:tcPr>
            <w:tcW w:w="1400" w:type="dxa"/>
            <w:tcBorders>
              <w:right w:val="single" w:sz="8" w:space="0" w:color="auto"/>
            </w:tcBorders>
            <w:vAlign w:val="bottom"/>
          </w:tcPr>
          <w:p w:rsidR="002170B2" w:rsidRDefault="002170B2"/>
        </w:tc>
      </w:tr>
      <w:tr w:rsidR="002170B2">
        <w:trPr>
          <w:trHeight w:val="255"/>
        </w:trPr>
        <w:tc>
          <w:tcPr>
            <w:tcW w:w="128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менее</w:t>
            </w:r>
          </w:p>
        </w:tc>
        <w:tc>
          <w:tcPr>
            <w:tcW w:w="70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40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48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700" w:type="dxa"/>
            <w:tcBorders>
              <w:bottom w:val="single" w:sz="8" w:space="0" w:color="auto"/>
              <w:right w:val="single" w:sz="8" w:space="0" w:color="auto"/>
            </w:tcBorders>
            <w:vAlign w:val="bottom"/>
          </w:tcPr>
          <w:p w:rsidR="002170B2" w:rsidRDefault="002170B2"/>
        </w:tc>
        <w:tc>
          <w:tcPr>
            <w:tcW w:w="580" w:type="dxa"/>
            <w:tcBorders>
              <w:bottom w:val="single" w:sz="8" w:space="0" w:color="auto"/>
              <w:right w:val="single" w:sz="8" w:space="0" w:color="auto"/>
            </w:tcBorders>
            <w:vAlign w:val="bottom"/>
          </w:tcPr>
          <w:p w:rsidR="002170B2" w:rsidRDefault="002170B2"/>
        </w:tc>
        <w:tc>
          <w:tcPr>
            <w:tcW w:w="140" w:type="dxa"/>
            <w:tcBorders>
              <w:bottom w:val="single" w:sz="8" w:space="0" w:color="auto"/>
            </w:tcBorders>
            <w:vAlign w:val="bottom"/>
          </w:tcPr>
          <w:p w:rsidR="002170B2" w:rsidRDefault="002170B2"/>
        </w:tc>
        <w:tc>
          <w:tcPr>
            <w:tcW w:w="440" w:type="dxa"/>
            <w:tcBorders>
              <w:bottom w:val="single" w:sz="8" w:space="0" w:color="auto"/>
            </w:tcBorders>
            <w:vAlign w:val="bottom"/>
          </w:tcPr>
          <w:p w:rsidR="002170B2" w:rsidRDefault="002170B2"/>
        </w:tc>
        <w:tc>
          <w:tcPr>
            <w:tcW w:w="160" w:type="dxa"/>
            <w:tcBorders>
              <w:bottom w:val="single" w:sz="8" w:space="0" w:color="auto"/>
              <w:right w:val="single" w:sz="8" w:space="0" w:color="auto"/>
            </w:tcBorders>
            <w:vAlign w:val="bottom"/>
          </w:tcPr>
          <w:p w:rsidR="002170B2" w:rsidRDefault="002170B2"/>
        </w:tc>
        <w:tc>
          <w:tcPr>
            <w:tcW w:w="800" w:type="dxa"/>
            <w:tcBorders>
              <w:bottom w:val="single" w:sz="8" w:space="0" w:color="auto"/>
              <w:right w:val="single" w:sz="8" w:space="0" w:color="auto"/>
            </w:tcBorders>
            <w:vAlign w:val="bottom"/>
          </w:tcPr>
          <w:p w:rsidR="002170B2" w:rsidRDefault="002170B2"/>
        </w:tc>
        <w:tc>
          <w:tcPr>
            <w:tcW w:w="1400" w:type="dxa"/>
            <w:tcBorders>
              <w:bottom w:val="single" w:sz="8" w:space="0" w:color="auto"/>
              <w:right w:val="single" w:sz="8" w:space="0" w:color="auto"/>
            </w:tcBorders>
            <w:vAlign w:val="bottom"/>
          </w:tcPr>
          <w:p w:rsidR="002170B2" w:rsidRDefault="002170B2"/>
        </w:tc>
      </w:tr>
      <w:tr w:rsidR="002170B2">
        <w:trPr>
          <w:trHeight w:val="241"/>
        </w:trPr>
        <w:tc>
          <w:tcPr>
            <w:tcW w:w="1280" w:type="dxa"/>
            <w:tcBorders>
              <w:left w:val="single" w:sz="8" w:space="0" w:color="auto"/>
              <w:right w:val="single" w:sz="8" w:space="0" w:color="auto"/>
            </w:tcBorders>
            <w:vAlign w:val="bottom"/>
          </w:tcPr>
          <w:p w:rsidR="002170B2" w:rsidRDefault="00174D42">
            <w:pPr>
              <w:spacing w:line="241" w:lineRule="exact"/>
              <w:jc w:val="center"/>
              <w:rPr>
                <w:sz w:val="20"/>
                <w:szCs w:val="20"/>
              </w:rPr>
            </w:pPr>
            <w:r>
              <w:rPr>
                <w:rFonts w:ascii="Times New Roman" w:eastAsia="Times New Roman" w:hAnsi="Times New Roman" w:cs="Times New Roman"/>
                <w:w w:val="99"/>
              </w:rPr>
              <w:t>Размеры</w:t>
            </w:r>
          </w:p>
        </w:tc>
        <w:tc>
          <w:tcPr>
            <w:tcW w:w="70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40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48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580" w:type="dxa"/>
            <w:tcBorders>
              <w:right w:val="single" w:sz="8" w:space="0" w:color="auto"/>
            </w:tcBorders>
            <w:vAlign w:val="bottom"/>
          </w:tcPr>
          <w:p w:rsidR="002170B2" w:rsidRDefault="002170B2">
            <w:pPr>
              <w:rPr>
                <w:sz w:val="20"/>
                <w:szCs w:val="20"/>
              </w:rPr>
            </w:pPr>
          </w:p>
        </w:tc>
        <w:tc>
          <w:tcPr>
            <w:tcW w:w="140" w:type="dxa"/>
            <w:vAlign w:val="bottom"/>
          </w:tcPr>
          <w:p w:rsidR="002170B2" w:rsidRDefault="002170B2">
            <w:pPr>
              <w:rPr>
                <w:sz w:val="20"/>
                <w:szCs w:val="20"/>
              </w:rPr>
            </w:pPr>
          </w:p>
        </w:tc>
        <w:tc>
          <w:tcPr>
            <w:tcW w:w="440" w:type="dxa"/>
            <w:vAlign w:val="bottom"/>
          </w:tcPr>
          <w:p w:rsidR="002170B2" w:rsidRDefault="002170B2">
            <w:pPr>
              <w:rPr>
                <w:sz w:val="20"/>
                <w:szCs w:val="20"/>
              </w:rPr>
            </w:pPr>
          </w:p>
        </w:tc>
        <w:tc>
          <w:tcPr>
            <w:tcW w:w="160" w:type="dxa"/>
            <w:tcBorders>
              <w:right w:val="single" w:sz="8" w:space="0" w:color="auto"/>
            </w:tcBorders>
            <w:vAlign w:val="bottom"/>
          </w:tcPr>
          <w:p w:rsidR="002170B2" w:rsidRDefault="002170B2">
            <w:pPr>
              <w:rPr>
                <w:sz w:val="20"/>
                <w:szCs w:val="20"/>
              </w:rPr>
            </w:pPr>
          </w:p>
        </w:tc>
        <w:tc>
          <w:tcPr>
            <w:tcW w:w="800" w:type="dxa"/>
            <w:tcBorders>
              <w:right w:val="single" w:sz="8" w:space="0" w:color="auto"/>
            </w:tcBorders>
            <w:vAlign w:val="bottom"/>
          </w:tcPr>
          <w:p w:rsidR="002170B2" w:rsidRDefault="002170B2">
            <w:pPr>
              <w:rPr>
                <w:sz w:val="20"/>
                <w:szCs w:val="20"/>
              </w:rPr>
            </w:pPr>
          </w:p>
        </w:tc>
        <w:tc>
          <w:tcPr>
            <w:tcW w:w="1400" w:type="dxa"/>
            <w:tcBorders>
              <w:right w:val="single" w:sz="8" w:space="0" w:color="auto"/>
            </w:tcBorders>
            <w:vAlign w:val="bottom"/>
          </w:tcPr>
          <w:p w:rsidR="002170B2" w:rsidRDefault="00174D42">
            <w:pPr>
              <w:spacing w:line="241" w:lineRule="exact"/>
              <w:jc w:val="center"/>
              <w:rPr>
                <w:sz w:val="20"/>
                <w:szCs w:val="20"/>
              </w:rPr>
            </w:pPr>
            <w:r>
              <w:rPr>
                <w:rFonts w:ascii="Times New Roman" w:eastAsia="Times New Roman" w:hAnsi="Times New Roman" w:cs="Times New Roman"/>
                <w:w w:val="95"/>
              </w:rPr>
              <w:t>В</w:t>
            </w:r>
          </w:p>
        </w:tc>
      </w:tr>
      <w:tr w:rsidR="002170B2">
        <w:trPr>
          <w:trHeight w:val="252"/>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знака,м:</w:t>
            </w:r>
          </w:p>
        </w:tc>
        <w:tc>
          <w:tcPr>
            <w:tcW w:w="700" w:type="dxa"/>
            <w:tcBorders>
              <w:right w:val="single" w:sz="8" w:space="0" w:color="auto"/>
            </w:tcBorders>
            <w:vAlign w:val="bottom"/>
          </w:tcPr>
          <w:p w:rsidR="002170B2" w:rsidRDefault="002170B2">
            <w:pPr>
              <w:rPr>
                <w:sz w:val="21"/>
                <w:szCs w:val="21"/>
              </w:rPr>
            </w:pPr>
          </w:p>
        </w:tc>
        <w:tc>
          <w:tcPr>
            <w:tcW w:w="560" w:type="dxa"/>
            <w:tcBorders>
              <w:right w:val="single" w:sz="8" w:space="0" w:color="auto"/>
            </w:tcBorders>
            <w:vAlign w:val="bottom"/>
          </w:tcPr>
          <w:p w:rsidR="002170B2" w:rsidRDefault="002170B2">
            <w:pPr>
              <w:rPr>
                <w:sz w:val="21"/>
                <w:szCs w:val="21"/>
              </w:rPr>
            </w:pPr>
          </w:p>
        </w:tc>
        <w:tc>
          <w:tcPr>
            <w:tcW w:w="56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2170B2">
            <w:pPr>
              <w:rPr>
                <w:sz w:val="21"/>
                <w:szCs w:val="21"/>
              </w:rPr>
            </w:pPr>
          </w:p>
        </w:tc>
        <w:tc>
          <w:tcPr>
            <w:tcW w:w="40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2170B2">
            <w:pPr>
              <w:rPr>
                <w:sz w:val="21"/>
                <w:szCs w:val="21"/>
              </w:rPr>
            </w:pPr>
          </w:p>
        </w:tc>
        <w:tc>
          <w:tcPr>
            <w:tcW w:w="700" w:type="dxa"/>
            <w:tcBorders>
              <w:right w:val="single" w:sz="8" w:space="0" w:color="auto"/>
            </w:tcBorders>
            <w:vAlign w:val="bottom"/>
          </w:tcPr>
          <w:p w:rsidR="002170B2" w:rsidRDefault="002170B2">
            <w:pPr>
              <w:rPr>
                <w:sz w:val="21"/>
                <w:szCs w:val="21"/>
              </w:rPr>
            </w:pPr>
          </w:p>
        </w:tc>
        <w:tc>
          <w:tcPr>
            <w:tcW w:w="580" w:type="dxa"/>
            <w:tcBorders>
              <w:right w:val="single" w:sz="8" w:space="0" w:color="auto"/>
            </w:tcBorders>
            <w:vAlign w:val="bottom"/>
          </w:tcPr>
          <w:p w:rsidR="002170B2" w:rsidRDefault="002170B2">
            <w:pPr>
              <w:rPr>
                <w:sz w:val="21"/>
                <w:szCs w:val="21"/>
              </w:rPr>
            </w:pPr>
          </w:p>
        </w:tc>
        <w:tc>
          <w:tcPr>
            <w:tcW w:w="140" w:type="dxa"/>
            <w:vAlign w:val="bottom"/>
          </w:tcPr>
          <w:p w:rsidR="002170B2" w:rsidRDefault="002170B2">
            <w:pPr>
              <w:rPr>
                <w:sz w:val="21"/>
                <w:szCs w:val="21"/>
              </w:rPr>
            </w:pPr>
          </w:p>
        </w:tc>
        <w:tc>
          <w:tcPr>
            <w:tcW w:w="440" w:type="dxa"/>
            <w:vAlign w:val="bottom"/>
          </w:tcPr>
          <w:p w:rsidR="002170B2" w:rsidRDefault="002170B2">
            <w:pPr>
              <w:rPr>
                <w:sz w:val="21"/>
                <w:szCs w:val="21"/>
              </w:rPr>
            </w:pP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2170B2">
            <w:pPr>
              <w:rPr>
                <w:sz w:val="21"/>
                <w:szCs w:val="21"/>
              </w:rPr>
            </w:pP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зависимост</w:t>
            </w:r>
          </w:p>
        </w:tc>
      </w:tr>
      <w:tr w:rsidR="002170B2">
        <w:trPr>
          <w:trHeight w:val="252"/>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Длина не</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30</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12</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30</w:t>
            </w: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30</w:t>
            </w:r>
          </w:p>
        </w:tc>
        <w:tc>
          <w:tcPr>
            <w:tcW w:w="400" w:type="dxa"/>
            <w:vAlign w:val="bottom"/>
          </w:tcPr>
          <w:p w:rsidR="002170B2" w:rsidRDefault="00174D42">
            <w:pPr>
              <w:jc w:val="center"/>
              <w:rPr>
                <w:sz w:val="20"/>
                <w:szCs w:val="20"/>
              </w:rPr>
            </w:pPr>
            <w:r>
              <w:rPr>
                <w:rFonts w:ascii="Times New Roman" w:eastAsia="Times New Roman" w:hAnsi="Times New Roman" w:cs="Times New Roman"/>
                <w:w w:val="99"/>
              </w:rPr>
              <w:t>12</w:t>
            </w: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174D42">
            <w:pPr>
              <w:jc w:val="center"/>
              <w:rPr>
                <w:sz w:val="20"/>
                <w:szCs w:val="20"/>
              </w:rPr>
            </w:pPr>
            <w:r>
              <w:rPr>
                <w:rFonts w:ascii="Times New Roman" w:eastAsia="Times New Roman" w:hAnsi="Times New Roman" w:cs="Times New Roman"/>
                <w:w w:val="98"/>
              </w:rPr>
              <w:t>22,5</w:t>
            </w: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22,5</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22,5</w:t>
            </w:r>
          </w:p>
        </w:tc>
        <w:tc>
          <w:tcPr>
            <w:tcW w:w="5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18</w:t>
            </w:r>
          </w:p>
        </w:tc>
        <w:tc>
          <w:tcPr>
            <w:tcW w:w="140" w:type="dxa"/>
            <w:vAlign w:val="bottom"/>
          </w:tcPr>
          <w:p w:rsidR="002170B2" w:rsidRDefault="002170B2">
            <w:pPr>
              <w:rPr>
                <w:sz w:val="21"/>
                <w:szCs w:val="21"/>
              </w:rPr>
            </w:pPr>
          </w:p>
        </w:tc>
        <w:tc>
          <w:tcPr>
            <w:tcW w:w="440" w:type="dxa"/>
            <w:vAlign w:val="bottom"/>
          </w:tcPr>
          <w:p w:rsidR="002170B2" w:rsidRDefault="00174D42">
            <w:pPr>
              <w:jc w:val="center"/>
              <w:rPr>
                <w:sz w:val="20"/>
                <w:szCs w:val="20"/>
              </w:rPr>
            </w:pPr>
            <w:r>
              <w:rPr>
                <w:rFonts w:ascii="Times New Roman" w:eastAsia="Times New Roman" w:hAnsi="Times New Roman" w:cs="Times New Roman"/>
                <w:w w:val="99"/>
              </w:rPr>
              <w:t>50</w:t>
            </w: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50</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и от длины</w:t>
            </w:r>
          </w:p>
        </w:tc>
      </w:tr>
      <w:tr w:rsidR="002170B2">
        <w:trPr>
          <w:trHeight w:val="254"/>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менее</w:t>
            </w:r>
          </w:p>
        </w:tc>
        <w:tc>
          <w:tcPr>
            <w:tcW w:w="700" w:type="dxa"/>
            <w:tcBorders>
              <w:right w:val="single" w:sz="8" w:space="0" w:color="auto"/>
            </w:tcBorders>
            <w:vAlign w:val="bottom"/>
          </w:tcPr>
          <w:p w:rsidR="002170B2" w:rsidRDefault="002170B2"/>
        </w:tc>
        <w:tc>
          <w:tcPr>
            <w:tcW w:w="560" w:type="dxa"/>
            <w:tcBorders>
              <w:right w:val="single" w:sz="8" w:space="0" w:color="auto"/>
            </w:tcBorders>
            <w:vAlign w:val="bottom"/>
          </w:tcPr>
          <w:p w:rsidR="002170B2" w:rsidRDefault="002170B2"/>
        </w:tc>
        <w:tc>
          <w:tcPr>
            <w:tcW w:w="560" w:type="dxa"/>
            <w:tcBorders>
              <w:right w:val="single" w:sz="8" w:space="0" w:color="auto"/>
            </w:tcBorders>
            <w:vAlign w:val="bottom"/>
          </w:tcPr>
          <w:p w:rsidR="002170B2" w:rsidRDefault="002170B2"/>
        </w:tc>
        <w:tc>
          <w:tcPr>
            <w:tcW w:w="720" w:type="dxa"/>
            <w:tcBorders>
              <w:right w:val="single" w:sz="8" w:space="0" w:color="auto"/>
            </w:tcBorders>
            <w:vAlign w:val="bottom"/>
          </w:tcPr>
          <w:p w:rsidR="002170B2" w:rsidRDefault="002170B2"/>
        </w:tc>
        <w:tc>
          <w:tcPr>
            <w:tcW w:w="400" w:type="dxa"/>
            <w:vAlign w:val="bottom"/>
          </w:tcPr>
          <w:p w:rsidR="002170B2" w:rsidRDefault="002170B2"/>
        </w:tc>
        <w:tc>
          <w:tcPr>
            <w:tcW w:w="120" w:type="dxa"/>
            <w:tcBorders>
              <w:right w:val="single" w:sz="8" w:space="0" w:color="auto"/>
            </w:tcBorders>
            <w:vAlign w:val="bottom"/>
          </w:tcPr>
          <w:p w:rsidR="002170B2" w:rsidRDefault="002170B2"/>
        </w:tc>
        <w:tc>
          <w:tcPr>
            <w:tcW w:w="480" w:type="dxa"/>
            <w:vAlign w:val="bottom"/>
          </w:tcPr>
          <w:p w:rsidR="002170B2" w:rsidRDefault="002170B2"/>
        </w:tc>
        <w:tc>
          <w:tcPr>
            <w:tcW w:w="120" w:type="dxa"/>
            <w:tcBorders>
              <w:right w:val="single" w:sz="8" w:space="0" w:color="auto"/>
            </w:tcBorders>
            <w:vAlign w:val="bottom"/>
          </w:tcPr>
          <w:p w:rsidR="002170B2" w:rsidRDefault="002170B2"/>
        </w:tc>
        <w:tc>
          <w:tcPr>
            <w:tcW w:w="72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580" w:type="dxa"/>
            <w:tcBorders>
              <w:right w:val="single" w:sz="8" w:space="0" w:color="auto"/>
            </w:tcBorders>
            <w:vAlign w:val="bottom"/>
          </w:tcPr>
          <w:p w:rsidR="002170B2" w:rsidRDefault="002170B2"/>
        </w:tc>
        <w:tc>
          <w:tcPr>
            <w:tcW w:w="140" w:type="dxa"/>
            <w:vAlign w:val="bottom"/>
          </w:tcPr>
          <w:p w:rsidR="002170B2" w:rsidRDefault="002170B2"/>
        </w:tc>
        <w:tc>
          <w:tcPr>
            <w:tcW w:w="440" w:type="dxa"/>
            <w:vAlign w:val="bottom"/>
          </w:tcPr>
          <w:p w:rsidR="002170B2" w:rsidRDefault="002170B2"/>
        </w:tc>
        <w:tc>
          <w:tcPr>
            <w:tcW w:w="160" w:type="dxa"/>
            <w:tcBorders>
              <w:right w:val="single" w:sz="8" w:space="0" w:color="auto"/>
            </w:tcBorders>
            <w:vAlign w:val="bottom"/>
          </w:tcPr>
          <w:p w:rsidR="002170B2" w:rsidRDefault="002170B2"/>
        </w:tc>
        <w:tc>
          <w:tcPr>
            <w:tcW w:w="800" w:type="dxa"/>
            <w:tcBorders>
              <w:right w:val="single" w:sz="8" w:space="0" w:color="auto"/>
            </w:tcBorders>
            <w:vAlign w:val="bottom"/>
          </w:tcPr>
          <w:p w:rsidR="002170B2" w:rsidRDefault="002170B2"/>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ВПП</w:t>
            </w:r>
          </w:p>
        </w:tc>
      </w:tr>
      <w:tr w:rsidR="002170B2">
        <w:trPr>
          <w:trHeight w:val="494"/>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ширина</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1,8-2</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0"/>
                <w:szCs w:val="20"/>
              </w:rPr>
              <w:t>1,8-</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0,5</w:t>
            </w: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0,3</w:t>
            </w:r>
          </w:p>
        </w:tc>
        <w:tc>
          <w:tcPr>
            <w:tcW w:w="400" w:type="dxa"/>
            <w:vAlign w:val="bottom"/>
          </w:tcPr>
          <w:p w:rsidR="002170B2" w:rsidRDefault="00174D42">
            <w:pPr>
              <w:jc w:val="center"/>
              <w:rPr>
                <w:sz w:val="20"/>
                <w:szCs w:val="20"/>
              </w:rPr>
            </w:pPr>
            <w:r>
              <w:rPr>
                <w:rFonts w:ascii="Times New Roman" w:eastAsia="Times New Roman" w:hAnsi="Times New Roman" w:cs="Times New Roman"/>
              </w:rPr>
              <w:t>3,0</w:t>
            </w:r>
          </w:p>
        </w:tc>
        <w:tc>
          <w:tcPr>
            <w:tcW w:w="120" w:type="dxa"/>
            <w:tcBorders>
              <w:right w:val="single" w:sz="8" w:space="0" w:color="auto"/>
            </w:tcBorders>
            <w:vAlign w:val="bottom"/>
          </w:tcPr>
          <w:p w:rsidR="002170B2" w:rsidRDefault="002170B2">
            <w:pPr>
              <w:rPr>
                <w:sz w:val="24"/>
                <w:szCs w:val="24"/>
              </w:rPr>
            </w:pPr>
          </w:p>
        </w:tc>
        <w:tc>
          <w:tcPr>
            <w:tcW w:w="480" w:type="dxa"/>
            <w:vAlign w:val="bottom"/>
          </w:tcPr>
          <w:p w:rsidR="002170B2" w:rsidRDefault="00174D42">
            <w:pPr>
              <w:jc w:val="center"/>
              <w:rPr>
                <w:sz w:val="20"/>
                <w:szCs w:val="20"/>
              </w:rPr>
            </w:pPr>
            <w:r>
              <w:rPr>
                <w:rFonts w:ascii="Times New Roman" w:eastAsia="Times New Roman" w:hAnsi="Times New Roman" w:cs="Times New Roman"/>
              </w:rPr>
              <w:t>3,0</w:t>
            </w:r>
          </w:p>
        </w:tc>
        <w:tc>
          <w:tcPr>
            <w:tcW w:w="120" w:type="dxa"/>
            <w:tcBorders>
              <w:right w:val="single" w:sz="8" w:space="0" w:color="auto"/>
            </w:tcBorders>
            <w:vAlign w:val="bottom"/>
          </w:tcPr>
          <w:p w:rsidR="002170B2" w:rsidRDefault="002170B2">
            <w:pPr>
              <w:rPr>
                <w:sz w:val="24"/>
                <w:szCs w:val="24"/>
              </w:rPr>
            </w:pP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4"/>
              </w:rPr>
              <w:t>3,0</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3,0</w:t>
            </w:r>
          </w:p>
        </w:tc>
        <w:tc>
          <w:tcPr>
            <w:tcW w:w="5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3,0</w:t>
            </w:r>
          </w:p>
        </w:tc>
        <w:tc>
          <w:tcPr>
            <w:tcW w:w="140" w:type="dxa"/>
            <w:vAlign w:val="bottom"/>
          </w:tcPr>
          <w:p w:rsidR="002170B2" w:rsidRDefault="002170B2">
            <w:pPr>
              <w:rPr>
                <w:sz w:val="24"/>
                <w:szCs w:val="24"/>
              </w:rPr>
            </w:pPr>
          </w:p>
        </w:tc>
        <w:tc>
          <w:tcPr>
            <w:tcW w:w="440" w:type="dxa"/>
            <w:vAlign w:val="bottom"/>
          </w:tcPr>
          <w:p w:rsidR="002170B2" w:rsidRDefault="00174D42">
            <w:pPr>
              <w:jc w:val="center"/>
              <w:rPr>
                <w:sz w:val="20"/>
                <w:szCs w:val="20"/>
              </w:rPr>
            </w:pPr>
            <w:r>
              <w:rPr>
                <w:rFonts w:ascii="Times New Roman" w:eastAsia="Times New Roman" w:hAnsi="Times New Roman" w:cs="Times New Roman"/>
                <w:w w:val="90"/>
              </w:rPr>
              <w:t>8</w:t>
            </w:r>
          </w:p>
        </w:tc>
        <w:tc>
          <w:tcPr>
            <w:tcW w:w="160" w:type="dxa"/>
            <w:tcBorders>
              <w:right w:val="single" w:sz="8" w:space="0" w:color="auto"/>
            </w:tcBorders>
            <w:vAlign w:val="bottom"/>
          </w:tcPr>
          <w:p w:rsidR="002170B2" w:rsidRDefault="002170B2">
            <w:pPr>
              <w:rPr>
                <w:sz w:val="24"/>
                <w:szCs w:val="24"/>
              </w:rPr>
            </w:pPr>
          </w:p>
        </w:tc>
        <w:tc>
          <w:tcPr>
            <w:tcW w:w="8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8</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0,9</w:t>
            </w:r>
          </w:p>
        </w:tc>
      </w:tr>
      <w:tr w:rsidR="002170B2">
        <w:trPr>
          <w:trHeight w:val="222"/>
        </w:trPr>
        <w:tc>
          <w:tcPr>
            <w:tcW w:w="1280" w:type="dxa"/>
            <w:tcBorders>
              <w:left w:val="single" w:sz="8" w:space="0" w:color="auto"/>
              <w:bottom w:val="single" w:sz="8" w:space="0" w:color="auto"/>
              <w:right w:val="single" w:sz="8" w:space="0" w:color="auto"/>
            </w:tcBorders>
            <w:vAlign w:val="bottom"/>
          </w:tcPr>
          <w:p w:rsidR="002170B2" w:rsidRDefault="002170B2">
            <w:pPr>
              <w:rPr>
                <w:sz w:val="19"/>
                <w:szCs w:val="19"/>
              </w:rPr>
            </w:pPr>
          </w:p>
        </w:tc>
        <w:tc>
          <w:tcPr>
            <w:tcW w:w="700" w:type="dxa"/>
            <w:tcBorders>
              <w:bottom w:val="single" w:sz="8" w:space="0" w:color="auto"/>
              <w:right w:val="single" w:sz="8" w:space="0" w:color="auto"/>
            </w:tcBorders>
            <w:vAlign w:val="bottom"/>
          </w:tcPr>
          <w:p w:rsidR="002170B2" w:rsidRDefault="002170B2">
            <w:pPr>
              <w:rPr>
                <w:sz w:val="19"/>
                <w:szCs w:val="19"/>
              </w:rPr>
            </w:pPr>
          </w:p>
        </w:tc>
        <w:tc>
          <w:tcPr>
            <w:tcW w:w="560" w:type="dxa"/>
            <w:tcBorders>
              <w:bottom w:val="single" w:sz="8" w:space="0" w:color="auto"/>
              <w:right w:val="single" w:sz="8" w:space="0" w:color="auto"/>
            </w:tcBorders>
            <w:vAlign w:val="bottom"/>
          </w:tcPr>
          <w:p w:rsidR="002170B2" w:rsidRDefault="00174D42">
            <w:pPr>
              <w:spacing w:line="219" w:lineRule="exact"/>
              <w:jc w:val="center"/>
              <w:rPr>
                <w:sz w:val="20"/>
                <w:szCs w:val="20"/>
              </w:rPr>
            </w:pPr>
            <w:r>
              <w:rPr>
                <w:rFonts w:ascii="Times New Roman" w:eastAsia="Times New Roman" w:hAnsi="Times New Roman" w:cs="Times New Roman"/>
                <w:w w:val="99"/>
                <w:sz w:val="20"/>
                <w:szCs w:val="20"/>
              </w:rPr>
              <w:t>2</w:t>
            </w:r>
          </w:p>
        </w:tc>
        <w:tc>
          <w:tcPr>
            <w:tcW w:w="560" w:type="dxa"/>
            <w:tcBorders>
              <w:bottom w:val="single" w:sz="8" w:space="0" w:color="auto"/>
              <w:right w:val="single" w:sz="8" w:space="0" w:color="auto"/>
            </w:tcBorders>
            <w:vAlign w:val="bottom"/>
          </w:tcPr>
          <w:p w:rsidR="002170B2" w:rsidRDefault="002170B2">
            <w:pPr>
              <w:rPr>
                <w:sz w:val="19"/>
                <w:szCs w:val="19"/>
              </w:rPr>
            </w:pPr>
          </w:p>
        </w:tc>
        <w:tc>
          <w:tcPr>
            <w:tcW w:w="720" w:type="dxa"/>
            <w:tcBorders>
              <w:bottom w:val="single" w:sz="8" w:space="0" w:color="auto"/>
              <w:right w:val="single" w:sz="8" w:space="0" w:color="auto"/>
            </w:tcBorders>
            <w:vAlign w:val="bottom"/>
          </w:tcPr>
          <w:p w:rsidR="002170B2" w:rsidRDefault="002170B2">
            <w:pPr>
              <w:rPr>
                <w:sz w:val="19"/>
                <w:szCs w:val="19"/>
              </w:rPr>
            </w:pPr>
          </w:p>
        </w:tc>
        <w:tc>
          <w:tcPr>
            <w:tcW w:w="400" w:type="dxa"/>
            <w:tcBorders>
              <w:bottom w:val="single" w:sz="8" w:space="0" w:color="auto"/>
            </w:tcBorders>
            <w:vAlign w:val="bottom"/>
          </w:tcPr>
          <w:p w:rsidR="002170B2" w:rsidRDefault="002170B2">
            <w:pPr>
              <w:rPr>
                <w:sz w:val="19"/>
                <w:szCs w:val="19"/>
              </w:rPr>
            </w:pPr>
          </w:p>
        </w:tc>
        <w:tc>
          <w:tcPr>
            <w:tcW w:w="120" w:type="dxa"/>
            <w:tcBorders>
              <w:bottom w:val="single" w:sz="8" w:space="0" w:color="auto"/>
              <w:right w:val="single" w:sz="8" w:space="0" w:color="auto"/>
            </w:tcBorders>
            <w:vAlign w:val="bottom"/>
          </w:tcPr>
          <w:p w:rsidR="002170B2" w:rsidRDefault="002170B2">
            <w:pPr>
              <w:rPr>
                <w:sz w:val="19"/>
                <w:szCs w:val="19"/>
              </w:rPr>
            </w:pPr>
          </w:p>
        </w:tc>
        <w:tc>
          <w:tcPr>
            <w:tcW w:w="480" w:type="dxa"/>
            <w:tcBorders>
              <w:bottom w:val="single" w:sz="8" w:space="0" w:color="auto"/>
            </w:tcBorders>
            <w:vAlign w:val="bottom"/>
          </w:tcPr>
          <w:p w:rsidR="002170B2" w:rsidRDefault="002170B2">
            <w:pPr>
              <w:rPr>
                <w:sz w:val="19"/>
                <w:szCs w:val="19"/>
              </w:rPr>
            </w:pPr>
          </w:p>
        </w:tc>
        <w:tc>
          <w:tcPr>
            <w:tcW w:w="120" w:type="dxa"/>
            <w:tcBorders>
              <w:bottom w:val="single" w:sz="8" w:space="0" w:color="auto"/>
              <w:right w:val="single" w:sz="8" w:space="0" w:color="auto"/>
            </w:tcBorders>
            <w:vAlign w:val="bottom"/>
          </w:tcPr>
          <w:p w:rsidR="002170B2" w:rsidRDefault="002170B2">
            <w:pPr>
              <w:rPr>
                <w:sz w:val="19"/>
                <w:szCs w:val="19"/>
              </w:rPr>
            </w:pPr>
          </w:p>
        </w:tc>
        <w:tc>
          <w:tcPr>
            <w:tcW w:w="720" w:type="dxa"/>
            <w:tcBorders>
              <w:bottom w:val="single" w:sz="8" w:space="0" w:color="auto"/>
              <w:right w:val="single" w:sz="8" w:space="0" w:color="auto"/>
            </w:tcBorders>
            <w:vAlign w:val="bottom"/>
          </w:tcPr>
          <w:p w:rsidR="002170B2" w:rsidRDefault="002170B2">
            <w:pPr>
              <w:rPr>
                <w:sz w:val="19"/>
                <w:szCs w:val="19"/>
              </w:rPr>
            </w:pPr>
          </w:p>
        </w:tc>
        <w:tc>
          <w:tcPr>
            <w:tcW w:w="700" w:type="dxa"/>
            <w:tcBorders>
              <w:bottom w:val="single" w:sz="8" w:space="0" w:color="auto"/>
              <w:right w:val="single" w:sz="8" w:space="0" w:color="auto"/>
            </w:tcBorders>
            <w:vAlign w:val="bottom"/>
          </w:tcPr>
          <w:p w:rsidR="002170B2" w:rsidRDefault="002170B2">
            <w:pPr>
              <w:rPr>
                <w:sz w:val="19"/>
                <w:szCs w:val="19"/>
              </w:rPr>
            </w:pPr>
          </w:p>
        </w:tc>
        <w:tc>
          <w:tcPr>
            <w:tcW w:w="580" w:type="dxa"/>
            <w:tcBorders>
              <w:bottom w:val="single" w:sz="8" w:space="0" w:color="auto"/>
              <w:right w:val="single" w:sz="8" w:space="0" w:color="auto"/>
            </w:tcBorders>
            <w:vAlign w:val="bottom"/>
          </w:tcPr>
          <w:p w:rsidR="002170B2" w:rsidRDefault="002170B2">
            <w:pPr>
              <w:rPr>
                <w:sz w:val="19"/>
                <w:szCs w:val="19"/>
              </w:rPr>
            </w:pPr>
          </w:p>
        </w:tc>
        <w:tc>
          <w:tcPr>
            <w:tcW w:w="140" w:type="dxa"/>
            <w:tcBorders>
              <w:bottom w:val="single" w:sz="8" w:space="0" w:color="auto"/>
            </w:tcBorders>
            <w:vAlign w:val="bottom"/>
          </w:tcPr>
          <w:p w:rsidR="002170B2" w:rsidRDefault="002170B2">
            <w:pPr>
              <w:rPr>
                <w:sz w:val="19"/>
                <w:szCs w:val="19"/>
              </w:rPr>
            </w:pPr>
          </w:p>
        </w:tc>
        <w:tc>
          <w:tcPr>
            <w:tcW w:w="440" w:type="dxa"/>
            <w:tcBorders>
              <w:bottom w:val="single" w:sz="8" w:space="0" w:color="auto"/>
            </w:tcBorders>
            <w:vAlign w:val="bottom"/>
          </w:tcPr>
          <w:p w:rsidR="002170B2" w:rsidRDefault="002170B2">
            <w:pPr>
              <w:rPr>
                <w:sz w:val="19"/>
                <w:szCs w:val="19"/>
              </w:rPr>
            </w:pPr>
          </w:p>
        </w:tc>
        <w:tc>
          <w:tcPr>
            <w:tcW w:w="160" w:type="dxa"/>
            <w:tcBorders>
              <w:bottom w:val="single" w:sz="8" w:space="0" w:color="auto"/>
              <w:right w:val="single" w:sz="8" w:space="0" w:color="auto"/>
            </w:tcBorders>
            <w:vAlign w:val="bottom"/>
          </w:tcPr>
          <w:p w:rsidR="002170B2" w:rsidRDefault="002170B2">
            <w:pPr>
              <w:rPr>
                <w:sz w:val="19"/>
                <w:szCs w:val="19"/>
              </w:rPr>
            </w:pPr>
          </w:p>
        </w:tc>
        <w:tc>
          <w:tcPr>
            <w:tcW w:w="800" w:type="dxa"/>
            <w:tcBorders>
              <w:bottom w:val="single" w:sz="8" w:space="0" w:color="auto"/>
              <w:right w:val="single" w:sz="8" w:space="0" w:color="auto"/>
            </w:tcBorders>
            <w:vAlign w:val="bottom"/>
          </w:tcPr>
          <w:p w:rsidR="002170B2" w:rsidRDefault="002170B2">
            <w:pPr>
              <w:rPr>
                <w:sz w:val="19"/>
                <w:szCs w:val="19"/>
              </w:rPr>
            </w:pPr>
          </w:p>
        </w:tc>
        <w:tc>
          <w:tcPr>
            <w:tcW w:w="1400" w:type="dxa"/>
            <w:tcBorders>
              <w:bottom w:val="single" w:sz="8" w:space="0" w:color="auto"/>
              <w:right w:val="single" w:sz="8" w:space="0" w:color="auto"/>
            </w:tcBorders>
            <w:vAlign w:val="bottom"/>
          </w:tcPr>
          <w:p w:rsidR="002170B2" w:rsidRDefault="002170B2">
            <w:pPr>
              <w:rPr>
                <w:sz w:val="19"/>
                <w:szCs w:val="19"/>
              </w:rPr>
            </w:pPr>
          </w:p>
        </w:tc>
      </w:tr>
      <w:tr w:rsidR="002170B2">
        <w:trPr>
          <w:trHeight w:val="240"/>
        </w:trPr>
        <w:tc>
          <w:tcPr>
            <w:tcW w:w="1280" w:type="dxa"/>
            <w:tcBorders>
              <w:left w:val="single" w:sz="8" w:space="0" w:color="auto"/>
              <w:right w:val="single" w:sz="8" w:space="0" w:color="auto"/>
            </w:tcBorders>
            <w:vAlign w:val="bottom"/>
          </w:tcPr>
          <w:p w:rsidR="002170B2" w:rsidRDefault="00174D42">
            <w:pPr>
              <w:spacing w:line="240" w:lineRule="exact"/>
              <w:jc w:val="center"/>
              <w:rPr>
                <w:sz w:val="20"/>
                <w:szCs w:val="20"/>
              </w:rPr>
            </w:pPr>
            <w:r>
              <w:rPr>
                <w:rFonts w:ascii="Times New Roman" w:eastAsia="Times New Roman" w:hAnsi="Times New Roman" w:cs="Times New Roman"/>
                <w:w w:val="98"/>
              </w:rPr>
              <w:t>Расстоян.</w:t>
            </w:r>
          </w:p>
        </w:tc>
        <w:tc>
          <w:tcPr>
            <w:tcW w:w="70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40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48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580" w:type="dxa"/>
            <w:tcBorders>
              <w:right w:val="single" w:sz="8" w:space="0" w:color="auto"/>
            </w:tcBorders>
            <w:vAlign w:val="bottom"/>
          </w:tcPr>
          <w:p w:rsidR="002170B2" w:rsidRDefault="002170B2">
            <w:pPr>
              <w:rPr>
                <w:sz w:val="20"/>
                <w:szCs w:val="20"/>
              </w:rPr>
            </w:pPr>
          </w:p>
        </w:tc>
        <w:tc>
          <w:tcPr>
            <w:tcW w:w="140" w:type="dxa"/>
            <w:vAlign w:val="bottom"/>
          </w:tcPr>
          <w:p w:rsidR="002170B2" w:rsidRDefault="002170B2">
            <w:pPr>
              <w:rPr>
                <w:sz w:val="20"/>
                <w:szCs w:val="20"/>
              </w:rPr>
            </w:pPr>
          </w:p>
        </w:tc>
        <w:tc>
          <w:tcPr>
            <w:tcW w:w="440" w:type="dxa"/>
            <w:vAlign w:val="bottom"/>
          </w:tcPr>
          <w:p w:rsidR="002170B2" w:rsidRDefault="002170B2">
            <w:pPr>
              <w:rPr>
                <w:sz w:val="20"/>
                <w:szCs w:val="20"/>
              </w:rPr>
            </w:pPr>
          </w:p>
        </w:tc>
        <w:tc>
          <w:tcPr>
            <w:tcW w:w="160" w:type="dxa"/>
            <w:tcBorders>
              <w:right w:val="single" w:sz="8" w:space="0" w:color="auto"/>
            </w:tcBorders>
            <w:vAlign w:val="bottom"/>
          </w:tcPr>
          <w:p w:rsidR="002170B2" w:rsidRDefault="002170B2">
            <w:pPr>
              <w:rPr>
                <w:sz w:val="20"/>
                <w:szCs w:val="20"/>
              </w:rPr>
            </w:pPr>
          </w:p>
        </w:tc>
        <w:tc>
          <w:tcPr>
            <w:tcW w:w="800" w:type="dxa"/>
            <w:tcBorders>
              <w:right w:val="single" w:sz="8" w:space="0" w:color="auto"/>
            </w:tcBorders>
            <w:vAlign w:val="bottom"/>
          </w:tcPr>
          <w:p w:rsidR="002170B2" w:rsidRDefault="002170B2">
            <w:pPr>
              <w:rPr>
                <w:sz w:val="20"/>
                <w:szCs w:val="20"/>
              </w:rPr>
            </w:pPr>
          </w:p>
        </w:tc>
        <w:tc>
          <w:tcPr>
            <w:tcW w:w="1400" w:type="dxa"/>
            <w:tcBorders>
              <w:right w:val="single" w:sz="8" w:space="0" w:color="auto"/>
            </w:tcBorders>
            <w:vAlign w:val="bottom"/>
          </w:tcPr>
          <w:p w:rsidR="002170B2" w:rsidRDefault="002170B2">
            <w:pPr>
              <w:rPr>
                <w:sz w:val="20"/>
                <w:szCs w:val="20"/>
              </w:rPr>
            </w:pPr>
          </w:p>
        </w:tc>
      </w:tr>
      <w:tr w:rsidR="002170B2">
        <w:trPr>
          <w:trHeight w:val="252"/>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от начала</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63</w:t>
            </w: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63</w:t>
            </w:r>
          </w:p>
        </w:tc>
        <w:tc>
          <w:tcPr>
            <w:tcW w:w="400" w:type="dxa"/>
            <w:vAlign w:val="bottom"/>
          </w:tcPr>
          <w:p w:rsidR="002170B2" w:rsidRDefault="00174D42">
            <w:pPr>
              <w:jc w:val="center"/>
              <w:rPr>
                <w:sz w:val="20"/>
                <w:szCs w:val="20"/>
              </w:rPr>
            </w:pPr>
            <w:r>
              <w:rPr>
                <w:rFonts w:ascii="Times New Roman" w:eastAsia="Times New Roman" w:hAnsi="Times New Roman" w:cs="Times New Roman"/>
                <w:w w:val="99"/>
              </w:rPr>
              <w:t>45</w:t>
            </w: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174D42">
            <w:pPr>
              <w:jc w:val="center"/>
              <w:rPr>
                <w:sz w:val="20"/>
                <w:szCs w:val="20"/>
              </w:rPr>
            </w:pPr>
            <w:r>
              <w:rPr>
                <w:rFonts w:ascii="Times New Roman" w:eastAsia="Times New Roman" w:hAnsi="Times New Roman" w:cs="Times New Roman"/>
                <w:w w:val="96"/>
              </w:rPr>
              <w:t>150</w:t>
            </w: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150</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6"/>
              </w:rPr>
              <w:t>150</w:t>
            </w:r>
          </w:p>
        </w:tc>
        <w:tc>
          <w:tcPr>
            <w:tcW w:w="5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150</w:t>
            </w:r>
          </w:p>
        </w:tc>
        <w:tc>
          <w:tcPr>
            <w:tcW w:w="140" w:type="dxa"/>
            <w:vAlign w:val="bottom"/>
          </w:tcPr>
          <w:p w:rsidR="002170B2" w:rsidRDefault="002170B2">
            <w:pPr>
              <w:rPr>
                <w:sz w:val="21"/>
                <w:szCs w:val="21"/>
              </w:rPr>
            </w:pPr>
          </w:p>
        </w:tc>
        <w:tc>
          <w:tcPr>
            <w:tcW w:w="440" w:type="dxa"/>
            <w:vAlign w:val="bottom"/>
          </w:tcPr>
          <w:p w:rsidR="002170B2" w:rsidRDefault="00174D42">
            <w:pPr>
              <w:jc w:val="center"/>
              <w:rPr>
                <w:sz w:val="20"/>
                <w:szCs w:val="20"/>
              </w:rPr>
            </w:pPr>
            <w:r>
              <w:rPr>
                <w:rFonts w:ascii="Times New Roman" w:eastAsia="Times New Roman" w:hAnsi="Times New Roman" w:cs="Times New Roman"/>
              </w:rPr>
              <w:t>300</w:t>
            </w: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6"/>
              </w:rPr>
              <w:t>300</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33</w:t>
            </w:r>
          </w:p>
        </w:tc>
      </w:tr>
      <w:tr w:rsidR="002170B2">
        <w:trPr>
          <w:trHeight w:val="252"/>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маркир.</w:t>
            </w:r>
          </w:p>
        </w:tc>
        <w:tc>
          <w:tcPr>
            <w:tcW w:w="700" w:type="dxa"/>
            <w:tcBorders>
              <w:right w:val="single" w:sz="8" w:space="0" w:color="auto"/>
            </w:tcBorders>
            <w:vAlign w:val="bottom"/>
          </w:tcPr>
          <w:p w:rsidR="002170B2" w:rsidRDefault="002170B2">
            <w:pPr>
              <w:rPr>
                <w:sz w:val="21"/>
                <w:szCs w:val="21"/>
              </w:rPr>
            </w:pPr>
          </w:p>
        </w:tc>
        <w:tc>
          <w:tcPr>
            <w:tcW w:w="560" w:type="dxa"/>
            <w:tcBorders>
              <w:right w:val="single" w:sz="8" w:space="0" w:color="auto"/>
            </w:tcBorders>
            <w:vAlign w:val="bottom"/>
          </w:tcPr>
          <w:p w:rsidR="002170B2" w:rsidRDefault="002170B2">
            <w:pPr>
              <w:rPr>
                <w:sz w:val="21"/>
                <w:szCs w:val="21"/>
              </w:rPr>
            </w:pP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w:t>
            </w:r>
            <w:r>
              <w:rPr>
                <w:rFonts w:ascii="Times New Roman" w:eastAsia="Times New Roman" w:hAnsi="Times New Roman" w:cs="Times New Roman"/>
                <w:sz w:val="19"/>
                <w:szCs w:val="19"/>
              </w:rPr>
              <w:t>78</w:t>
            </w:r>
            <w:r>
              <w:rPr>
                <w:rFonts w:ascii="Times New Roman" w:eastAsia="Times New Roman" w:hAnsi="Times New Roman" w:cs="Times New Roman"/>
              </w:rPr>
              <w:t>)</w:t>
            </w: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(78)</w:t>
            </w:r>
          </w:p>
        </w:tc>
        <w:tc>
          <w:tcPr>
            <w:tcW w:w="40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2170B2">
            <w:pPr>
              <w:rPr>
                <w:sz w:val="21"/>
                <w:szCs w:val="21"/>
              </w:rPr>
            </w:pPr>
          </w:p>
        </w:tc>
        <w:tc>
          <w:tcPr>
            <w:tcW w:w="700" w:type="dxa"/>
            <w:tcBorders>
              <w:right w:val="single" w:sz="8" w:space="0" w:color="auto"/>
            </w:tcBorders>
            <w:vAlign w:val="bottom"/>
          </w:tcPr>
          <w:p w:rsidR="002170B2" w:rsidRDefault="002170B2">
            <w:pPr>
              <w:rPr>
                <w:sz w:val="21"/>
                <w:szCs w:val="21"/>
              </w:rPr>
            </w:pPr>
          </w:p>
        </w:tc>
        <w:tc>
          <w:tcPr>
            <w:tcW w:w="580" w:type="dxa"/>
            <w:tcBorders>
              <w:right w:val="single" w:sz="8" w:space="0" w:color="auto"/>
            </w:tcBorders>
            <w:vAlign w:val="bottom"/>
          </w:tcPr>
          <w:p w:rsidR="002170B2" w:rsidRDefault="002170B2">
            <w:pPr>
              <w:rPr>
                <w:sz w:val="21"/>
                <w:szCs w:val="21"/>
              </w:rPr>
            </w:pPr>
          </w:p>
        </w:tc>
        <w:tc>
          <w:tcPr>
            <w:tcW w:w="140" w:type="dxa"/>
            <w:vAlign w:val="bottom"/>
          </w:tcPr>
          <w:p w:rsidR="002170B2" w:rsidRDefault="002170B2">
            <w:pPr>
              <w:rPr>
                <w:sz w:val="21"/>
                <w:szCs w:val="21"/>
              </w:rPr>
            </w:pPr>
          </w:p>
        </w:tc>
        <w:tc>
          <w:tcPr>
            <w:tcW w:w="440" w:type="dxa"/>
            <w:vAlign w:val="bottom"/>
          </w:tcPr>
          <w:p w:rsidR="002170B2" w:rsidRDefault="002170B2">
            <w:pPr>
              <w:rPr>
                <w:sz w:val="21"/>
                <w:szCs w:val="21"/>
              </w:rPr>
            </w:pP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2170B2">
            <w:pPr>
              <w:rPr>
                <w:sz w:val="21"/>
                <w:szCs w:val="21"/>
              </w:rPr>
            </w:pPr>
          </w:p>
        </w:tc>
        <w:tc>
          <w:tcPr>
            <w:tcW w:w="1400" w:type="dxa"/>
            <w:tcBorders>
              <w:right w:val="single" w:sz="8" w:space="0" w:color="auto"/>
            </w:tcBorders>
            <w:vAlign w:val="bottom"/>
          </w:tcPr>
          <w:p w:rsidR="002170B2" w:rsidRDefault="002170B2">
            <w:pPr>
              <w:rPr>
                <w:sz w:val="21"/>
                <w:szCs w:val="21"/>
              </w:rPr>
            </w:pPr>
          </w:p>
        </w:tc>
      </w:tr>
      <w:tr w:rsidR="002170B2">
        <w:trPr>
          <w:trHeight w:val="258"/>
        </w:trPr>
        <w:tc>
          <w:tcPr>
            <w:tcW w:w="128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порога,м</w:t>
            </w:r>
          </w:p>
        </w:tc>
        <w:tc>
          <w:tcPr>
            <w:tcW w:w="70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40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48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700" w:type="dxa"/>
            <w:tcBorders>
              <w:bottom w:val="single" w:sz="8" w:space="0" w:color="auto"/>
              <w:right w:val="single" w:sz="8" w:space="0" w:color="auto"/>
            </w:tcBorders>
            <w:vAlign w:val="bottom"/>
          </w:tcPr>
          <w:p w:rsidR="002170B2" w:rsidRDefault="002170B2"/>
        </w:tc>
        <w:tc>
          <w:tcPr>
            <w:tcW w:w="580" w:type="dxa"/>
            <w:tcBorders>
              <w:bottom w:val="single" w:sz="8" w:space="0" w:color="auto"/>
              <w:right w:val="single" w:sz="8" w:space="0" w:color="auto"/>
            </w:tcBorders>
            <w:vAlign w:val="bottom"/>
          </w:tcPr>
          <w:p w:rsidR="002170B2" w:rsidRDefault="002170B2"/>
        </w:tc>
        <w:tc>
          <w:tcPr>
            <w:tcW w:w="140" w:type="dxa"/>
            <w:tcBorders>
              <w:bottom w:val="single" w:sz="8" w:space="0" w:color="auto"/>
            </w:tcBorders>
            <w:vAlign w:val="bottom"/>
          </w:tcPr>
          <w:p w:rsidR="002170B2" w:rsidRDefault="002170B2"/>
        </w:tc>
        <w:tc>
          <w:tcPr>
            <w:tcW w:w="440" w:type="dxa"/>
            <w:tcBorders>
              <w:bottom w:val="single" w:sz="8" w:space="0" w:color="auto"/>
            </w:tcBorders>
            <w:vAlign w:val="bottom"/>
          </w:tcPr>
          <w:p w:rsidR="002170B2" w:rsidRDefault="002170B2"/>
        </w:tc>
        <w:tc>
          <w:tcPr>
            <w:tcW w:w="160" w:type="dxa"/>
            <w:tcBorders>
              <w:bottom w:val="single" w:sz="8" w:space="0" w:color="auto"/>
              <w:right w:val="single" w:sz="8" w:space="0" w:color="auto"/>
            </w:tcBorders>
            <w:vAlign w:val="bottom"/>
          </w:tcPr>
          <w:p w:rsidR="002170B2" w:rsidRDefault="002170B2"/>
        </w:tc>
        <w:tc>
          <w:tcPr>
            <w:tcW w:w="800" w:type="dxa"/>
            <w:tcBorders>
              <w:bottom w:val="single" w:sz="8" w:space="0" w:color="auto"/>
              <w:right w:val="single" w:sz="8" w:space="0" w:color="auto"/>
            </w:tcBorders>
            <w:vAlign w:val="bottom"/>
          </w:tcPr>
          <w:p w:rsidR="002170B2" w:rsidRDefault="002170B2"/>
        </w:tc>
        <w:tc>
          <w:tcPr>
            <w:tcW w:w="1400" w:type="dxa"/>
            <w:tcBorders>
              <w:bottom w:val="single" w:sz="8" w:space="0" w:color="auto"/>
              <w:right w:val="single" w:sz="8" w:space="0" w:color="auto"/>
            </w:tcBorders>
            <w:vAlign w:val="bottom"/>
          </w:tcPr>
          <w:p w:rsidR="002170B2" w:rsidRDefault="002170B2"/>
        </w:tc>
      </w:tr>
      <w:tr w:rsidR="002170B2">
        <w:trPr>
          <w:trHeight w:val="238"/>
        </w:trPr>
        <w:tc>
          <w:tcPr>
            <w:tcW w:w="1280" w:type="dxa"/>
            <w:tcBorders>
              <w:left w:val="single" w:sz="8" w:space="0" w:color="auto"/>
              <w:right w:val="single" w:sz="8" w:space="0" w:color="auto"/>
            </w:tcBorders>
            <w:vAlign w:val="bottom"/>
          </w:tcPr>
          <w:p w:rsidR="002170B2" w:rsidRDefault="002170B2">
            <w:pPr>
              <w:rPr>
                <w:sz w:val="20"/>
                <w:szCs w:val="20"/>
              </w:rPr>
            </w:pPr>
          </w:p>
        </w:tc>
        <w:tc>
          <w:tcPr>
            <w:tcW w:w="1260" w:type="dxa"/>
            <w:gridSpan w:val="2"/>
            <w:tcBorders>
              <w:right w:val="single" w:sz="8" w:space="0" w:color="auto"/>
            </w:tcBorders>
            <w:vAlign w:val="bottom"/>
          </w:tcPr>
          <w:p w:rsidR="002170B2" w:rsidRDefault="00174D42">
            <w:pPr>
              <w:spacing w:line="238" w:lineRule="exact"/>
              <w:jc w:val="center"/>
              <w:rPr>
                <w:sz w:val="20"/>
                <w:szCs w:val="20"/>
              </w:rPr>
            </w:pPr>
            <w:r>
              <w:rPr>
                <w:rFonts w:ascii="Times New Roman" w:eastAsia="Times New Roman" w:hAnsi="Times New Roman" w:cs="Times New Roman"/>
              </w:rPr>
              <w:t>В завис. от</w:t>
            </w:r>
          </w:p>
        </w:tc>
        <w:tc>
          <w:tcPr>
            <w:tcW w:w="1680" w:type="dxa"/>
            <w:gridSpan w:val="3"/>
            <w:vAlign w:val="bottom"/>
          </w:tcPr>
          <w:p w:rsidR="002170B2" w:rsidRDefault="00174D42">
            <w:pPr>
              <w:spacing w:line="238" w:lineRule="exact"/>
              <w:jc w:val="center"/>
              <w:rPr>
                <w:sz w:val="20"/>
                <w:szCs w:val="20"/>
              </w:rPr>
            </w:pPr>
            <w:r>
              <w:rPr>
                <w:rFonts w:ascii="Times New Roman" w:eastAsia="Times New Roman" w:hAnsi="Times New Roman" w:cs="Times New Roman"/>
              </w:rPr>
              <w:t>В завис. от</w:t>
            </w:r>
          </w:p>
        </w:tc>
        <w:tc>
          <w:tcPr>
            <w:tcW w:w="120" w:type="dxa"/>
            <w:tcBorders>
              <w:right w:val="single" w:sz="8" w:space="0" w:color="auto"/>
            </w:tcBorders>
            <w:vAlign w:val="bottom"/>
          </w:tcPr>
          <w:p w:rsidR="002170B2" w:rsidRDefault="002170B2">
            <w:pPr>
              <w:rPr>
                <w:sz w:val="20"/>
                <w:szCs w:val="20"/>
              </w:rPr>
            </w:pPr>
          </w:p>
        </w:tc>
        <w:tc>
          <w:tcPr>
            <w:tcW w:w="48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580" w:type="dxa"/>
            <w:tcBorders>
              <w:right w:val="single" w:sz="8" w:space="0" w:color="auto"/>
            </w:tcBorders>
            <w:vAlign w:val="bottom"/>
          </w:tcPr>
          <w:p w:rsidR="002170B2" w:rsidRDefault="002170B2">
            <w:pPr>
              <w:rPr>
                <w:sz w:val="20"/>
                <w:szCs w:val="20"/>
              </w:rPr>
            </w:pPr>
          </w:p>
        </w:tc>
        <w:tc>
          <w:tcPr>
            <w:tcW w:w="140" w:type="dxa"/>
            <w:vAlign w:val="bottom"/>
          </w:tcPr>
          <w:p w:rsidR="002170B2" w:rsidRDefault="002170B2">
            <w:pPr>
              <w:rPr>
                <w:sz w:val="20"/>
                <w:szCs w:val="20"/>
              </w:rPr>
            </w:pPr>
          </w:p>
        </w:tc>
        <w:tc>
          <w:tcPr>
            <w:tcW w:w="440" w:type="dxa"/>
            <w:vAlign w:val="bottom"/>
          </w:tcPr>
          <w:p w:rsidR="002170B2" w:rsidRDefault="002170B2">
            <w:pPr>
              <w:rPr>
                <w:sz w:val="20"/>
                <w:szCs w:val="20"/>
              </w:rPr>
            </w:pPr>
          </w:p>
        </w:tc>
        <w:tc>
          <w:tcPr>
            <w:tcW w:w="160" w:type="dxa"/>
            <w:tcBorders>
              <w:right w:val="single" w:sz="8" w:space="0" w:color="auto"/>
            </w:tcBorders>
            <w:vAlign w:val="bottom"/>
          </w:tcPr>
          <w:p w:rsidR="002170B2" w:rsidRDefault="002170B2">
            <w:pPr>
              <w:rPr>
                <w:sz w:val="20"/>
                <w:szCs w:val="20"/>
              </w:rPr>
            </w:pPr>
          </w:p>
        </w:tc>
        <w:tc>
          <w:tcPr>
            <w:tcW w:w="800" w:type="dxa"/>
            <w:tcBorders>
              <w:right w:val="single" w:sz="8" w:space="0" w:color="auto"/>
            </w:tcBorders>
            <w:vAlign w:val="bottom"/>
          </w:tcPr>
          <w:p w:rsidR="002170B2" w:rsidRDefault="002170B2">
            <w:pPr>
              <w:rPr>
                <w:sz w:val="20"/>
                <w:szCs w:val="20"/>
              </w:rPr>
            </w:pPr>
          </w:p>
        </w:tc>
        <w:tc>
          <w:tcPr>
            <w:tcW w:w="1400" w:type="dxa"/>
            <w:tcBorders>
              <w:right w:val="single" w:sz="8" w:space="0" w:color="auto"/>
            </w:tcBorders>
            <w:vAlign w:val="bottom"/>
          </w:tcPr>
          <w:p w:rsidR="002170B2" w:rsidRDefault="002170B2">
            <w:pPr>
              <w:rPr>
                <w:sz w:val="20"/>
                <w:szCs w:val="20"/>
              </w:rPr>
            </w:pPr>
          </w:p>
        </w:tc>
      </w:tr>
      <w:tr w:rsidR="002170B2">
        <w:trPr>
          <w:trHeight w:val="254"/>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rPr>
              <w:lastRenderedPageBreak/>
              <w:t>Кол-во</w:t>
            </w:r>
          </w:p>
        </w:tc>
        <w:tc>
          <w:tcPr>
            <w:tcW w:w="1260" w:type="dxa"/>
            <w:gridSpan w:val="2"/>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ширины</w:t>
            </w:r>
          </w:p>
        </w:tc>
        <w:tc>
          <w:tcPr>
            <w:tcW w:w="1680" w:type="dxa"/>
            <w:gridSpan w:val="3"/>
            <w:vAlign w:val="bottom"/>
          </w:tcPr>
          <w:p w:rsidR="002170B2" w:rsidRDefault="00174D42">
            <w:pPr>
              <w:jc w:val="center"/>
              <w:rPr>
                <w:sz w:val="20"/>
                <w:szCs w:val="20"/>
              </w:rPr>
            </w:pPr>
            <w:r>
              <w:rPr>
                <w:rFonts w:ascii="Times New Roman" w:eastAsia="Times New Roman" w:hAnsi="Times New Roman" w:cs="Times New Roman"/>
                <w:w w:val="99"/>
              </w:rPr>
              <w:t>длины ВПП</w:t>
            </w:r>
          </w:p>
        </w:tc>
        <w:tc>
          <w:tcPr>
            <w:tcW w:w="120" w:type="dxa"/>
            <w:tcBorders>
              <w:right w:val="single" w:sz="8" w:space="0" w:color="auto"/>
            </w:tcBorders>
            <w:vAlign w:val="bottom"/>
          </w:tcPr>
          <w:p w:rsidR="002170B2" w:rsidRDefault="002170B2"/>
        </w:tc>
        <w:tc>
          <w:tcPr>
            <w:tcW w:w="480" w:type="dxa"/>
            <w:vAlign w:val="bottom"/>
          </w:tcPr>
          <w:p w:rsidR="002170B2" w:rsidRDefault="00174D42">
            <w:pPr>
              <w:ind w:right="70"/>
              <w:jc w:val="right"/>
              <w:rPr>
                <w:sz w:val="20"/>
                <w:szCs w:val="20"/>
              </w:rPr>
            </w:pPr>
            <w:r>
              <w:rPr>
                <w:rFonts w:ascii="Times New Roman" w:eastAsia="Times New Roman" w:hAnsi="Times New Roman" w:cs="Times New Roman"/>
              </w:rPr>
              <w:t>12</w:t>
            </w:r>
          </w:p>
        </w:tc>
        <w:tc>
          <w:tcPr>
            <w:tcW w:w="120" w:type="dxa"/>
            <w:tcBorders>
              <w:right w:val="single" w:sz="8" w:space="0" w:color="auto"/>
            </w:tcBorders>
            <w:vAlign w:val="bottom"/>
          </w:tcPr>
          <w:p w:rsidR="002170B2" w:rsidRDefault="002170B2"/>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0"/>
              </w:rPr>
              <w:t>8</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6</w:t>
            </w:r>
          </w:p>
        </w:tc>
        <w:tc>
          <w:tcPr>
            <w:tcW w:w="5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4</w:t>
            </w:r>
          </w:p>
        </w:tc>
        <w:tc>
          <w:tcPr>
            <w:tcW w:w="140" w:type="dxa"/>
            <w:vAlign w:val="bottom"/>
          </w:tcPr>
          <w:p w:rsidR="002170B2" w:rsidRDefault="002170B2"/>
        </w:tc>
        <w:tc>
          <w:tcPr>
            <w:tcW w:w="440" w:type="dxa"/>
            <w:vAlign w:val="bottom"/>
          </w:tcPr>
          <w:p w:rsidR="002170B2" w:rsidRDefault="00174D42">
            <w:pPr>
              <w:jc w:val="center"/>
              <w:rPr>
                <w:sz w:val="20"/>
                <w:szCs w:val="20"/>
              </w:rPr>
            </w:pPr>
            <w:r>
              <w:rPr>
                <w:rFonts w:ascii="Times New Roman" w:eastAsia="Times New Roman" w:hAnsi="Times New Roman" w:cs="Times New Roman"/>
                <w:w w:val="90"/>
              </w:rPr>
              <w:t>2</w:t>
            </w:r>
          </w:p>
        </w:tc>
        <w:tc>
          <w:tcPr>
            <w:tcW w:w="160" w:type="dxa"/>
            <w:tcBorders>
              <w:right w:val="single" w:sz="8" w:space="0" w:color="auto"/>
            </w:tcBorders>
            <w:vAlign w:val="bottom"/>
          </w:tcPr>
          <w:p w:rsidR="002170B2" w:rsidRDefault="002170B2"/>
        </w:tc>
        <w:tc>
          <w:tcPr>
            <w:tcW w:w="8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2</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0"/>
              </w:rPr>
              <w:t>2</w:t>
            </w:r>
          </w:p>
        </w:tc>
      </w:tr>
      <w:tr w:rsidR="002170B2">
        <w:trPr>
          <w:trHeight w:val="257"/>
        </w:trPr>
        <w:tc>
          <w:tcPr>
            <w:tcW w:w="128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полос, шт.</w:t>
            </w:r>
          </w:p>
        </w:tc>
        <w:tc>
          <w:tcPr>
            <w:tcW w:w="1260" w:type="dxa"/>
            <w:gridSpan w:val="2"/>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ВПП</w:t>
            </w:r>
          </w:p>
        </w:tc>
        <w:tc>
          <w:tcPr>
            <w:tcW w:w="560" w:type="dxa"/>
            <w:tcBorders>
              <w:bottom w:val="single" w:sz="8" w:space="0" w:color="auto"/>
            </w:tcBorders>
            <w:vAlign w:val="bottom"/>
          </w:tcPr>
          <w:p w:rsidR="002170B2" w:rsidRDefault="002170B2"/>
        </w:tc>
        <w:tc>
          <w:tcPr>
            <w:tcW w:w="720" w:type="dxa"/>
            <w:tcBorders>
              <w:bottom w:val="single" w:sz="8" w:space="0" w:color="auto"/>
            </w:tcBorders>
            <w:vAlign w:val="bottom"/>
          </w:tcPr>
          <w:p w:rsidR="002170B2" w:rsidRDefault="002170B2"/>
        </w:tc>
        <w:tc>
          <w:tcPr>
            <w:tcW w:w="40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48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700" w:type="dxa"/>
            <w:tcBorders>
              <w:bottom w:val="single" w:sz="8" w:space="0" w:color="auto"/>
              <w:right w:val="single" w:sz="8" w:space="0" w:color="auto"/>
            </w:tcBorders>
            <w:vAlign w:val="bottom"/>
          </w:tcPr>
          <w:p w:rsidR="002170B2" w:rsidRDefault="002170B2"/>
        </w:tc>
        <w:tc>
          <w:tcPr>
            <w:tcW w:w="580" w:type="dxa"/>
            <w:tcBorders>
              <w:bottom w:val="single" w:sz="8" w:space="0" w:color="auto"/>
              <w:right w:val="single" w:sz="8" w:space="0" w:color="auto"/>
            </w:tcBorders>
            <w:vAlign w:val="bottom"/>
          </w:tcPr>
          <w:p w:rsidR="002170B2" w:rsidRDefault="002170B2"/>
        </w:tc>
        <w:tc>
          <w:tcPr>
            <w:tcW w:w="140" w:type="dxa"/>
            <w:tcBorders>
              <w:bottom w:val="single" w:sz="8" w:space="0" w:color="auto"/>
            </w:tcBorders>
            <w:vAlign w:val="bottom"/>
          </w:tcPr>
          <w:p w:rsidR="002170B2" w:rsidRDefault="002170B2"/>
        </w:tc>
        <w:tc>
          <w:tcPr>
            <w:tcW w:w="440" w:type="dxa"/>
            <w:tcBorders>
              <w:bottom w:val="single" w:sz="8" w:space="0" w:color="auto"/>
            </w:tcBorders>
            <w:vAlign w:val="bottom"/>
          </w:tcPr>
          <w:p w:rsidR="002170B2" w:rsidRDefault="002170B2"/>
        </w:tc>
        <w:tc>
          <w:tcPr>
            <w:tcW w:w="160" w:type="dxa"/>
            <w:tcBorders>
              <w:bottom w:val="single" w:sz="8" w:space="0" w:color="auto"/>
              <w:right w:val="single" w:sz="8" w:space="0" w:color="auto"/>
            </w:tcBorders>
            <w:vAlign w:val="bottom"/>
          </w:tcPr>
          <w:p w:rsidR="002170B2" w:rsidRDefault="002170B2"/>
        </w:tc>
        <w:tc>
          <w:tcPr>
            <w:tcW w:w="800" w:type="dxa"/>
            <w:tcBorders>
              <w:bottom w:val="single" w:sz="8" w:space="0" w:color="auto"/>
              <w:right w:val="single" w:sz="8" w:space="0" w:color="auto"/>
            </w:tcBorders>
            <w:vAlign w:val="bottom"/>
          </w:tcPr>
          <w:p w:rsidR="002170B2" w:rsidRDefault="002170B2"/>
        </w:tc>
        <w:tc>
          <w:tcPr>
            <w:tcW w:w="1400" w:type="dxa"/>
            <w:tcBorders>
              <w:bottom w:val="single" w:sz="8" w:space="0" w:color="auto"/>
              <w:right w:val="single" w:sz="8" w:space="0" w:color="auto"/>
            </w:tcBorders>
            <w:vAlign w:val="bottom"/>
          </w:tcPr>
          <w:p w:rsidR="002170B2" w:rsidRDefault="002170B2"/>
        </w:tc>
      </w:tr>
      <w:tr w:rsidR="002170B2">
        <w:trPr>
          <w:trHeight w:val="239"/>
        </w:trPr>
        <w:tc>
          <w:tcPr>
            <w:tcW w:w="1280" w:type="dxa"/>
            <w:tcBorders>
              <w:left w:val="single" w:sz="8" w:space="0" w:color="auto"/>
              <w:right w:val="single" w:sz="8" w:space="0" w:color="auto"/>
            </w:tcBorders>
            <w:vAlign w:val="bottom"/>
          </w:tcPr>
          <w:p w:rsidR="002170B2" w:rsidRDefault="00174D42">
            <w:pPr>
              <w:spacing w:line="240" w:lineRule="exact"/>
              <w:jc w:val="center"/>
              <w:rPr>
                <w:sz w:val="20"/>
                <w:szCs w:val="20"/>
              </w:rPr>
            </w:pPr>
            <w:r>
              <w:rPr>
                <w:rFonts w:ascii="Times New Roman" w:eastAsia="Times New Roman" w:hAnsi="Times New Roman" w:cs="Times New Roman"/>
                <w:w w:val="99"/>
              </w:rPr>
              <w:t>Рас-ние</w:t>
            </w:r>
          </w:p>
        </w:tc>
        <w:tc>
          <w:tcPr>
            <w:tcW w:w="70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40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48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580" w:type="dxa"/>
            <w:tcBorders>
              <w:right w:val="single" w:sz="8" w:space="0" w:color="auto"/>
            </w:tcBorders>
            <w:vAlign w:val="bottom"/>
          </w:tcPr>
          <w:p w:rsidR="002170B2" w:rsidRDefault="002170B2">
            <w:pPr>
              <w:rPr>
                <w:sz w:val="20"/>
                <w:szCs w:val="20"/>
              </w:rPr>
            </w:pPr>
          </w:p>
        </w:tc>
        <w:tc>
          <w:tcPr>
            <w:tcW w:w="140" w:type="dxa"/>
            <w:vAlign w:val="bottom"/>
          </w:tcPr>
          <w:p w:rsidR="002170B2" w:rsidRDefault="002170B2">
            <w:pPr>
              <w:rPr>
                <w:sz w:val="20"/>
                <w:szCs w:val="20"/>
              </w:rPr>
            </w:pPr>
          </w:p>
        </w:tc>
        <w:tc>
          <w:tcPr>
            <w:tcW w:w="440" w:type="dxa"/>
            <w:vAlign w:val="bottom"/>
          </w:tcPr>
          <w:p w:rsidR="002170B2" w:rsidRDefault="002170B2">
            <w:pPr>
              <w:rPr>
                <w:sz w:val="20"/>
                <w:szCs w:val="20"/>
              </w:rPr>
            </w:pPr>
          </w:p>
        </w:tc>
        <w:tc>
          <w:tcPr>
            <w:tcW w:w="160" w:type="dxa"/>
            <w:tcBorders>
              <w:right w:val="single" w:sz="8" w:space="0" w:color="auto"/>
            </w:tcBorders>
            <w:vAlign w:val="bottom"/>
          </w:tcPr>
          <w:p w:rsidR="002170B2" w:rsidRDefault="002170B2">
            <w:pPr>
              <w:rPr>
                <w:sz w:val="20"/>
                <w:szCs w:val="20"/>
              </w:rPr>
            </w:pPr>
          </w:p>
        </w:tc>
        <w:tc>
          <w:tcPr>
            <w:tcW w:w="800" w:type="dxa"/>
            <w:tcBorders>
              <w:right w:val="single" w:sz="8" w:space="0" w:color="auto"/>
            </w:tcBorders>
            <w:vAlign w:val="bottom"/>
          </w:tcPr>
          <w:p w:rsidR="002170B2" w:rsidRDefault="002170B2">
            <w:pPr>
              <w:rPr>
                <w:sz w:val="20"/>
                <w:szCs w:val="20"/>
              </w:rPr>
            </w:pPr>
          </w:p>
        </w:tc>
        <w:tc>
          <w:tcPr>
            <w:tcW w:w="1400" w:type="dxa"/>
            <w:tcBorders>
              <w:right w:val="single" w:sz="8" w:space="0" w:color="auto"/>
            </w:tcBorders>
            <w:vAlign w:val="bottom"/>
          </w:tcPr>
          <w:p w:rsidR="002170B2" w:rsidRDefault="002170B2">
            <w:pPr>
              <w:rPr>
                <w:sz w:val="20"/>
                <w:szCs w:val="20"/>
              </w:rPr>
            </w:pPr>
          </w:p>
        </w:tc>
      </w:tr>
      <w:tr w:rsidR="002170B2">
        <w:trPr>
          <w:trHeight w:val="252"/>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между</w:t>
            </w:r>
          </w:p>
        </w:tc>
        <w:tc>
          <w:tcPr>
            <w:tcW w:w="700" w:type="dxa"/>
            <w:tcBorders>
              <w:right w:val="single" w:sz="8" w:space="0" w:color="auto"/>
            </w:tcBorders>
            <w:vAlign w:val="bottom"/>
          </w:tcPr>
          <w:p w:rsidR="002170B2" w:rsidRDefault="002170B2">
            <w:pPr>
              <w:rPr>
                <w:sz w:val="21"/>
                <w:szCs w:val="21"/>
              </w:rPr>
            </w:pPr>
          </w:p>
        </w:tc>
        <w:tc>
          <w:tcPr>
            <w:tcW w:w="560" w:type="dxa"/>
            <w:tcBorders>
              <w:right w:val="single" w:sz="8" w:space="0" w:color="auto"/>
            </w:tcBorders>
            <w:vAlign w:val="bottom"/>
          </w:tcPr>
          <w:p w:rsidR="002170B2" w:rsidRDefault="002170B2">
            <w:pPr>
              <w:rPr>
                <w:sz w:val="21"/>
                <w:szCs w:val="21"/>
              </w:rPr>
            </w:pPr>
          </w:p>
        </w:tc>
        <w:tc>
          <w:tcPr>
            <w:tcW w:w="56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2170B2">
            <w:pPr>
              <w:rPr>
                <w:sz w:val="21"/>
                <w:szCs w:val="21"/>
              </w:rPr>
            </w:pPr>
          </w:p>
        </w:tc>
        <w:tc>
          <w:tcPr>
            <w:tcW w:w="40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2170B2">
            <w:pPr>
              <w:rPr>
                <w:sz w:val="21"/>
                <w:szCs w:val="21"/>
              </w:rPr>
            </w:pPr>
          </w:p>
        </w:tc>
        <w:tc>
          <w:tcPr>
            <w:tcW w:w="700" w:type="dxa"/>
            <w:tcBorders>
              <w:right w:val="single" w:sz="8" w:space="0" w:color="auto"/>
            </w:tcBorders>
            <w:vAlign w:val="bottom"/>
          </w:tcPr>
          <w:p w:rsidR="002170B2" w:rsidRDefault="002170B2">
            <w:pPr>
              <w:rPr>
                <w:sz w:val="21"/>
                <w:szCs w:val="21"/>
              </w:rPr>
            </w:pPr>
          </w:p>
        </w:tc>
        <w:tc>
          <w:tcPr>
            <w:tcW w:w="580" w:type="dxa"/>
            <w:tcBorders>
              <w:right w:val="single" w:sz="8" w:space="0" w:color="auto"/>
            </w:tcBorders>
            <w:vAlign w:val="bottom"/>
          </w:tcPr>
          <w:p w:rsidR="002170B2" w:rsidRDefault="002170B2">
            <w:pPr>
              <w:rPr>
                <w:sz w:val="21"/>
                <w:szCs w:val="21"/>
              </w:rPr>
            </w:pPr>
          </w:p>
        </w:tc>
        <w:tc>
          <w:tcPr>
            <w:tcW w:w="140" w:type="dxa"/>
            <w:vAlign w:val="bottom"/>
          </w:tcPr>
          <w:p w:rsidR="002170B2" w:rsidRDefault="002170B2">
            <w:pPr>
              <w:rPr>
                <w:sz w:val="21"/>
                <w:szCs w:val="21"/>
              </w:rPr>
            </w:pPr>
          </w:p>
        </w:tc>
        <w:tc>
          <w:tcPr>
            <w:tcW w:w="440" w:type="dxa"/>
            <w:vAlign w:val="bottom"/>
          </w:tcPr>
          <w:p w:rsidR="002170B2" w:rsidRDefault="002170B2">
            <w:pPr>
              <w:rPr>
                <w:sz w:val="21"/>
                <w:szCs w:val="21"/>
              </w:rPr>
            </w:pP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2170B2">
            <w:pPr>
              <w:rPr>
                <w:sz w:val="21"/>
                <w:szCs w:val="21"/>
              </w:rPr>
            </w:pPr>
          </w:p>
        </w:tc>
        <w:tc>
          <w:tcPr>
            <w:tcW w:w="1400" w:type="dxa"/>
            <w:tcBorders>
              <w:right w:val="single" w:sz="8" w:space="0" w:color="auto"/>
            </w:tcBorders>
            <w:vAlign w:val="bottom"/>
          </w:tcPr>
          <w:p w:rsidR="002170B2" w:rsidRDefault="002170B2">
            <w:pPr>
              <w:rPr>
                <w:sz w:val="21"/>
                <w:szCs w:val="21"/>
              </w:rPr>
            </w:pPr>
          </w:p>
        </w:tc>
      </w:tr>
      <w:tr w:rsidR="002170B2">
        <w:trPr>
          <w:trHeight w:val="254"/>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внутр.</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3.6-4</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3.6-</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400" w:type="dxa"/>
            <w:vAlign w:val="bottom"/>
          </w:tcPr>
          <w:p w:rsidR="002170B2" w:rsidRDefault="00174D42">
            <w:pPr>
              <w:jc w:val="center"/>
              <w:rPr>
                <w:sz w:val="20"/>
                <w:szCs w:val="20"/>
              </w:rPr>
            </w:pPr>
            <w:r>
              <w:rPr>
                <w:rFonts w:ascii="Times New Roman" w:eastAsia="Times New Roman" w:hAnsi="Times New Roman" w:cs="Times New Roman"/>
                <w:w w:val="99"/>
              </w:rPr>
              <w:t>---</w:t>
            </w:r>
          </w:p>
        </w:tc>
        <w:tc>
          <w:tcPr>
            <w:tcW w:w="120" w:type="dxa"/>
            <w:tcBorders>
              <w:right w:val="single" w:sz="8" w:space="0" w:color="auto"/>
            </w:tcBorders>
            <w:vAlign w:val="bottom"/>
          </w:tcPr>
          <w:p w:rsidR="002170B2" w:rsidRDefault="002170B2"/>
        </w:tc>
        <w:tc>
          <w:tcPr>
            <w:tcW w:w="480" w:type="dxa"/>
            <w:vAlign w:val="bottom"/>
          </w:tcPr>
          <w:p w:rsidR="002170B2" w:rsidRDefault="00174D42">
            <w:pPr>
              <w:jc w:val="center"/>
              <w:rPr>
                <w:sz w:val="20"/>
                <w:szCs w:val="20"/>
              </w:rPr>
            </w:pPr>
            <w:r>
              <w:rPr>
                <w:rFonts w:ascii="Times New Roman" w:eastAsia="Times New Roman" w:hAnsi="Times New Roman" w:cs="Times New Roman"/>
              </w:rPr>
              <w:t>18-</w:t>
            </w:r>
          </w:p>
        </w:tc>
        <w:tc>
          <w:tcPr>
            <w:tcW w:w="120" w:type="dxa"/>
            <w:tcBorders>
              <w:right w:val="single" w:sz="8" w:space="0" w:color="auto"/>
            </w:tcBorders>
            <w:vAlign w:val="bottom"/>
          </w:tcPr>
          <w:p w:rsidR="002170B2" w:rsidRDefault="002170B2"/>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18-</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5"/>
              </w:rPr>
              <w:t>18-</w:t>
            </w:r>
          </w:p>
        </w:tc>
        <w:tc>
          <w:tcPr>
            <w:tcW w:w="5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18</w:t>
            </w:r>
          </w:p>
        </w:tc>
        <w:tc>
          <w:tcPr>
            <w:tcW w:w="140" w:type="dxa"/>
            <w:vAlign w:val="bottom"/>
          </w:tcPr>
          <w:p w:rsidR="002170B2" w:rsidRDefault="002170B2"/>
        </w:tc>
        <w:tc>
          <w:tcPr>
            <w:tcW w:w="440" w:type="dxa"/>
            <w:vAlign w:val="bottom"/>
          </w:tcPr>
          <w:p w:rsidR="002170B2" w:rsidRDefault="00174D42">
            <w:pPr>
              <w:jc w:val="center"/>
              <w:rPr>
                <w:sz w:val="20"/>
                <w:szCs w:val="20"/>
              </w:rPr>
            </w:pPr>
            <w:r>
              <w:rPr>
                <w:rFonts w:ascii="Times New Roman" w:eastAsia="Times New Roman" w:hAnsi="Times New Roman" w:cs="Times New Roman"/>
              </w:rPr>
              <w:t>18-</w:t>
            </w:r>
          </w:p>
        </w:tc>
        <w:tc>
          <w:tcPr>
            <w:tcW w:w="160" w:type="dxa"/>
            <w:tcBorders>
              <w:right w:val="single" w:sz="8" w:space="0" w:color="auto"/>
            </w:tcBorders>
            <w:vAlign w:val="bottom"/>
          </w:tcPr>
          <w:p w:rsidR="002170B2" w:rsidRDefault="002170B2"/>
        </w:tc>
        <w:tc>
          <w:tcPr>
            <w:tcW w:w="8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5"/>
              </w:rPr>
              <w:t>18-</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В завис. от</w:t>
            </w:r>
          </w:p>
        </w:tc>
      </w:tr>
      <w:tr w:rsidR="002170B2">
        <w:trPr>
          <w:trHeight w:val="252"/>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сторонами</w:t>
            </w:r>
          </w:p>
        </w:tc>
        <w:tc>
          <w:tcPr>
            <w:tcW w:w="700" w:type="dxa"/>
            <w:tcBorders>
              <w:right w:val="single" w:sz="8" w:space="0" w:color="auto"/>
            </w:tcBorders>
            <w:vAlign w:val="bottom"/>
          </w:tcPr>
          <w:p w:rsidR="002170B2" w:rsidRDefault="002170B2">
            <w:pPr>
              <w:rPr>
                <w:sz w:val="21"/>
                <w:szCs w:val="21"/>
              </w:rPr>
            </w:pP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4</w:t>
            </w:r>
          </w:p>
        </w:tc>
        <w:tc>
          <w:tcPr>
            <w:tcW w:w="56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2170B2">
            <w:pPr>
              <w:rPr>
                <w:sz w:val="21"/>
                <w:szCs w:val="21"/>
              </w:rPr>
            </w:pPr>
          </w:p>
        </w:tc>
        <w:tc>
          <w:tcPr>
            <w:tcW w:w="40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174D42">
            <w:pPr>
              <w:jc w:val="center"/>
              <w:rPr>
                <w:sz w:val="20"/>
                <w:szCs w:val="20"/>
              </w:rPr>
            </w:pPr>
            <w:r>
              <w:rPr>
                <w:rFonts w:ascii="Times New Roman" w:eastAsia="Times New Roman" w:hAnsi="Times New Roman" w:cs="Times New Roman"/>
                <w:w w:val="98"/>
              </w:rPr>
              <w:t>22.5</w:t>
            </w: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22.5</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22.5</w:t>
            </w:r>
          </w:p>
        </w:tc>
        <w:tc>
          <w:tcPr>
            <w:tcW w:w="580" w:type="dxa"/>
            <w:tcBorders>
              <w:right w:val="single" w:sz="8" w:space="0" w:color="auto"/>
            </w:tcBorders>
            <w:vAlign w:val="bottom"/>
          </w:tcPr>
          <w:p w:rsidR="002170B2" w:rsidRDefault="002170B2">
            <w:pPr>
              <w:rPr>
                <w:sz w:val="21"/>
                <w:szCs w:val="21"/>
              </w:rPr>
            </w:pPr>
          </w:p>
        </w:tc>
        <w:tc>
          <w:tcPr>
            <w:tcW w:w="140" w:type="dxa"/>
            <w:vAlign w:val="bottom"/>
          </w:tcPr>
          <w:p w:rsidR="002170B2" w:rsidRDefault="002170B2">
            <w:pPr>
              <w:rPr>
                <w:sz w:val="21"/>
                <w:szCs w:val="21"/>
              </w:rPr>
            </w:pPr>
          </w:p>
        </w:tc>
        <w:tc>
          <w:tcPr>
            <w:tcW w:w="440" w:type="dxa"/>
            <w:vAlign w:val="bottom"/>
          </w:tcPr>
          <w:p w:rsidR="002170B2" w:rsidRDefault="00174D42">
            <w:pPr>
              <w:jc w:val="center"/>
              <w:rPr>
                <w:sz w:val="20"/>
                <w:szCs w:val="20"/>
              </w:rPr>
            </w:pPr>
            <w:r>
              <w:rPr>
                <w:rFonts w:ascii="Times New Roman" w:eastAsia="Times New Roman" w:hAnsi="Times New Roman" w:cs="Times New Roman"/>
                <w:w w:val="98"/>
              </w:rPr>
              <w:t>22.5</w:t>
            </w: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22.5</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ширины</w:t>
            </w:r>
          </w:p>
        </w:tc>
      </w:tr>
      <w:tr w:rsidR="002170B2">
        <w:trPr>
          <w:trHeight w:val="252"/>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знаков,</w:t>
            </w:r>
          </w:p>
        </w:tc>
        <w:tc>
          <w:tcPr>
            <w:tcW w:w="700" w:type="dxa"/>
            <w:tcBorders>
              <w:right w:val="single" w:sz="8" w:space="0" w:color="auto"/>
            </w:tcBorders>
            <w:vAlign w:val="bottom"/>
          </w:tcPr>
          <w:p w:rsidR="002170B2" w:rsidRDefault="002170B2">
            <w:pPr>
              <w:rPr>
                <w:sz w:val="21"/>
                <w:szCs w:val="21"/>
              </w:rPr>
            </w:pPr>
          </w:p>
        </w:tc>
        <w:tc>
          <w:tcPr>
            <w:tcW w:w="560" w:type="dxa"/>
            <w:tcBorders>
              <w:right w:val="single" w:sz="8" w:space="0" w:color="auto"/>
            </w:tcBorders>
            <w:vAlign w:val="bottom"/>
          </w:tcPr>
          <w:p w:rsidR="002170B2" w:rsidRDefault="002170B2">
            <w:pPr>
              <w:rPr>
                <w:sz w:val="21"/>
                <w:szCs w:val="21"/>
              </w:rPr>
            </w:pPr>
          </w:p>
        </w:tc>
        <w:tc>
          <w:tcPr>
            <w:tcW w:w="56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2170B2">
            <w:pPr>
              <w:rPr>
                <w:sz w:val="21"/>
                <w:szCs w:val="21"/>
              </w:rPr>
            </w:pPr>
          </w:p>
        </w:tc>
        <w:tc>
          <w:tcPr>
            <w:tcW w:w="40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2170B2">
            <w:pPr>
              <w:rPr>
                <w:sz w:val="21"/>
                <w:szCs w:val="21"/>
              </w:rPr>
            </w:pP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2170B2">
            <w:pPr>
              <w:rPr>
                <w:sz w:val="21"/>
                <w:szCs w:val="21"/>
              </w:rPr>
            </w:pPr>
          </w:p>
        </w:tc>
        <w:tc>
          <w:tcPr>
            <w:tcW w:w="700" w:type="dxa"/>
            <w:tcBorders>
              <w:right w:val="single" w:sz="8" w:space="0" w:color="auto"/>
            </w:tcBorders>
            <w:vAlign w:val="bottom"/>
          </w:tcPr>
          <w:p w:rsidR="002170B2" w:rsidRDefault="002170B2">
            <w:pPr>
              <w:rPr>
                <w:sz w:val="21"/>
                <w:szCs w:val="21"/>
              </w:rPr>
            </w:pPr>
          </w:p>
        </w:tc>
        <w:tc>
          <w:tcPr>
            <w:tcW w:w="580" w:type="dxa"/>
            <w:tcBorders>
              <w:right w:val="single" w:sz="8" w:space="0" w:color="auto"/>
            </w:tcBorders>
            <w:vAlign w:val="bottom"/>
          </w:tcPr>
          <w:p w:rsidR="002170B2" w:rsidRDefault="002170B2">
            <w:pPr>
              <w:rPr>
                <w:sz w:val="21"/>
                <w:szCs w:val="21"/>
              </w:rPr>
            </w:pPr>
          </w:p>
        </w:tc>
        <w:tc>
          <w:tcPr>
            <w:tcW w:w="140" w:type="dxa"/>
            <w:vAlign w:val="bottom"/>
          </w:tcPr>
          <w:p w:rsidR="002170B2" w:rsidRDefault="002170B2">
            <w:pPr>
              <w:rPr>
                <w:sz w:val="21"/>
                <w:szCs w:val="21"/>
              </w:rPr>
            </w:pPr>
          </w:p>
        </w:tc>
        <w:tc>
          <w:tcPr>
            <w:tcW w:w="440" w:type="dxa"/>
            <w:vAlign w:val="bottom"/>
          </w:tcPr>
          <w:p w:rsidR="002170B2" w:rsidRDefault="002170B2">
            <w:pPr>
              <w:rPr>
                <w:sz w:val="21"/>
                <w:szCs w:val="21"/>
              </w:rPr>
            </w:pP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2170B2">
            <w:pPr>
              <w:rPr>
                <w:sz w:val="21"/>
                <w:szCs w:val="21"/>
              </w:rPr>
            </w:pP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ВПП</w:t>
            </w:r>
          </w:p>
        </w:tc>
      </w:tr>
      <w:tr w:rsidR="002170B2">
        <w:trPr>
          <w:trHeight w:val="254"/>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ближ-им к</w:t>
            </w:r>
          </w:p>
        </w:tc>
        <w:tc>
          <w:tcPr>
            <w:tcW w:w="700" w:type="dxa"/>
            <w:tcBorders>
              <w:right w:val="single" w:sz="8" w:space="0" w:color="auto"/>
            </w:tcBorders>
            <w:vAlign w:val="bottom"/>
          </w:tcPr>
          <w:p w:rsidR="002170B2" w:rsidRDefault="002170B2"/>
        </w:tc>
        <w:tc>
          <w:tcPr>
            <w:tcW w:w="560" w:type="dxa"/>
            <w:tcBorders>
              <w:right w:val="single" w:sz="8" w:space="0" w:color="auto"/>
            </w:tcBorders>
            <w:vAlign w:val="bottom"/>
          </w:tcPr>
          <w:p w:rsidR="002170B2" w:rsidRDefault="002170B2"/>
        </w:tc>
        <w:tc>
          <w:tcPr>
            <w:tcW w:w="560" w:type="dxa"/>
            <w:tcBorders>
              <w:right w:val="single" w:sz="8" w:space="0" w:color="auto"/>
            </w:tcBorders>
            <w:vAlign w:val="bottom"/>
          </w:tcPr>
          <w:p w:rsidR="002170B2" w:rsidRDefault="002170B2"/>
        </w:tc>
        <w:tc>
          <w:tcPr>
            <w:tcW w:w="720" w:type="dxa"/>
            <w:tcBorders>
              <w:right w:val="single" w:sz="8" w:space="0" w:color="auto"/>
            </w:tcBorders>
            <w:vAlign w:val="bottom"/>
          </w:tcPr>
          <w:p w:rsidR="002170B2" w:rsidRDefault="002170B2"/>
        </w:tc>
        <w:tc>
          <w:tcPr>
            <w:tcW w:w="400" w:type="dxa"/>
            <w:vAlign w:val="bottom"/>
          </w:tcPr>
          <w:p w:rsidR="002170B2" w:rsidRDefault="002170B2"/>
        </w:tc>
        <w:tc>
          <w:tcPr>
            <w:tcW w:w="120" w:type="dxa"/>
            <w:tcBorders>
              <w:right w:val="single" w:sz="8" w:space="0" w:color="auto"/>
            </w:tcBorders>
            <w:vAlign w:val="bottom"/>
          </w:tcPr>
          <w:p w:rsidR="002170B2" w:rsidRDefault="002170B2"/>
        </w:tc>
        <w:tc>
          <w:tcPr>
            <w:tcW w:w="480" w:type="dxa"/>
            <w:vAlign w:val="bottom"/>
          </w:tcPr>
          <w:p w:rsidR="002170B2" w:rsidRDefault="002170B2"/>
        </w:tc>
        <w:tc>
          <w:tcPr>
            <w:tcW w:w="120" w:type="dxa"/>
            <w:tcBorders>
              <w:right w:val="single" w:sz="8" w:space="0" w:color="auto"/>
            </w:tcBorders>
            <w:vAlign w:val="bottom"/>
          </w:tcPr>
          <w:p w:rsidR="002170B2" w:rsidRDefault="002170B2"/>
        </w:tc>
        <w:tc>
          <w:tcPr>
            <w:tcW w:w="720" w:type="dxa"/>
            <w:tcBorders>
              <w:right w:val="single" w:sz="8" w:space="0" w:color="auto"/>
            </w:tcBorders>
            <w:vAlign w:val="bottom"/>
          </w:tcPr>
          <w:p w:rsidR="002170B2" w:rsidRDefault="002170B2"/>
        </w:tc>
        <w:tc>
          <w:tcPr>
            <w:tcW w:w="700" w:type="dxa"/>
            <w:tcBorders>
              <w:right w:val="single" w:sz="8" w:space="0" w:color="auto"/>
            </w:tcBorders>
            <w:vAlign w:val="bottom"/>
          </w:tcPr>
          <w:p w:rsidR="002170B2" w:rsidRDefault="002170B2"/>
        </w:tc>
        <w:tc>
          <w:tcPr>
            <w:tcW w:w="580" w:type="dxa"/>
            <w:tcBorders>
              <w:right w:val="single" w:sz="8" w:space="0" w:color="auto"/>
            </w:tcBorders>
            <w:vAlign w:val="bottom"/>
          </w:tcPr>
          <w:p w:rsidR="002170B2" w:rsidRDefault="002170B2"/>
        </w:tc>
        <w:tc>
          <w:tcPr>
            <w:tcW w:w="140" w:type="dxa"/>
            <w:vAlign w:val="bottom"/>
          </w:tcPr>
          <w:p w:rsidR="002170B2" w:rsidRDefault="002170B2"/>
        </w:tc>
        <w:tc>
          <w:tcPr>
            <w:tcW w:w="440" w:type="dxa"/>
            <w:vAlign w:val="bottom"/>
          </w:tcPr>
          <w:p w:rsidR="002170B2" w:rsidRDefault="002170B2"/>
        </w:tc>
        <w:tc>
          <w:tcPr>
            <w:tcW w:w="160" w:type="dxa"/>
            <w:tcBorders>
              <w:right w:val="single" w:sz="8" w:space="0" w:color="auto"/>
            </w:tcBorders>
            <w:vAlign w:val="bottom"/>
          </w:tcPr>
          <w:p w:rsidR="002170B2" w:rsidRDefault="002170B2"/>
        </w:tc>
        <w:tc>
          <w:tcPr>
            <w:tcW w:w="800" w:type="dxa"/>
            <w:tcBorders>
              <w:right w:val="single" w:sz="8" w:space="0" w:color="auto"/>
            </w:tcBorders>
            <w:vAlign w:val="bottom"/>
          </w:tcPr>
          <w:p w:rsidR="002170B2" w:rsidRDefault="002170B2"/>
        </w:tc>
        <w:tc>
          <w:tcPr>
            <w:tcW w:w="1400" w:type="dxa"/>
            <w:tcBorders>
              <w:right w:val="single" w:sz="8" w:space="0" w:color="auto"/>
            </w:tcBorders>
            <w:vAlign w:val="bottom"/>
          </w:tcPr>
          <w:p w:rsidR="002170B2" w:rsidRDefault="002170B2"/>
        </w:tc>
      </w:tr>
      <w:tr w:rsidR="002170B2">
        <w:trPr>
          <w:trHeight w:val="257"/>
        </w:trPr>
        <w:tc>
          <w:tcPr>
            <w:tcW w:w="128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rPr>
              <w:t>ВПП,м</w:t>
            </w:r>
          </w:p>
        </w:tc>
        <w:tc>
          <w:tcPr>
            <w:tcW w:w="70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40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48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700" w:type="dxa"/>
            <w:tcBorders>
              <w:bottom w:val="single" w:sz="8" w:space="0" w:color="auto"/>
              <w:right w:val="single" w:sz="8" w:space="0" w:color="auto"/>
            </w:tcBorders>
            <w:vAlign w:val="bottom"/>
          </w:tcPr>
          <w:p w:rsidR="002170B2" w:rsidRDefault="002170B2"/>
        </w:tc>
        <w:tc>
          <w:tcPr>
            <w:tcW w:w="580" w:type="dxa"/>
            <w:tcBorders>
              <w:bottom w:val="single" w:sz="8" w:space="0" w:color="auto"/>
              <w:right w:val="single" w:sz="8" w:space="0" w:color="auto"/>
            </w:tcBorders>
            <w:vAlign w:val="bottom"/>
          </w:tcPr>
          <w:p w:rsidR="002170B2" w:rsidRDefault="002170B2"/>
        </w:tc>
        <w:tc>
          <w:tcPr>
            <w:tcW w:w="140" w:type="dxa"/>
            <w:tcBorders>
              <w:bottom w:val="single" w:sz="8" w:space="0" w:color="auto"/>
            </w:tcBorders>
            <w:vAlign w:val="bottom"/>
          </w:tcPr>
          <w:p w:rsidR="002170B2" w:rsidRDefault="002170B2"/>
        </w:tc>
        <w:tc>
          <w:tcPr>
            <w:tcW w:w="440" w:type="dxa"/>
            <w:tcBorders>
              <w:bottom w:val="single" w:sz="8" w:space="0" w:color="auto"/>
            </w:tcBorders>
            <w:vAlign w:val="bottom"/>
          </w:tcPr>
          <w:p w:rsidR="002170B2" w:rsidRDefault="002170B2"/>
        </w:tc>
        <w:tc>
          <w:tcPr>
            <w:tcW w:w="160" w:type="dxa"/>
            <w:tcBorders>
              <w:bottom w:val="single" w:sz="8" w:space="0" w:color="auto"/>
              <w:right w:val="single" w:sz="8" w:space="0" w:color="auto"/>
            </w:tcBorders>
            <w:vAlign w:val="bottom"/>
          </w:tcPr>
          <w:p w:rsidR="002170B2" w:rsidRDefault="002170B2"/>
        </w:tc>
        <w:tc>
          <w:tcPr>
            <w:tcW w:w="800" w:type="dxa"/>
            <w:tcBorders>
              <w:bottom w:val="single" w:sz="8" w:space="0" w:color="auto"/>
              <w:right w:val="single" w:sz="8" w:space="0" w:color="auto"/>
            </w:tcBorders>
            <w:vAlign w:val="bottom"/>
          </w:tcPr>
          <w:p w:rsidR="002170B2" w:rsidRDefault="002170B2"/>
        </w:tc>
        <w:tc>
          <w:tcPr>
            <w:tcW w:w="1400" w:type="dxa"/>
            <w:tcBorders>
              <w:bottom w:val="single" w:sz="8" w:space="0" w:color="auto"/>
              <w:right w:val="single" w:sz="8" w:space="0" w:color="auto"/>
            </w:tcBorders>
            <w:vAlign w:val="bottom"/>
          </w:tcPr>
          <w:p w:rsidR="002170B2" w:rsidRDefault="002170B2"/>
        </w:tc>
      </w:tr>
      <w:tr w:rsidR="002170B2">
        <w:trPr>
          <w:trHeight w:val="240"/>
        </w:trPr>
        <w:tc>
          <w:tcPr>
            <w:tcW w:w="1280" w:type="dxa"/>
            <w:tcBorders>
              <w:left w:val="single" w:sz="8" w:space="0" w:color="auto"/>
              <w:right w:val="single" w:sz="8" w:space="0" w:color="auto"/>
            </w:tcBorders>
            <w:vAlign w:val="bottom"/>
          </w:tcPr>
          <w:p w:rsidR="002170B2" w:rsidRDefault="00174D42">
            <w:pPr>
              <w:spacing w:line="240" w:lineRule="exact"/>
              <w:jc w:val="center"/>
              <w:rPr>
                <w:sz w:val="20"/>
                <w:szCs w:val="20"/>
              </w:rPr>
            </w:pPr>
            <w:r>
              <w:rPr>
                <w:rFonts w:ascii="Times New Roman" w:eastAsia="Times New Roman" w:hAnsi="Times New Roman" w:cs="Times New Roman"/>
                <w:w w:val="99"/>
              </w:rPr>
              <w:t>Рас-ние</w:t>
            </w:r>
          </w:p>
        </w:tc>
        <w:tc>
          <w:tcPr>
            <w:tcW w:w="70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56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40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480" w:type="dxa"/>
            <w:vAlign w:val="bottom"/>
          </w:tcPr>
          <w:p w:rsidR="002170B2" w:rsidRDefault="002170B2">
            <w:pPr>
              <w:rPr>
                <w:sz w:val="20"/>
                <w:szCs w:val="20"/>
              </w:rPr>
            </w:pPr>
          </w:p>
        </w:tc>
        <w:tc>
          <w:tcPr>
            <w:tcW w:w="120" w:type="dxa"/>
            <w:tcBorders>
              <w:right w:val="single" w:sz="8" w:space="0" w:color="auto"/>
            </w:tcBorders>
            <w:vAlign w:val="bottom"/>
          </w:tcPr>
          <w:p w:rsidR="002170B2" w:rsidRDefault="002170B2">
            <w:pPr>
              <w:rPr>
                <w:sz w:val="20"/>
                <w:szCs w:val="20"/>
              </w:rPr>
            </w:pPr>
          </w:p>
        </w:tc>
        <w:tc>
          <w:tcPr>
            <w:tcW w:w="720" w:type="dxa"/>
            <w:tcBorders>
              <w:right w:val="single" w:sz="8" w:space="0" w:color="auto"/>
            </w:tcBorders>
            <w:vAlign w:val="bottom"/>
          </w:tcPr>
          <w:p w:rsidR="002170B2" w:rsidRDefault="002170B2">
            <w:pPr>
              <w:rPr>
                <w:sz w:val="20"/>
                <w:szCs w:val="20"/>
              </w:rPr>
            </w:pPr>
          </w:p>
        </w:tc>
        <w:tc>
          <w:tcPr>
            <w:tcW w:w="700" w:type="dxa"/>
            <w:tcBorders>
              <w:right w:val="single" w:sz="8" w:space="0" w:color="auto"/>
            </w:tcBorders>
            <w:vAlign w:val="bottom"/>
          </w:tcPr>
          <w:p w:rsidR="002170B2" w:rsidRDefault="002170B2">
            <w:pPr>
              <w:rPr>
                <w:sz w:val="20"/>
                <w:szCs w:val="20"/>
              </w:rPr>
            </w:pPr>
          </w:p>
        </w:tc>
        <w:tc>
          <w:tcPr>
            <w:tcW w:w="580" w:type="dxa"/>
            <w:tcBorders>
              <w:right w:val="single" w:sz="8" w:space="0" w:color="auto"/>
            </w:tcBorders>
            <w:vAlign w:val="bottom"/>
          </w:tcPr>
          <w:p w:rsidR="002170B2" w:rsidRDefault="002170B2">
            <w:pPr>
              <w:rPr>
                <w:sz w:val="20"/>
                <w:szCs w:val="20"/>
              </w:rPr>
            </w:pPr>
          </w:p>
        </w:tc>
        <w:tc>
          <w:tcPr>
            <w:tcW w:w="140" w:type="dxa"/>
            <w:vAlign w:val="bottom"/>
          </w:tcPr>
          <w:p w:rsidR="002170B2" w:rsidRDefault="002170B2">
            <w:pPr>
              <w:rPr>
                <w:sz w:val="20"/>
                <w:szCs w:val="20"/>
              </w:rPr>
            </w:pPr>
          </w:p>
        </w:tc>
        <w:tc>
          <w:tcPr>
            <w:tcW w:w="440" w:type="dxa"/>
            <w:vAlign w:val="bottom"/>
          </w:tcPr>
          <w:p w:rsidR="002170B2" w:rsidRDefault="002170B2">
            <w:pPr>
              <w:rPr>
                <w:sz w:val="20"/>
                <w:szCs w:val="20"/>
              </w:rPr>
            </w:pPr>
          </w:p>
        </w:tc>
        <w:tc>
          <w:tcPr>
            <w:tcW w:w="160" w:type="dxa"/>
            <w:tcBorders>
              <w:right w:val="single" w:sz="8" w:space="0" w:color="auto"/>
            </w:tcBorders>
            <w:vAlign w:val="bottom"/>
          </w:tcPr>
          <w:p w:rsidR="002170B2" w:rsidRDefault="002170B2">
            <w:pPr>
              <w:rPr>
                <w:sz w:val="20"/>
                <w:szCs w:val="20"/>
              </w:rPr>
            </w:pPr>
          </w:p>
        </w:tc>
        <w:tc>
          <w:tcPr>
            <w:tcW w:w="800" w:type="dxa"/>
            <w:tcBorders>
              <w:right w:val="single" w:sz="8" w:space="0" w:color="auto"/>
            </w:tcBorders>
            <w:vAlign w:val="bottom"/>
          </w:tcPr>
          <w:p w:rsidR="002170B2" w:rsidRDefault="002170B2">
            <w:pPr>
              <w:rPr>
                <w:sz w:val="20"/>
                <w:szCs w:val="20"/>
              </w:rPr>
            </w:pPr>
          </w:p>
        </w:tc>
        <w:tc>
          <w:tcPr>
            <w:tcW w:w="1400" w:type="dxa"/>
            <w:tcBorders>
              <w:right w:val="single" w:sz="8" w:space="0" w:color="auto"/>
            </w:tcBorders>
            <w:vAlign w:val="bottom"/>
          </w:tcPr>
          <w:p w:rsidR="002170B2" w:rsidRDefault="002170B2">
            <w:pPr>
              <w:rPr>
                <w:sz w:val="20"/>
                <w:szCs w:val="20"/>
              </w:rPr>
            </w:pPr>
          </w:p>
        </w:tc>
      </w:tr>
      <w:tr w:rsidR="002170B2">
        <w:trPr>
          <w:trHeight w:val="252"/>
        </w:trPr>
        <w:tc>
          <w:tcPr>
            <w:tcW w:w="12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между</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1,8</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1,8</w:t>
            </w:r>
          </w:p>
        </w:tc>
        <w:tc>
          <w:tcPr>
            <w:tcW w:w="5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30</w:t>
            </w: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30</w:t>
            </w:r>
          </w:p>
        </w:tc>
        <w:tc>
          <w:tcPr>
            <w:tcW w:w="400" w:type="dxa"/>
            <w:vAlign w:val="bottom"/>
          </w:tcPr>
          <w:p w:rsidR="002170B2" w:rsidRDefault="00174D42">
            <w:pPr>
              <w:jc w:val="center"/>
              <w:rPr>
                <w:sz w:val="20"/>
                <w:szCs w:val="20"/>
              </w:rPr>
            </w:pPr>
            <w:r>
              <w:rPr>
                <w:rFonts w:ascii="Times New Roman" w:eastAsia="Times New Roman" w:hAnsi="Times New Roman" w:cs="Times New Roman"/>
                <w:w w:val="99"/>
              </w:rPr>
              <w:t>12</w:t>
            </w:r>
          </w:p>
        </w:tc>
        <w:tc>
          <w:tcPr>
            <w:tcW w:w="120" w:type="dxa"/>
            <w:tcBorders>
              <w:right w:val="single" w:sz="8" w:space="0" w:color="auto"/>
            </w:tcBorders>
            <w:vAlign w:val="bottom"/>
          </w:tcPr>
          <w:p w:rsidR="002170B2" w:rsidRDefault="002170B2">
            <w:pPr>
              <w:rPr>
                <w:sz w:val="21"/>
                <w:szCs w:val="21"/>
              </w:rPr>
            </w:pPr>
          </w:p>
        </w:tc>
        <w:tc>
          <w:tcPr>
            <w:tcW w:w="480" w:type="dxa"/>
            <w:vAlign w:val="bottom"/>
          </w:tcPr>
          <w:p w:rsidR="002170B2" w:rsidRDefault="00174D42">
            <w:pPr>
              <w:jc w:val="center"/>
              <w:rPr>
                <w:sz w:val="20"/>
                <w:szCs w:val="20"/>
              </w:rPr>
            </w:pPr>
            <w:r>
              <w:rPr>
                <w:rFonts w:ascii="Times New Roman" w:eastAsia="Times New Roman" w:hAnsi="Times New Roman" w:cs="Times New Roman"/>
                <w:w w:val="96"/>
              </w:rPr>
              <w:t>150</w:t>
            </w:r>
          </w:p>
        </w:tc>
        <w:tc>
          <w:tcPr>
            <w:tcW w:w="120" w:type="dxa"/>
            <w:tcBorders>
              <w:right w:val="single" w:sz="8" w:space="0" w:color="auto"/>
            </w:tcBorders>
            <w:vAlign w:val="bottom"/>
          </w:tcPr>
          <w:p w:rsidR="002170B2" w:rsidRDefault="002170B2">
            <w:pPr>
              <w:rPr>
                <w:sz w:val="21"/>
                <w:szCs w:val="21"/>
              </w:rPr>
            </w:pPr>
          </w:p>
        </w:tc>
        <w:tc>
          <w:tcPr>
            <w:tcW w:w="7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150</w:t>
            </w:r>
          </w:p>
        </w:tc>
        <w:tc>
          <w:tcPr>
            <w:tcW w:w="7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6"/>
              </w:rPr>
              <w:t>150</w:t>
            </w:r>
          </w:p>
        </w:tc>
        <w:tc>
          <w:tcPr>
            <w:tcW w:w="5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rPr>
              <w:t>150</w:t>
            </w:r>
          </w:p>
        </w:tc>
        <w:tc>
          <w:tcPr>
            <w:tcW w:w="140" w:type="dxa"/>
            <w:vAlign w:val="bottom"/>
          </w:tcPr>
          <w:p w:rsidR="002170B2" w:rsidRDefault="002170B2">
            <w:pPr>
              <w:rPr>
                <w:sz w:val="21"/>
                <w:szCs w:val="21"/>
              </w:rPr>
            </w:pPr>
          </w:p>
        </w:tc>
        <w:tc>
          <w:tcPr>
            <w:tcW w:w="440" w:type="dxa"/>
            <w:vAlign w:val="bottom"/>
          </w:tcPr>
          <w:p w:rsidR="002170B2" w:rsidRDefault="00174D42">
            <w:pPr>
              <w:jc w:val="center"/>
              <w:rPr>
                <w:sz w:val="20"/>
                <w:szCs w:val="20"/>
              </w:rPr>
            </w:pPr>
            <w:r>
              <w:rPr>
                <w:rFonts w:ascii="Times New Roman" w:eastAsia="Times New Roman" w:hAnsi="Times New Roman" w:cs="Times New Roman"/>
                <w:w w:val="99"/>
              </w:rPr>
              <w:t>---</w:t>
            </w:r>
          </w:p>
        </w:tc>
        <w:tc>
          <w:tcPr>
            <w:tcW w:w="160" w:type="dxa"/>
            <w:tcBorders>
              <w:right w:val="single" w:sz="8" w:space="0" w:color="auto"/>
            </w:tcBorders>
            <w:vAlign w:val="bottom"/>
          </w:tcPr>
          <w:p w:rsidR="002170B2" w:rsidRDefault="002170B2">
            <w:pPr>
              <w:rPr>
                <w:sz w:val="21"/>
                <w:szCs w:val="21"/>
              </w:rPr>
            </w:pPr>
          </w:p>
        </w:tc>
        <w:tc>
          <w:tcPr>
            <w:tcW w:w="8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c>
          <w:tcPr>
            <w:tcW w:w="14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rPr>
              <w:t>---</w:t>
            </w:r>
          </w:p>
        </w:tc>
      </w:tr>
      <w:tr w:rsidR="002170B2">
        <w:trPr>
          <w:trHeight w:val="258"/>
        </w:trPr>
        <w:tc>
          <w:tcPr>
            <w:tcW w:w="128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rPr>
              <w:t>знаками, м</w:t>
            </w:r>
          </w:p>
        </w:tc>
        <w:tc>
          <w:tcPr>
            <w:tcW w:w="70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56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40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480" w:type="dxa"/>
            <w:tcBorders>
              <w:bottom w:val="single" w:sz="8" w:space="0" w:color="auto"/>
            </w:tcBorders>
            <w:vAlign w:val="bottom"/>
          </w:tcPr>
          <w:p w:rsidR="002170B2" w:rsidRDefault="002170B2"/>
        </w:tc>
        <w:tc>
          <w:tcPr>
            <w:tcW w:w="120" w:type="dxa"/>
            <w:tcBorders>
              <w:bottom w:val="single" w:sz="8" w:space="0" w:color="auto"/>
              <w:right w:val="single" w:sz="8" w:space="0" w:color="auto"/>
            </w:tcBorders>
            <w:vAlign w:val="bottom"/>
          </w:tcPr>
          <w:p w:rsidR="002170B2" w:rsidRDefault="002170B2"/>
        </w:tc>
        <w:tc>
          <w:tcPr>
            <w:tcW w:w="720" w:type="dxa"/>
            <w:tcBorders>
              <w:bottom w:val="single" w:sz="8" w:space="0" w:color="auto"/>
              <w:right w:val="single" w:sz="8" w:space="0" w:color="auto"/>
            </w:tcBorders>
            <w:vAlign w:val="bottom"/>
          </w:tcPr>
          <w:p w:rsidR="002170B2" w:rsidRDefault="002170B2"/>
        </w:tc>
        <w:tc>
          <w:tcPr>
            <w:tcW w:w="700" w:type="dxa"/>
            <w:tcBorders>
              <w:bottom w:val="single" w:sz="8" w:space="0" w:color="auto"/>
              <w:right w:val="single" w:sz="8" w:space="0" w:color="auto"/>
            </w:tcBorders>
            <w:vAlign w:val="bottom"/>
          </w:tcPr>
          <w:p w:rsidR="002170B2" w:rsidRDefault="002170B2"/>
        </w:tc>
        <w:tc>
          <w:tcPr>
            <w:tcW w:w="580" w:type="dxa"/>
            <w:tcBorders>
              <w:bottom w:val="single" w:sz="8" w:space="0" w:color="auto"/>
              <w:right w:val="single" w:sz="8" w:space="0" w:color="auto"/>
            </w:tcBorders>
            <w:vAlign w:val="bottom"/>
          </w:tcPr>
          <w:p w:rsidR="002170B2" w:rsidRDefault="002170B2"/>
        </w:tc>
        <w:tc>
          <w:tcPr>
            <w:tcW w:w="140" w:type="dxa"/>
            <w:tcBorders>
              <w:bottom w:val="single" w:sz="8" w:space="0" w:color="auto"/>
            </w:tcBorders>
            <w:vAlign w:val="bottom"/>
          </w:tcPr>
          <w:p w:rsidR="002170B2" w:rsidRDefault="002170B2"/>
        </w:tc>
        <w:tc>
          <w:tcPr>
            <w:tcW w:w="440" w:type="dxa"/>
            <w:tcBorders>
              <w:bottom w:val="single" w:sz="8" w:space="0" w:color="auto"/>
            </w:tcBorders>
            <w:vAlign w:val="bottom"/>
          </w:tcPr>
          <w:p w:rsidR="002170B2" w:rsidRDefault="002170B2"/>
        </w:tc>
        <w:tc>
          <w:tcPr>
            <w:tcW w:w="160" w:type="dxa"/>
            <w:tcBorders>
              <w:bottom w:val="single" w:sz="8" w:space="0" w:color="auto"/>
              <w:right w:val="single" w:sz="8" w:space="0" w:color="auto"/>
            </w:tcBorders>
            <w:vAlign w:val="bottom"/>
          </w:tcPr>
          <w:p w:rsidR="002170B2" w:rsidRDefault="002170B2"/>
        </w:tc>
        <w:tc>
          <w:tcPr>
            <w:tcW w:w="800" w:type="dxa"/>
            <w:tcBorders>
              <w:bottom w:val="single" w:sz="8" w:space="0" w:color="auto"/>
              <w:right w:val="single" w:sz="8" w:space="0" w:color="auto"/>
            </w:tcBorders>
            <w:vAlign w:val="bottom"/>
          </w:tcPr>
          <w:p w:rsidR="002170B2" w:rsidRDefault="002170B2"/>
        </w:tc>
        <w:tc>
          <w:tcPr>
            <w:tcW w:w="1400" w:type="dxa"/>
            <w:tcBorders>
              <w:bottom w:val="single" w:sz="8" w:space="0" w:color="auto"/>
              <w:right w:val="single" w:sz="8" w:space="0" w:color="auto"/>
            </w:tcBorders>
            <w:vAlign w:val="bottom"/>
          </w:tcPr>
          <w:p w:rsidR="002170B2" w:rsidRDefault="002170B2"/>
        </w:tc>
      </w:tr>
    </w:tbl>
    <w:p w:rsidR="002170B2" w:rsidRDefault="002170B2">
      <w:pPr>
        <w:spacing w:line="328" w:lineRule="exact"/>
        <w:rPr>
          <w:sz w:val="20"/>
          <w:szCs w:val="20"/>
        </w:rPr>
      </w:pPr>
    </w:p>
    <w:p w:rsidR="002170B2" w:rsidRDefault="00174D42">
      <w:pPr>
        <w:spacing w:line="234" w:lineRule="auto"/>
        <w:ind w:left="120" w:right="100" w:firstLine="708"/>
        <w:jc w:val="both"/>
        <w:rPr>
          <w:sz w:val="20"/>
          <w:szCs w:val="20"/>
        </w:rPr>
      </w:pPr>
      <w:r>
        <w:rPr>
          <w:rFonts w:ascii="Times New Roman" w:eastAsia="Times New Roman" w:hAnsi="Times New Roman" w:cs="Times New Roman"/>
          <w:sz w:val="28"/>
          <w:szCs w:val="28"/>
        </w:rPr>
        <w:t>На ИВПП точного захода на посадку II, III категорий осевая линия должна иметь ширину 0,9 м.</w:t>
      </w:r>
    </w:p>
    <w:p w:rsidR="002170B2" w:rsidRDefault="002170B2">
      <w:pPr>
        <w:spacing w:line="18" w:lineRule="exact"/>
        <w:rPr>
          <w:sz w:val="20"/>
          <w:szCs w:val="20"/>
        </w:rPr>
      </w:pPr>
    </w:p>
    <w:p w:rsidR="002170B2" w:rsidRDefault="00174D42">
      <w:pPr>
        <w:spacing w:line="234" w:lineRule="auto"/>
        <w:ind w:left="120" w:right="100" w:firstLine="708"/>
        <w:jc w:val="both"/>
        <w:rPr>
          <w:sz w:val="20"/>
          <w:szCs w:val="20"/>
        </w:rPr>
      </w:pPr>
      <w:r>
        <w:rPr>
          <w:rFonts w:ascii="Times New Roman" w:eastAsia="Times New Roman" w:hAnsi="Times New Roman" w:cs="Times New Roman"/>
          <w:sz w:val="28"/>
          <w:szCs w:val="28"/>
        </w:rPr>
        <w:t>Маркировка осевой линии ИВПП должна располагаться вдоль продольной оси ИВПП.</w:t>
      </w:r>
    </w:p>
    <w:p w:rsidR="002170B2" w:rsidRDefault="002170B2">
      <w:pPr>
        <w:spacing w:line="15" w:lineRule="exact"/>
        <w:rPr>
          <w:sz w:val="20"/>
          <w:szCs w:val="20"/>
        </w:rPr>
      </w:pPr>
    </w:p>
    <w:p w:rsidR="002170B2" w:rsidRDefault="00174D42">
      <w:pPr>
        <w:spacing w:line="234" w:lineRule="auto"/>
        <w:ind w:left="120" w:right="100" w:firstLine="708"/>
        <w:jc w:val="both"/>
        <w:rPr>
          <w:sz w:val="20"/>
          <w:szCs w:val="20"/>
        </w:rPr>
      </w:pPr>
      <w:r>
        <w:rPr>
          <w:rFonts w:ascii="Times New Roman" w:eastAsia="Times New Roman" w:hAnsi="Times New Roman" w:cs="Times New Roman"/>
          <w:sz w:val="28"/>
          <w:szCs w:val="28"/>
        </w:rPr>
        <w:t>Значения параметров в скобках используются при маркировке параллель-ных ИВПП.</w:t>
      </w:r>
    </w:p>
    <w:p w:rsidR="002170B2" w:rsidRDefault="002170B2">
      <w:pPr>
        <w:sectPr w:rsidR="002170B2">
          <w:pgSz w:w="11900" w:h="16838"/>
          <w:pgMar w:top="700" w:right="1026" w:bottom="1440" w:left="1020" w:header="0" w:footer="0" w:gutter="0"/>
          <w:cols w:space="720" w:equalWidth="0">
            <w:col w:w="986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- 41 -</w:t>
      </w:r>
    </w:p>
    <w:p w:rsidR="002170B2" w:rsidRDefault="002170B2">
      <w:pPr>
        <w:spacing w:line="162" w:lineRule="exact"/>
        <w:rPr>
          <w:sz w:val="20"/>
          <w:szCs w:val="20"/>
        </w:rPr>
      </w:pPr>
    </w:p>
    <w:p w:rsidR="002170B2" w:rsidRDefault="00174D42">
      <w:pPr>
        <w:spacing w:line="235" w:lineRule="auto"/>
        <w:ind w:left="7" w:firstLine="708"/>
        <w:jc w:val="both"/>
        <w:rPr>
          <w:sz w:val="20"/>
          <w:szCs w:val="20"/>
        </w:rPr>
      </w:pPr>
      <w:r>
        <w:rPr>
          <w:rFonts w:ascii="Times New Roman" w:eastAsia="Times New Roman" w:hAnsi="Times New Roman" w:cs="Times New Roman"/>
          <w:sz w:val="28"/>
          <w:szCs w:val="28"/>
        </w:rPr>
        <w:t>Количество знаков зоны приземления дано с учетом знаков фиксированного расстояния для одного курса посадки.</w:t>
      </w:r>
    </w:p>
    <w:p w:rsidR="002170B2" w:rsidRDefault="002170B2">
      <w:pPr>
        <w:spacing w:line="15" w:lineRule="exact"/>
        <w:rPr>
          <w:sz w:val="20"/>
          <w:szCs w:val="20"/>
        </w:rPr>
      </w:pPr>
    </w:p>
    <w:p w:rsidR="002170B2" w:rsidRDefault="00174D42">
      <w:pPr>
        <w:spacing w:line="236" w:lineRule="auto"/>
        <w:ind w:left="7" w:right="20" w:firstLine="708"/>
        <w:jc w:val="both"/>
        <w:rPr>
          <w:sz w:val="20"/>
          <w:szCs w:val="20"/>
        </w:rPr>
      </w:pPr>
      <w:r>
        <w:rPr>
          <w:rFonts w:ascii="Times New Roman" w:eastAsia="Times New Roman" w:hAnsi="Times New Roman" w:cs="Times New Roman"/>
          <w:sz w:val="28"/>
          <w:szCs w:val="28"/>
        </w:rPr>
        <w:t>Маркировочные знаки ИВПП. осевой линии зоны приземления, зоны фиксированного расстояния, края ВПП и ПМПУ располагаются от начала маркировки порога.</w:t>
      </w:r>
    </w:p>
    <w:p w:rsidR="002170B2" w:rsidRDefault="002170B2">
      <w:pPr>
        <w:spacing w:line="337" w:lineRule="exact"/>
        <w:rPr>
          <w:sz w:val="20"/>
          <w:szCs w:val="20"/>
        </w:rPr>
      </w:pPr>
    </w:p>
    <w:p w:rsidR="002170B2" w:rsidRDefault="00174D42">
      <w:pPr>
        <w:spacing w:line="235" w:lineRule="auto"/>
        <w:ind w:left="7" w:firstLine="708"/>
        <w:jc w:val="both"/>
        <w:rPr>
          <w:sz w:val="20"/>
          <w:szCs w:val="20"/>
        </w:rPr>
      </w:pPr>
      <w:r>
        <w:rPr>
          <w:rFonts w:ascii="Times New Roman" w:eastAsia="Times New Roman" w:hAnsi="Times New Roman" w:cs="Times New Roman"/>
          <w:sz w:val="28"/>
          <w:szCs w:val="28"/>
        </w:rPr>
        <w:t>Маркировка осевой линии ВПП наносится по ее оси. На участке пересечения взлетно-посадочных полос маркировка главной ВПП сохраняется,</w:t>
      </w:r>
    </w:p>
    <w:p w:rsidR="002170B2" w:rsidRDefault="002170B2">
      <w:pPr>
        <w:spacing w:line="15" w:lineRule="exact"/>
        <w:rPr>
          <w:sz w:val="20"/>
          <w:szCs w:val="20"/>
        </w:rPr>
      </w:pPr>
    </w:p>
    <w:p w:rsidR="002170B2" w:rsidRDefault="00174D42">
      <w:pPr>
        <w:numPr>
          <w:ilvl w:val="0"/>
          <w:numId w:val="53"/>
        </w:numPr>
        <w:tabs>
          <w:tab w:val="left" w:pos="252"/>
        </w:tabs>
        <w:spacing w:after="0" w:line="237" w:lineRule="auto"/>
        <w:ind w:left="7" w:hanging="7"/>
        <w:jc w:val="both"/>
        <w:rPr>
          <w:rFonts w:eastAsia="Times New Roman"/>
          <w:sz w:val="28"/>
          <w:szCs w:val="28"/>
        </w:rPr>
      </w:pPr>
      <w:r>
        <w:rPr>
          <w:rFonts w:ascii="Times New Roman" w:eastAsia="Times New Roman" w:hAnsi="Times New Roman" w:cs="Times New Roman"/>
          <w:sz w:val="28"/>
          <w:szCs w:val="28"/>
        </w:rPr>
        <w:t>вспомогательной прерывается. Маркировка края ВПП прерывается также в местах примыкания РД к ВПП и пересечениях ВПП. При смешенном пороге ВПП все маркировочные знаки до смещенного порога устраняются, за исключением знаков маркировки осевой линии, которые преобразуются в стрелки указатели. Маркировочные знаки ВПП белого цвета.</w:t>
      </w:r>
    </w:p>
    <w:p w:rsidR="002170B2" w:rsidRDefault="002170B2">
      <w:pPr>
        <w:spacing w:line="21" w:lineRule="exact"/>
        <w:rPr>
          <w:rFonts w:eastAsia="Times New Roman"/>
          <w:sz w:val="28"/>
          <w:szCs w:val="28"/>
        </w:rPr>
      </w:pPr>
    </w:p>
    <w:p w:rsidR="002170B2" w:rsidRDefault="00174D42">
      <w:pPr>
        <w:spacing w:line="239" w:lineRule="auto"/>
        <w:ind w:left="7" w:firstLine="708"/>
        <w:jc w:val="both"/>
        <w:rPr>
          <w:rFonts w:eastAsia="Times New Roman"/>
          <w:sz w:val="28"/>
          <w:szCs w:val="28"/>
        </w:rPr>
      </w:pPr>
      <w:r>
        <w:rPr>
          <w:rFonts w:ascii="Times New Roman" w:eastAsia="Times New Roman" w:hAnsi="Times New Roman" w:cs="Times New Roman"/>
          <w:sz w:val="28"/>
          <w:szCs w:val="28"/>
        </w:rPr>
        <w:t>На рулёжных дорожках с искусственным покрытием наносятся маркировочные знаки, осевая линия, места ожидания при рулении, края РД. На криволинейных участках РД маркировка осевой линии наносится по кривой максимально возможного для данных условий радиуса. Расстояние маркировочной линии оси от внутреннего края РД на закруглениях и примыкании должно обеспечивать требуемое удаление колес ВС от края РД при рулении по криволинейному участку. Маркировка каждого края РД, отделяющая несущее покрытие обочины от покрытия РД, состоит из двух сплошных линий шириной по 0,5 м с интервалом 0.15 м между ними. Маркировка осевой линии ОД на участке сопряжения с ВПП продолжается параллельно осевой линии ВГП1 на расстояние не менее 60 м. Маркировка мест ожидания ВС на РД, примыкающей к ВПП, оборудованных РМС, должна располагаться за пределами критических зон РМС и во всех случаях не ближе 120 м от осевой линии ВПП. Маркировочные знаки РД желтого цвета.</w:t>
      </w:r>
    </w:p>
    <w:p w:rsidR="002170B2" w:rsidRDefault="002170B2">
      <w:pPr>
        <w:spacing w:line="5"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На покрытии перронов и мест стоянок наносятся маркировочные знаки:</w:t>
      </w:r>
    </w:p>
    <w:p w:rsidR="002170B2" w:rsidRDefault="00174D42">
      <w:pPr>
        <w:numPr>
          <w:ilvl w:val="1"/>
          <w:numId w:val="53"/>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осей руления ВС;</w:t>
      </w:r>
    </w:p>
    <w:p w:rsidR="002170B2" w:rsidRDefault="00174D42">
      <w:pPr>
        <w:numPr>
          <w:ilvl w:val="1"/>
          <w:numId w:val="53"/>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Т-образных знаков остановки ВС;</w:t>
      </w:r>
    </w:p>
    <w:p w:rsidR="002170B2" w:rsidRDefault="00174D42">
      <w:pPr>
        <w:numPr>
          <w:ilvl w:val="1"/>
          <w:numId w:val="53"/>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номеров стоянок;</w:t>
      </w:r>
    </w:p>
    <w:p w:rsidR="002170B2" w:rsidRDefault="00174D42">
      <w:pPr>
        <w:numPr>
          <w:ilvl w:val="1"/>
          <w:numId w:val="53"/>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контуров зон обслуживания ВС;</w:t>
      </w:r>
    </w:p>
    <w:p w:rsidR="002170B2" w:rsidRDefault="002170B2">
      <w:pPr>
        <w:spacing w:line="13" w:lineRule="exact"/>
        <w:rPr>
          <w:rFonts w:eastAsia="Times New Roman"/>
          <w:sz w:val="28"/>
          <w:szCs w:val="28"/>
        </w:rPr>
      </w:pPr>
    </w:p>
    <w:p w:rsidR="002170B2" w:rsidRDefault="00174D42">
      <w:pPr>
        <w:numPr>
          <w:ilvl w:val="1"/>
          <w:numId w:val="53"/>
        </w:numPr>
        <w:tabs>
          <w:tab w:val="left" w:pos="876"/>
        </w:tabs>
        <w:spacing w:after="0" w:line="248" w:lineRule="auto"/>
        <w:ind w:left="707" w:right="2060" w:firstLine="1"/>
        <w:rPr>
          <w:rFonts w:eastAsia="Times New Roman"/>
          <w:sz w:val="27"/>
          <w:szCs w:val="27"/>
        </w:rPr>
      </w:pPr>
      <w:r>
        <w:rPr>
          <w:rFonts w:ascii="Times New Roman" w:eastAsia="Times New Roman" w:hAnsi="Times New Roman" w:cs="Times New Roman"/>
          <w:sz w:val="27"/>
          <w:szCs w:val="27"/>
        </w:rPr>
        <w:t>путей движения и мест остановок спесцавтотранспорта. Маркировочные знаки перрона следующих цветов:</w:t>
      </w:r>
    </w:p>
    <w:p w:rsidR="002170B2" w:rsidRDefault="002170B2">
      <w:pPr>
        <w:spacing w:line="3" w:lineRule="exact"/>
        <w:rPr>
          <w:rFonts w:eastAsia="Times New Roman"/>
          <w:sz w:val="27"/>
          <w:szCs w:val="27"/>
        </w:rPr>
      </w:pPr>
    </w:p>
    <w:p w:rsidR="002170B2" w:rsidRDefault="00174D42">
      <w:pPr>
        <w:numPr>
          <w:ilvl w:val="1"/>
          <w:numId w:val="53"/>
        </w:numPr>
        <w:tabs>
          <w:tab w:val="left" w:pos="1384"/>
        </w:tabs>
        <w:spacing w:after="0" w:line="234" w:lineRule="auto"/>
        <w:ind w:left="7" w:firstLine="701"/>
        <w:rPr>
          <w:rFonts w:eastAsia="Times New Roman"/>
          <w:sz w:val="28"/>
          <w:szCs w:val="28"/>
        </w:rPr>
      </w:pPr>
      <w:r>
        <w:rPr>
          <w:rFonts w:ascii="Times New Roman" w:eastAsia="Times New Roman" w:hAnsi="Times New Roman" w:cs="Times New Roman"/>
          <w:sz w:val="28"/>
          <w:szCs w:val="28"/>
        </w:rPr>
        <w:t>для осей руления ВС, Т-образных знаков места остановки ВС и номеров стоянок - желтого (оранжевого).</w:t>
      </w:r>
    </w:p>
    <w:p w:rsidR="002170B2" w:rsidRDefault="002170B2">
      <w:pPr>
        <w:spacing w:line="2" w:lineRule="exact"/>
        <w:rPr>
          <w:rFonts w:eastAsia="Times New Roman"/>
          <w:sz w:val="28"/>
          <w:szCs w:val="28"/>
        </w:rPr>
      </w:pPr>
    </w:p>
    <w:p w:rsidR="002170B2" w:rsidRDefault="00174D42">
      <w:pPr>
        <w:numPr>
          <w:ilvl w:val="1"/>
          <w:numId w:val="53"/>
        </w:numPr>
        <w:tabs>
          <w:tab w:val="left" w:pos="1147"/>
        </w:tabs>
        <w:spacing w:after="0" w:line="240" w:lineRule="auto"/>
        <w:ind w:left="1147" w:hanging="439"/>
        <w:rPr>
          <w:rFonts w:eastAsia="Times New Roman"/>
          <w:sz w:val="28"/>
          <w:szCs w:val="28"/>
        </w:rPr>
      </w:pPr>
      <w:r>
        <w:rPr>
          <w:rFonts w:ascii="Times New Roman" w:eastAsia="Times New Roman" w:hAnsi="Times New Roman" w:cs="Times New Roman"/>
          <w:sz w:val="28"/>
          <w:szCs w:val="28"/>
        </w:rPr>
        <w:lastRenderedPageBreak/>
        <w:t>для линий контуров зон обслуживания ВС – красного</w:t>
      </w:r>
    </w:p>
    <w:p w:rsidR="002170B2" w:rsidRDefault="002170B2">
      <w:pPr>
        <w:spacing w:line="12" w:lineRule="exact"/>
        <w:rPr>
          <w:rFonts w:eastAsia="Times New Roman"/>
          <w:sz w:val="28"/>
          <w:szCs w:val="28"/>
        </w:rPr>
      </w:pPr>
    </w:p>
    <w:p w:rsidR="002170B2" w:rsidRDefault="00174D42">
      <w:pPr>
        <w:numPr>
          <w:ilvl w:val="1"/>
          <w:numId w:val="53"/>
        </w:numPr>
        <w:tabs>
          <w:tab w:val="left" w:pos="1084"/>
        </w:tabs>
        <w:spacing w:after="0" w:line="234" w:lineRule="auto"/>
        <w:ind w:left="707" w:right="20" w:firstLine="1"/>
        <w:rPr>
          <w:rFonts w:eastAsia="Times New Roman"/>
          <w:sz w:val="28"/>
          <w:szCs w:val="28"/>
        </w:rPr>
      </w:pPr>
      <w:r>
        <w:rPr>
          <w:rFonts w:ascii="Times New Roman" w:eastAsia="Times New Roman" w:hAnsi="Times New Roman" w:cs="Times New Roman"/>
          <w:sz w:val="28"/>
          <w:szCs w:val="28"/>
        </w:rPr>
        <w:t>для путей движения и знаков остановки спецавтотранспорта – белого. Маркеры, устанавливаемые вблизи ВПП, КПТ, РД и МС, имеют</w:t>
      </w:r>
    </w:p>
    <w:p w:rsidR="002170B2" w:rsidRDefault="002170B2">
      <w:pPr>
        <w:spacing w:line="18" w:lineRule="exact"/>
        <w:rPr>
          <w:sz w:val="20"/>
          <w:szCs w:val="20"/>
        </w:rPr>
      </w:pPr>
    </w:p>
    <w:p w:rsidR="002170B2" w:rsidRDefault="00174D42">
      <w:pPr>
        <w:spacing w:line="236" w:lineRule="auto"/>
        <w:ind w:left="7" w:right="20"/>
        <w:jc w:val="both"/>
        <w:rPr>
          <w:sz w:val="20"/>
          <w:szCs w:val="20"/>
        </w:rPr>
      </w:pPr>
      <w:r>
        <w:rPr>
          <w:rFonts w:ascii="Times New Roman" w:eastAsia="Times New Roman" w:hAnsi="Times New Roman" w:cs="Times New Roman"/>
          <w:sz w:val="28"/>
          <w:szCs w:val="28"/>
        </w:rPr>
        <w:t>конструкцию облегченного типа и устанавливаются на ломких опорах, либо имеют ослабленное сечение в элементах конструкции. Высота маркеров, размещенных вблизи ВПП, КПТ, РД и МС должна быть такой, чтобы</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- 42 -</w:t>
      </w:r>
    </w:p>
    <w:p w:rsidR="002170B2" w:rsidRDefault="002170B2">
      <w:pPr>
        <w:spacing w:line="162" w:lineRule="exact"/>
        <w:rPr>
          <w:sz w:val="20"/>
          <w:szCs w:val="20"/>
        </w:rPr>
      </w:pPr>
    </w:p>
    <w:p w:rsidR="002170B2" w:rsidRDefault="00174D42">
      <w:pPr>
        <w:spacing w:line="235" w:lineRule="auto"/>
        <w:ind w:left="7"/>
        <w:jc w:val="both"/>
        <w:rPr>
          <w:sz w:val="20"/>
          <w:szCs w:val="20"/>
        </w:rPr>
      </w:pPr>
      <w:r>
        <w:rPr>
          <w:rFonts w:ascii="Times New Roman" w:eastAsia="Times New Roman" w:hAnsi="Times New Roman" w:cs="Times New Roman"/>
          <w:sz w:val="28"/>
          <w:szCs w:val="28"/>
        </w:rPr>
        <w:t>исключить повреждения винтов и гондол двигателей ВС. При эксплуатации маркеров их необходимо своевременно ремонтировать и обновлять краску.</w:t>
      </w:r>
    </w:p>
    <w:p w:rsidR="002170B2" w:rsidRDefault="002170B2">
      <w:pPr>
        <w:spacing w:line="15" w:lineRule="exact"/>
        <w:rPr>
          <w:sz w:val="20"/>
          <w:szCs w:val="20"/>
        </w:rPr>
      </w:pPr>
    </w:p>
    <w:p w:rsidR="002170B2" w:rsidRDefault="00174D42">
      <w:pPr>
        <w:spacing w:line="234" w:lineRule="auto"/>
        <w:ind w:left="7" w:right="20" w:firstLine="708"/>
        <w:jc w:val="both"/>
        <w:rPr>
          <w:sz w:val="20"/>
          <w:szCs w:val="20"/>
        </w:rPr>
      </w:pPr>
      <w:r>
        <w:rPr>
          <w:rFonts w:ascii="Times New Roman" w:eastAsia="Times New Roman" w:hAnsi="Times New Roman" w:cs="Times New Roman"/>
          <w:sz w:val="28"/>
          <w:szCs w:val="28"/>
        </w:rPr>
        <w:t>Зоны ограниченного использования имеют специальную дневную маркировку.</w:t>
      </w:r>
    </w:p>
    <w:p w:rsidR="002170B2" w:rsidRDefault="002170B2">
      <w:pPr>
        <w:spacing w:line="15"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На ВПП, РД или их отдельных участках, которые постоянно или временно закрыты для движения всех ВС, предусматривается маркировка, указывающая на их закрытие. Маркировка, указывающая на закрытие ВПП или РД, имеет форму креста.</w:t>
      </w:r>
    </w:p>
    <w:p w:rsidR="002170B2" w:rsidRDefault="002170B2">
      <w:pPr>
        <w:spacing w:line="17" w:lineRule="exact"/>
        <w:rPr>
          <w:sz w:val="20"/>
          <w:szCs w:val="20"/>
        </w:rPr>
      </w:pPr>
    </w:p>
    <w:p w:rsidR="002170B2" w:rsidRDefault="00174D42">
      <w:pPr>
        <w:spacing w:line="237" w:lineRule="auto"/>
        <w:ind w:left="7" w:right="20" w:firstLine="708"/>
        <w:jc w:val="both"/>
        <w:rPr>
          <w:sz w:val="20"/>
          <w:szCs w:val="20"/>
        </w:rPr>
      </w:pPr>
      <w:r>
        <w:rPr>
          <w:rFonts w:ascii="Times New Roman" w:eastAsia="Times New Roman" w:hAnsi="Times New Roman" w:cs="Times New Roman"/>
          <w:sz w:val="28"/>
          <w:szCs w:val="28"/>
        </w:rPr>
        <w:t>Временно закрытые для движения обозначаются не только путем маркировки покрытия краевой, но и с помощью других материалов. Если ВПП, РД или отдельные их участки постоянно закрыты для движения ВС, то вся имевшаяся на них маркировка устраняется.</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52" w:lineRule="exact"/>
        <w:rPr>
          <w:sz w:val="20"/>
          <w:szCs w:val="20"/>
        </w:rPr>
      </w:pPr>
    </w:p>
    <w:p w:rsidR="002170B2" w:rsidRDefault="00174D42">
      <w:pPr>
        <w:ind w:right="-706"/>
        <w:jc w:val="center"/>
        <w:rPr>
          <w:sz w:val="20"/>
          <w:szCs w:val="20"/>
        </w:rPr>
      </w:pPr>
      <w:r>
        <w:rPr>
          <w:rFonts w:ascii="Times New Roman" w:eastAsia="Times New Roman" w:hAnsi="Times New Roman" w:cs="Times New Roman"/>
          <w:b/>
          <w:bCs/>
          <w:sz w:val="28"/>
          <w:szCs w:val="28"/>
        </w:rPr>
        <w:t>Дневная маркировка препятствий</w:t>
      </w:r>
    </w:p>
    <w:p w:rsidR="002170B2" w:rsidRDefault="002170B2">
      <w:pPr>
        <w:spacing w:line="191" w:lineRule="exact"/>
        <w:rPr>
          <w:sz w:val="20"/>
          <w:szCs w:val="20"/>
        </w:rPr>
      </w:pPr>
    </w:p>
    <w:p w:rsidR="002170B2" w:rsidRDefault="00174D42">
      <w:pPr>
        <w:spacing w:line="237" w:lineRule="auto"/>
        <w:ind w:left="7" w:right="20" w:firstLine="708"/>
        <w:jc w:val="both"/>
        <w:rPr>
          <w:sz w:val="20"/>
          <w:szCs w:val="20"/>
        </w:rPr>
      </w:pPr>
      <w:r>
        <w:rPr>
          <w:rFonts w:ascii="Times New Roman" w:eastAsia="Times New Roman" w:hAnsi="Times New Roman" w:cs="Times New Roman"/>
          <w:sz w:val="28"/>
          <w:szCs w:val="28"/>
        </w:rPr>
        <w:t>Дневная маркировка наносится на объекты в виде зданий и сооружений, линий связи и линий электропередачи, радиотехнических и других искусственных сооружений, выступающих за:</w:t>
      </w:r>
    </w:p>
    <w:p w:rsidR="002170B2" w:rsidRDefault="002170B2">
      <w:pPr>
        <w:spacing w:line="13" w:lineRule="exact"/>
        <w:rPr>
          <w:sz w:val="20"/>
          <w:szCs w:val="20"/>
        </w:rPr>
      </w:pPr>
    </w:p>
    <w:p w:rsidR="002170B2" w:rsidRDefault="00174D42">
      <w:pPr>
        <w:spacing w:line="234" w:lineRule="auto"/>
        <w:ind w:left="7" w:right="20" w:firstLine="708"/>
        <w:jc w:val="both"/>
        <w:rPr>
          <w:sz w:val="20"/>
          <w:szCs w:val="20"/>
        </w:rPr>
      </w:pPr>
      <w:r>
        <w:rPr>
          <w:rFonts w:ascii="Times New Roman" w:eastAsia="Times New Roman" w:hAnsi="Times New Roman" w:cs="Times New Roman"/>
          <w:sz w:val="28"/>
          <w:szCs w:val="28"/>
        </w:rPr>
        <w:t>• внутреннюю горизонтальную, коническую или переходную поверхность;</w:t>
      </w:r>
    </w:p>
    <w:p w:rsidR="002170B2" w:rsidRDefault="002170B2">
      <w:pPr>
        <w:spacing w:line="2" w:lineRule="exact"/>
        <w:rPr>
          <w:sz w:val="20"/>
          <w:szCs w:val="20"/>
        </w:rPr>
      </w:pPr>
    </w:p>
    <w:p w:rsidR="002170B2" w:rsidRDefault="00174D42">
      <w:pPr>
        <w:numPr>
          <w:ilvl w:val="1"/>
          <w:numId w:val="54"/>
        </w:numPr>
        <w:tabs>
          <w:tab w:val="left" w:pos="887"/>
        </w:tabs>
        <w:spacing w:after="0" w:line="240" w:lineRule="auto"/>
        <w:ind w:left="887" w:hanging="179"/>
        <w:rPr>
          <w:rFonts w:eastAsia="Times New Roman"/>
          <w:sz w:val="28"/>
          <w:szCs w:val="28"/>
        </w:rPr>
      </w:pPr>
      <w:r>
        <w:rPr>
          <w:rFonts w:ascii="Times New Roman" w:eastAsia="Times New Roman" w:hAnsi="Times New Roman" w:cs="Times New Roman"/>
          <w:sz w:val="28"/>
          <w:szCs w:val="28"/>
        </w:rPr>
        <w:t>поверхность взлета или поверхность захода на посадку в пределах 6000</w:t>
      </w:r>
    </w:p>
    <w:p w:rsidR="002170B2" w:rsidRDefault="002170B2">
      <w:pPr>
        <w:spacing w:line="13" w:lineRule="exact"/>
        <w:rPr>
          <w:rFonts w:eastAsia="Times New Roman"/>
          <w:sz w:val="28"/>
          <w:szCs w:val="28"/>
        </w:rPr>
      </w:pPr>
    </w:p>
    <w:p w:rsidR="002170B2" w:rsidRDefault="00174D42">
      <w:pPr>
        <w:numPr>
          <w:ilvl w:val="0"/>
          <w:numId w:val="54"/>
        </w:numPr>
        <w:tabs>
          <w:tab w:val="left" w:pos="348"/>
        </w:tabs>
        <w:spacing w:after="0" w:line="235" w:lineRule="auto"/>
        <w:ind w:left="7" w:right="20" w:hanging="7"/>
        <w:rPr>
          <w:rFonts w:eastAsia="Times New Roman"/>
          <w:sz w:val="28"/>
          <w:szCs w:val="28"/>
        </w:rPr>
      </w:pPr>
      <w:r>
        <w:rPr>
          <w:rFonts w:ascii="Times New Roman" w:eastAsia="Times New Roman" w:hAnsi="Times New Roman" w:cs="Times New Roman"/>
          <w:sz w:val="28"/>
          <w:szCs w:val="28"/>
        </w:rPr>
        <w:t>от их внутренних границ должна иметь дневную маркировку, если эти препятствия не затенены другими неподвижными объектами.</w:t>
      </w:r>
    </w:p>
    <w:p w:rsidR="002170B2" w:rsidRDefault="002170B2">
      <w:pPr>
        <w:spacing w:line="15" w:lineRule="exact"/>
        <w:rPr>
          <w:rFonts w:eastAsia="Times New Roman"/>
          <w:sz w:val="28"/>
          <w:szCs w:val="28"/>
        </w:rPr>
      </w:pPr>
    </w:p>
    <w:p w:rsidR="002170B2" w:rsidRDefault="00174D42">
      <w:pPr>
        <w:spacing w:line="237" w:lineRule="auto"/>
        <w:ind w:left="7" w:firstLine="708"/>
        <w:jc w:val="both"/>
        <w:rPr>
          <w:rFonts w:eastAsia="Times New Roman"/>
          <w:sz w:val="28"/>
          <w:szCs w:val="28"/>
        </w:rPr>
      </w:pPr>
      <w:r>
        <w:rPr>
          <w:rFonts w:ascii="Times New Roman" w:eastAsia="Times New Roman" w:hAnsi="Times New Roman" w:cs="Times New Roman"/>
          <w:sz w:val="28"/>
          <w:szCs w:val="28"/>
        </w:rPr>
        <w:t>Допускается отсутствие дневной маркировки на трубах и других сооружениях из красного кирпича, а также на памятниках, культовых сооружениях и зданиях за пределами ограждения аэродрома, а также если объект затенен другим неподвижным объектом или оснащен заградительными огнями высокой интенсивности, используемыми в дневное время.</w:t>
      </w:r>
    </w:p>
    <w:p w:rsidR="002170B2" w:rsidRDefault="002170B2">
      <w:pPr>
        <w:spacing w:line="20" w:lineRule="exact"/>
        <w:rPr>
          <w:rFonts w:eastAsia="Times New Roman"/>
          <w:sz w:val="28"/>
          <w:szCs w:val="28"/>
        </w:rPr>
      </w:pPr>
    </w:p>
    <w:p w:rsidR="002170B2" w:rsidRDefault="00174D42">
      <w:pPr>
        <w:spacing w:line="237" w:lineRule="auto"/>
        <w:ind w:left="7" w:firstLine="708"/>
        <w:jc w:val="both"/>
        <w:rPr>
          <w:rFonts w:eastAsia="Times New Roman"/>
          <w:sz w:val="28"/>
          <w:szCs w:val="28"/>
        </w:rPr>
      </w:pPr>
      <w:r>
        <w:rPr>
          <w:rFonts w:ascii="Times New Roman" w:eastAsia="Times New Roman" w:hAnsi="Times New Roman" w:cs="Times New Roman"/>
          <w:sz w:val="28"/>
          <w:szCs w:val="28"/>
        </w:rPr>
        <w:t>Неподвижные постоянные или временные объекты, расположенные на летной полосе за пределами ее спланированной части, должны иметь дневную маркировку. Все наземные объекты, находящиеся от осевой линии РД на расстоянии, указанном в табл. 6, должны иметь дневную маркировку.</w:t>
      </w:r>
    </w:p>
    <w:p w:rsidR="002170B2" w:rsidRDefault="002170B2">
      <w:pPr>
        <w:spacing w:line="15" w:lineRule="exact"/>
        <w:rPr>
          <w:rFonts w:eastAsia="Times New Roman"/>
          <w:sz w:val="28"/>
          <w:szCs w:val="28"/>
        </w:rPr>
      </w:pPr>
    </w:p>
    <w:p w:rsidR="002170B2" w:rsidRDefault="00174D42">
      <w:pPr>
        <w:spacing w:line="239" w:lineRule="auto"/>
        <w:ind w:left="7" w:firstLine="708"/>
        <w:jc w:val="both"/>
        <w:rPr>
          <w:rFonts w:eastAsia="Times New Roman"/>
          <w:sz w:val="28"/>
          <w:szCs w:val="28"/>
        </w:rPr>
      </w:pPr>
      <w:r>
        <w:rPr>
          <w:rFonts w:ascii="Times New Roman" w:eastAsia="Times New Roman" w:hAnsi="Times New Roman" w:cs="Times New Roman"/>
          <w:sz w:val="28"/>
          <w:szCs w:val="28"/>
        </w:rPr>
        <w:lastRenderedPageBreak/>
        <w:t>Дневная маркировка наносится на объекты УВД, радионавигации и посадки, расположенные в пределах ограждения аэродрома. Аэродромные огни надземного типа, находящиеся в пределах рабочей площади аэродрома, маркируются в оранжевый (желтый) цвет. Все неподвижные объекты, подлежащие маркировке, должны быть окрашены в контрастные цвета - красный (оранжевый) и белый. Объект должен быть окрашен чередующимися контрастными полосами. Объекты, имеющие сплошные поверхности, окрашиваются в шахматном порядке прямоугольниками со стороной 1,5 - 3,0 м; если проекции поверхностей объекта на любую вертикальную плоскость составляют или превышают 4,5 м в обоих направлениях, углы окрашиваются в</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- 43 -</w:t>
      </w:r>
    </w:p>
    <w:p w:rsidR="002170B2" w:rsidRDefault="002170B2">
      <w:pPr>
        <w:spacing w:line="162" w:lineRule="exact"/>
        <w:rPr>
          <w:sz w:val="20"/>
          <w:szCs w:val="20"/>
        </w:rPr>
      </w:pPr>
    </w:p>
    <w:p w:rsidR="002170B2" w:rsidRDefault="00174D42">
      <w:pPr>
        <w:spacing w:line="238" w:lineRule="auto"/>
        <w:ind w:left="120" w:right="100"/>
        <w:jc w:val="both"/>
        <w:rPr>
          <w:sz w:val="20"/>
          <w:szCs w:val="20"/>
        </w:rPr>
      </w:pPr>
      <w:r>
        <w:rPr>
          <w:rFonts w:ascii="Times New Roman" w:eastAsia="Times New Roman" w:hAnsi="Times New Roman" w:cs="Times New Roman"/>
          <w:sz w:val="28"/>
          <w:szCs w:val="28"/>
        </w:rPr>
        <w:t>темный цвет. Объекты (трубы, опоры линий электропередачи, метеомачты и др.) при высоте до 100 м должны маркироваться от верхней точки до линии пе-ресечения с поверхностью ограничения препятствий, но не менее чем на 1/3 их высоты, чередующимися по цвету горизонтальными полосами шириной 0,5 - 6,0 м. Минимальное количество чередующихся полос – три.</w:t>
      </w:r>
    </w:p>
    <w:p w:rsidR="002170B2" w:rsidRDefault="002170B2">
      <w:pPr>
        <w:spacing w:line="14" w:lineRule="exact"/>
        <w:rPr>
          <w:sz w:val="20"/>
          <w:szCs w:val="20"/>
        </w:rPr>
      </w:pPr>
    </w:p>
    <w:p w:rsidR="002170B2" w:rsidRDefault="00174D42">
      <w:pPr>
        <w:spacing w:line="237" w:lineRule="auto"/>
        <w:ind w:left="120" w:right="120" w:firstLine="708"/>
        <w:jc w:val="both"/>
        <w:rPr>
          <w:sz w:val="20"/>
          <w:szCs w:val="20"/>
        </w:rPr>
      </w:pPr>
      <w:r>
        <w:rPr>
          <w:rFonts w:ascii="Times New Roman" w:eastAsia="Times New Roman" w:hAnsi="Times New Roman" w:cs="Times New Roman"/>
          <w:sz w:val="28"/>
          <w:szCs w:val="28"/>
        </w:rPr>
        <w:t>При высоте более 100 м должны маркироваться от верха до основания чередующимися по цвету полосами. Соотношения высоты объекта и ширины маркировочной полосы показаны в табл.2.15.</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43"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260"/>
        <w:gridCol w:w="5620"/>
      </w:tblGrid>
      <w:tr w:rsidR="002170B2">
        <w:trPr>
          <w:trHeight w:val="326"/>
        </w:trPr>
        <w:tc>
          <w:tcPr>
            <w:tcW w:w="4260" w:type="dxa"/>
            <w:tcBorders>
              <w:bottom w:val="single" w:sz="8" w:space="0" w:color="auto"/>
            </w:tcBorders>
            <w:vAlign w:val="bottom"/>
          </w:tcPr>
          <w:p w:rsidR="002170B2" w:rsidRDefault="002170B2">
            <w:pPr>
              <w:rPr>
                <w:sz w:val="24"/>
                <w:szCs w:val="24"/>
              </w:rPr>
            </w:pPr>
          </w:p>
        </w:tc>
        <w:tc>
          <w:tcPr>
            <w:tcW w:w="5620" w:type="dxa"/>
            <w:tcBorders>
              <w:bottom w:val="single" w:sz="8" w:space="0" w:color="auto"/>
            </w:tcBorders>
            <w:vAlign w:val="bottom"/>
          </w:tcPr>
          <w:p w:rsidR="002170B2" w:rsidRDefault="00174D42">
            <w:pPr>
              <w:ind w:left="3940"/>
              <w:rPr>
                <w:sz w:val="20"/>
                <w:szCs w:val="20"/>
              </w:rPr>
            </w:pPr>
            <w:r>
              <w:rPr>
                <w:rFonts w:ascii="Times New Roman" w:eastAsia="Times New Roman" w:hAnsi="Times New Roman" w:cs="Times New Roman"/>
                <w:sz w:val="28"/>
                <w:szCs w:val="28"/>
              </w:rPr>
              <w:t>Таблица 2.15</w:t>
            </w:r>
          </w:p>
        </w:tc>
      </w:tr>
      <w:tr w:rsidR="002170B2">
        <w:trPr>
          <w:trHeight w:val="308"/>
        </w:trPr>
        <w:tc>
          <w:tcPr>
            <w:tcW w:w="4260" w:type="dxa"/>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Размеры сооружения, м</w:t>
            </w:r>
          </w:p>
        </w:tc>
        <w:tc>
          <w:tcPr>
            <w:tcW w:w="5620" w:type="dxa"/>
            <w:tcBorders>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Ширина полосы в долях от наибольшего</w:t>
            </w:r>
          </w:p>
        </w:tc>
      </w:tr>
      <w:tr w:rsidR="002170B2">
        <w:trPr>
          <w:trHeight w:val="328"/>
        </w:trPr>
        <w:tc>
          <w:tcPr>
            <w:tcW w:w="426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56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размера</w:t>
            </w:r>
          </w:p>
        </w:tc>
      </w:tr>
      <w:tr w:rsidR="002170B2">
        <w:trPr>
          <w:trHeight w:val="311"/>
        </w:trPr>
        <w:tc>
          <w:tcPr>
            <w:tcW w:w="4260" w:type="dxa"/>
            <w:tcBorders>
              <w:left w:val="single" w:sz="8" w:space="0" w:color="auto"/>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1</w:t>
            </w:r>
          </w:p>
        </w:tc>
        <w:tc>
          <w:tcPr>
            <w:tcW w:w="5620" w:type="dxa"/>
            <w:tcBorders>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2</w:t>
            </w:r>
          </w:p>
        </w:tc>
      </w:tr>
      <w:tr w:rsidR="002170B2">
        <w:trPr>
          <w:trHeight w:val="259"/>
        </w:trPr>
        <w:tc>
          <w:tcPr>
            <w:tcW w:w="4260" w:type="dxa"/>
            <w:tcBorders>
              <w:left w:val="single" w:sz="8" w:space="0" w:color="auto"/>
              <w:right w:val="single" w:sz="8" w:space="0" w:color="auto"/>
            </w:tcBorders>
            <w:vAlign w:val="bottom"/>
          </w:tcPr>
          <w:p w:rsidR="002170B2" w:rsidRDefault="00174D42">
            <w:pPr>
              <w:spacing w:line="259" w:lineRule="exact"/>
              <w:jc w:val="center"/>
              <w:rPr>
                <w:sz w:val="20"/>
                <w:szCs w:val="20"/>
              </w:rPr>
            </w:pPr>
            <w:r>
              <w:rPr>
                <w:rFonts w:ascii="Times New Roman" w:eastAsia="Times New Roman" w:hAnsi="Times New Roman" w:cs="Times New Roman"/>
                <w:w w:val="99"/>
                <w:sz w:val="24"/>
                <w:szCs w:val="24"/>
              </w:rPr>
              <w:t>100-210</w:t>
            </w:r>
          </w:p>
        </w:tc>
        <w:tc>
          <w:tcPr>
            <w:tcW w:w="5620" w:type="dxa"/>
            <w:tcBorders>
              <w:right w:val="single" w:sz="8" w:space="0" w:color="auto"/>
            </w:tcBorders>
            <w:vAlign w:val="bottom"/>
          </w:tcPr>
          <w:p w:rsidR="002170B2" w:rsidRDefault="00174D42">
            <w:pPr>
              <w:spacing w:line="259" w:lineRule="exact"/>
              <w:jc w:val="center"/>
              <w:rPr>
                <w:sz w:val="20"/>
                <w:szCs w:val="20"/>
              </w:rPr>
            </w:pPr>
            <w:r>
              <w:rPr>
                <w:rFonts w:ascii="Times New Roman" w:eastAsia="Times New Roman" w:hAnsi="Times New Roman" w:cs="Times New Roman"/>
                <w:sz w:val="24"/>
                <w:szCs w:val="24"/>
              </w:rPr>
              <w:t>1/7</w:t>
            </w:r>
          </w:p>
        </w:tc>
      </w:tr>
      <w:tr w:rsidR="002170B2">
        <w:trPr>
          <w:trHeight w:val="276"/>
        </w:trPr>
        <w:tc>
          <w:tcPr>
            <w:tcW w:w="42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210-270</w:t>
            </w:r>
          </w:p>
        </w:tc>
        <w:tc>
          <w:tcPr>
            <w:tcW w:w="56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1/9</w:t>
            </w:r>
          </w:p>
        </w:tc>
      </w:tr>
      <w:tr w:rsidR="002170B2">
        <w:trPr>
          <w:trHeight w:val="276"/>
        </w:trPr>
        <w:tc>
          <w:tcPr>
            <w:tcW w:w="42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270-330</w:t>
            </w:r>
          </w:p>
        </w:tc>
        <w:tc>
          <w:tcPr>
            <w:tcW w:w="56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1/11</w:t>
            </w:r>
          </w:p>
        </w:tc>
      </w:tr>
      <w:tr w:rsidR="002170B2">
        <w:trPr>
          <w:trHeight w:val="276"/>
        </w:trPr>
        <w:tc>
          <w:tcPr>
            <w:tcW w:w="42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330-390</w:t>
            </w:r>
          </w:p>
        </w:tc>
        <w:tc>
          <w:tcPr>
            <w:tcW w:w="56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1/13</w:t>
            </w:r>
          </w:p>
        </w:tc>
      </w:tr>
      <w:tr w:rsidR="002170B2">
        <w:trPr>
          <w:trHeight w:val="276"/>
        </w:trPr>
        <w:tc>
          <w:tcPr>
            <w:tcW w:w="42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390-450</w:t>
            </w:r>
          </w:p>
        </w:tc>
        <w:tc>
          <w:tcPr>
            <w:tcW w:w="56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1/15</w:t>
            </w:r>
          </w:p>
        </w:tc>
      </w:tr>
      <w:tr w:rsidR="002170B2">
        <w:trPr>
          <w:trHeight w:val="276"/>
        </w:trPr>
        <w:tc>
          <w:tcPr>
            <w:tcW w:w="42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450-510</w:t>
            </w:r>
          </w:p>
        </w:tc>
        <w:tc>
          <w:tcPr>
            <w:tcW w:w="56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1/17</w:t>
            </w:r>
          </w:p>
        </w:tc>
      </w:tr>
      <w:tr w:rsidR="002170B2">
        <w:trPr>
          <w:trHeight w:val="276"/>
        </w:trPr>
        <w:tc>
          <w:tcPr>
            <w:tcW w:w="42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510-570</w:t>
            </w:r>
          </w:p>
        </w:tc>
        <w:tc>
          <w:tcPr>
            <w:tcW w:w="56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1/19</w:t>
            </w:r>
          </w:p>
        </w:tc>
      </w:tr>
      <w:tr w:rsidR="002170B2">
        <w:trPr>
          <w:trHeight w:val="281"/>
        </w:trPr>
        <w:tc>
          <w:tcPr>
            <w:tcW w:w="426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570-630</w:t>
            </w:r>
          </w:p>
        </w:tc>
        <w:tc>
          <w:tcPr>
            <w:tcW w:w="56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1/21</w:t>
            </w:r>
          </w:p>
        </w:tc>
      </w:tr>
    </w:tbl>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365" w:lineRule="exact"/>
        <w:rPr>
          <w:sz w:val="20"/>
          <w:szCs w:val="20"/>
        </w:rPr>
      </w:pPr>
    </w:p>
    <w:p w:rsidR="002170B2" w:rsidRDefault="00174D42">
      <w:pPr>
        <w:ind w:left="120"/>
        <w:rPr>
          <w:sz w:val="20"/>
          <w:szCs w:val="20"/>
        </w:rPr>
      </w:pPr>
      <w:r>
        <w:rPr>
          <w:rFonts w:ascii="Times New Roman" w:eastAsia="Times New Roman" w:hAnsi="Times New Roman" w:cs="Times New Roman"/>
          <w:b/>
          <w:bCs/>
          <w:sz w:val="28"/>
          <w:szCs w:val="28"/>
        </w:rPr>
        <w:t>2.9. Ограничения и учет препятствий</w:t>
      </w:r>
    </w:p>
    <w:p w:rsidR="002170B2" w:rsidRDefault="002170B2">
      <w:pPr>
        <w:spacing w:line="193" w:lineRule="exact"/>
        <w:rPr>
          <w:sz w:val="20"/>
          <w:szCs w:val="20"/>
        </w:rPr>
      </w:pPr>
    </w:p>
    <w:p w:rsidR="002170B2" w:rsidRDefault="00174D42">
      <w:pPr>
        <w:spacing w:line="237" w:lineRule="auto"/>
        <w:ind w:left="120" w:right="100" w:firstLine="708"/>
        <w:jc w:val="both"/>
        <w:rPr>
          <w:sz w:val="20"/>
          <w:szCs w:val="20"/>
        </w:rPr>
      </w:pPr>
      <w:r>
        <w:rPr>
          <w:rFonts w:ascii="Times New Roman" w:eastAsia="Times New Roman" w:hAnsi="Times New Roman" w:cs="Times New Roman"/>
          <w:sz w:val="28"/>
          <w:szCs w:val="28"/>
        </w:rPr>
        <w:t>Воздушное пространство вокруг аэродрома необходимо сохранять свободным от препятствий. На аэродроме должны быть получены данные о расположении и высоте препятствий, которые могут представлять опасность для выполнения полетов, и установлен контроль за препятствиями как на территории аэродрома, так и на прилегающей к нему территории.</w:t>
      </w:r>
    </w:p>
    <w:p w:rsidR="002170B2" w:rsidRDefault="002170B2">
      <w:pPr>
        <w:spacing w:line="18" w:lineRule="exact"/>
        <w:rPr>
          <w:sz w:val="20"/>
          <w:szCs w:val="20"/>
        </w:rPr>
      </w:pPr>
    </w:p>
    <w:p w:rsidR="002170B2" w:rsidRDefault="00174D42">
      <w:pPr>
        <w:spacing w:line="234" w:lineRule="auto"/>
        <w:ind w:left="120" w:right="100" w:firstLine="708"/>
        <w:jc w:val="both"/>
        <w:rPr>
          <w:sz w:val="20"/>
          <w:szCs w:val="20"/>
        </w:rPr>
      </w:pPr>
      <w:r>
        <w:rPr>
          <w:rFonts w:ascii="Times New Roman" w:eastAsia="Times New Roman" w:hAnsi="Times New Roman" w:cs="Times New Roman"/>
          <w:sz w:val="28"/>
          <w:szCs w:val="28"/>
        </w:rPr>
        <w:t>Применительно к ВПП или одному из ее направлений для захода на посадку по приборам устанавливаются поверхности ограничения препятствий:</w:t>
      </w:r>
    </w:p>
    <w:p w:rsidR="002170B2" w:rsidRDefault="002170B2">
      <w:pPr>
        <w:spacing w:line="5" w:lineRule="exact"/>
        <w:rPr>
          <w:sz w:val="20"/>
          <w:szCs w:val="20"/>
        </w:rPr>
      </w:pPr>
    </w:p>
    <w:p w:rsidR="002170B2" w:rsidRDefault="00174D42">
      <w:pPr>
        <w:numPr>
          <w:ilvl w:val="0"/>
          <w:numId w:val="55"/>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внутренняя горизонтальная поверхность;</w:t>
      </w:r>
    </w:p>
    <w:p w:rsidR="002170B2" w:rsidRDefault="00174D42">
      <w:pPr>
        <w:numPr>
          <w:ilvl w:val="0"/>
          <w:numId w:val="55"/>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поверхность захода на посадку;</w:t>
      </w:r>
    </w:p>
    <w:p w:rsidR="002170B2" w:rsidRDefault="00174D42">
      <w:pPr>
        <w:numPr>
          <w:ilvl w:val="0"/>
          <w:numId w:val="55"/>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переходная поверхность.</w:t>
      </w:r>
    </w:p>
    <w:p w:rsidR="002170B2" w:rsidRDefault="002170B2">
      <w:pPr>
        <w:spacing w:line="13" w:lineRule="exact"/>
        <w:rPr>
          <w:sz w:val="20"/>
          <w:szCs w:val="20"/>
        </w:rPr>
      </w:pPr>
    </w:p>
    <w:p w:rsidR="002170B2" w:rsidRDefault="00174D42">
      <w:pPr>
        <w:spacing w:line="234" w:lineRule="auto"/>
        <w:ind w:left="120" w:right="120" w:firstLine="708"/>
        <w:rPr>
          <w:sz w:val="20"/>
          <w:szCs w:val="20"/>
        </w:rPr>
      </w:pPr>
      <w:r>
        <w:rPr>
          <w:rFonts w:ascii="Times New Roman" w:eastAsia="Times New Roman" w:hAnsi="Times New Roman" w:cs="Times New Roman"/>
          <w:sz w:val="28"/>
          <w:szCs w:val="28"/>
        </w:rPr>
        <w:t>Все временные и постоянные подвижные и неподвижные объекты, выступающие за любую из указанных плоскостей, необходимо устранять.</w:t>
      </w:r>
    </w:p>
    <w:p w:rsidR="002170B2" w:rsidRDefault="002170B2">
      <w:pPr>
        <w:spacing w:line="2" w:lineRule="exact"/>
        <w:rPr>
          <w:sz w:val="20"/>
          <w:szCs w:val="20"/>
        </w:rPr>
      </w:pPr>
    </w:p>
    <w:p w:rsidR="002170B2" w:rsidRDefault="00174D42">
      <w:pPr>
        <w:ind w:left="820"/>
        <w:rPr>
          <w:sz w:val="20"/>
          <w:szCs w:val="20"/>
        </w:rPr>
      </w:pPr>
      <w:r>
        <w:rPr>
          <w:rFonts w:ascii="Times New Roman" w:eastAsia="Times New Roman" w:hAnsi="Times New Roman" w:cs="Times New Roman"/>
          <w:sz w:val="28"/>
          <w:szCs w:val="28"/>
        </w:rPr>
        <w:t>Относительные высоты, размеры и наклоны поверхностей указаны в табл.</w:t>
      </w:r>
    </w:p>
    <w:p w:rsidR="002170B2" w:rsidRDefault="002170B2">
      <w:pPr>
        <w:spacing w:line="2" w:lineRule="exact"/>
        <w:rPr>
          <w:sz w:val="20"/>
          <w:szCs w:val="20"/>
        </w:rPr>
      </w:pPr>
    </w:p>
    <w:p w:rsidR="002170B2" w:rsidRDefault="00174D42">
      <w:pPr>
        <w:ind w:left="120"/>
        <w:rPr>
          <w:sz w:val="20"/>
          <w:szCs w:val="20"/>
        </w:rPr>
      </w:pPr>
      <w:r>
        <w:rPr>
          <w:rFonts w:ascii="Times New Roman" w:eastAsia="Times New Roman" w:hAnsi="Times New Roman" w:cs="Times New Roman"/>
          <w:sz w:val="28"/>
          <w:szCs w:val="28"/>
        </w:rPr>
        <w:t>2.16.</w:t>
      </w:r>
    </w:p>
    <w:p w:rsidR="002170B2" w:rsidRDefault="002170B2">
      <w:pPr>
        <w:sectPr w:rsidR="002170B2">
          <w:pgSz w:w="11900" w:h="16838"/>
          <w:pgMar w:top="700" w:right="1026" w:bottom="1440" w:left="1020" w:header="0" w:footer="0" w:gutter="0"/>
          <w:cols w:space="720" w:equalWidth="0">
            <w:col w:w="986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- 44 -</w:t>
      </w:r>
    </w:p>
    <w:p w:rsidR="002170B2" w:rsidRDefault="002170B2">
      <w:pPr>
        <w:spacing w:line="147" w:lineRule="exact"/>
        <w:rPr>
          <w:sz w:val="20"/>
          <w:szCs w:val="20"/>
        </w:rPr>
      </w:pPr>
    </w:p>
    <w:p w:rsidR="002170B2" w:rsidRDefault="00174D42">
      <w:pPr>
        <w:ind w:left="8300"/>
        <w:rPr>
          <w:sz w:val="20"/>
          <w:szCs w:val="20"/>
        </w:rPr>
      </w:pPr>
      <w:r>
        <w:rPr>
          <w:rFonts w:ascii="Times New Roman" w:eastAsia="Times New Roman" w:hAnsi="Times New Roman" w:cs="Times New Roman"/>
          <w:sz w:val="26"/>
          <w:szCs w:val="26"/>
        </w:rPr>
        <w:t>Таблица 2.16</w:t>
      </w:r>
    </w:p>
    <w:tbl>
      <w:tblPr>
        <w:tblW w:w="0" w:type="auto"/>
        <w:tblInd w:w="10" w:type="dxa"/>
        <w:tblLayout w:type="fixed"/>
        <w:tblCellMar>
          <w:left w:w="0" w:type="dxa"/>
          <w:right w:w="0" w:type="dxa"/>
        </w:tblCellMar>
        <w:tblLook w:val="04A0" w:firstRow="1" w:lastRow="0" w:firstColumn="1" w:lastColumn="0" w:noHBand="0" w:noVBand="1"/>
      </w:tblPr>
      <w:tblGrid>
        <w:gridCol w:w="3220"/>
        <w:gridCol w:w="800"/>
        <w:gridCol w:w="920"/>
        <w:gridCol w:w="780"/>
        <w:gridCol w:w="620"/>
        <w:gridCol w:w="360"/>
        <w:gridCol w:w="1120"/>
        <w:gridCol w:w="620"/>
        <w:gridCol w:w="360"/>
        <w:gridCol w:w="1080"/>
        <w:gridCol w:w="30"/>
      </w:tblGrid>
      <w:tr w:rsidR="002170B2">
        <w:trPr>
          <w:trHeight w:val="246"/>
        </w:trPr>
        <w:tc>
          <w:tcPr>
            <w:tcW w:w="3220" w:type="dxa"/>
            <w:tcBorders>
              <w:top w:val="single" w:sz="8" w:space="0" w:color="auto"/>
              <w:left w:val="single" w:sz="8" w:space="0" w:color="auto"/>
              <w:right w:val="single" w:sz="8" w:space="0" w:color="auto"/>
            </w:tcBorders>
            <w:vAlign w:val="bottom"/>
          </w:tcPr>
          <w:p w:rsidR="002170B2" w:rsidRDefault="002170B2">
            <w:pPr>
              <w:rPr>
                <w:sz w:val="21"/>
                <w:szCs w:val="21"/>
              </w:rPr>
            </w:pPr>
          </w:p>
        </w:tc>
        <w:tc>
          <w:tcPr>
            <w:tcW w:w="2500" w:type="dxa"/>
            <w:gridSpan w:val="3"/>
            <w:tcBorders>
              <w:top w:val="single" w:sz="8" w:space="0" w:color="auto"/>
              <w:right w:val="single" w:sz="8" w:space="0" w:color="auto"/>
            </w:tcBorders>
            <w:vAlign w:val="bottom"/>
          </w:tcPr>
          <w:p w:rsidR="002170B2" w:rsidRDefault="00174D42">
            <w:pPr>
              <w:spacing w:line="245" w:lineRule="exact"/>
              <w:jc w:val="center"/>
              <w:rPr>
                <w:sz w:val="20"/>
                <w:szCs w:val="20"/>
              </w:rPr>
            </w:pPr>
            <w:r>
              <w:rPr>
                <w:rFonts w:ascii="Times New Roman" w:eastAsia="Times New Roman" w:hAnsi="Times New Roman" w:cs="Times New Roman"/>
                <w:w w:val="99"/>
                <w:sz w:val="24"/>
                <w:szCs w:val="24"/>
              </w:rPr>
              <w:t>Необорудованные</w:t>
            </w:r>
          </w:p>
        </w:tc>
        <w:tc>
          <w:tcPr>
            <w:tcW w:w="2100" w:type="dxa"/>
            <w:gridSpan w:val="3"/>
            <w:tcBorders>
              <w:top w:val="single" w:sz="8" w:space="0" w:color="auto"/>
              <w:right w:val="single" w:sz="8" w:space="0" w:color="auto"/>
            </w:tcBorders>
            <w:vAlign w:val="bottom"/>
          </w:tcPr>
          <w:p w:rsidR="002170B2" w:rsidRDefault="00174D42">
            <w:pPr>
              <w:spacing w:line="246" w:lineRule="exact"/>
              <w:jc w:val="center"/>
              <w:rPr>
                <w:sz w:val="20"/>
                <w:szCs w:val="20"/>
              </w:rPr>
            </w:pPr>
            <w:r>
              <w:rPr>
                <w:rFonts w:ascii="Times New Roman" w:eastAsia="Times New Roman" w:hAnsi="Times New Roman" w:cs="Times New Roman"/>
                <w:w w:val="99"/>
                <w:sz w:val="23"/>
                <w:szCs w:val="23"/>
              </w:rPr>
              <w:t>ВПП захода на</w:t>
            </w:r>
          </w:p>
        </w:tc>
        <w:tc>
          <w:tcPr>
            <w:tcW w:w="2060" w:type="dxa"/>
            <w:gridSpan w:val="3"/>
            <w:tcBorders>
              <w:top w:val="single" w:sz="8" w:space="0" w:color="auto"/>
              <w:right w:val="single" w:sz="8" w:space="0" w:color="auto"/>
            </w:tcBorders>
            <w:vAlign w:val="bottom"/>
          </w:tcPr>
          <w:p w:rsidR="002170B2" w:rsidRDefault="00174D42">
            <w:pPr>
              <w:spacing w:line="246" w:lineRule="exact"/>
              <w:rPr>
                <w:sz w:val="20"/>
                <w:szCs w:val="20"/>
              </w:rPr>
            </w:pPr>
            <w:r>
              <w:rPr>
                <w:rFonts w:ascii="Times New Roman" w:eastAsia="Times New Roman" w:hAnsi="Times New Roman" w:cs="Times New Roman"/>
                <w:w w:val="99"/>
                <w:sz w:val="23"/>
                <w:szCs w:val="23"/>
              </w:rPr>
              <w:t>ВПП точного захода</w:t>
            </w:r>
          </w:p>
        </w:tc>
        <w:tc>
          <w:tcPr>
            <w:tcW w:w="0" w:type="dxa"/>
            <w:vAlign w:val="bottom"/>
          </w:tcPr>
          <w:p w:rsidR="002170B2" w:rsidRDefault="002170B2">
            <w:pPr>
              <w:rPr>
                <w:sz w:val="1"/>
                <w:szCs w:val="1"/>
              </w:rPr>
            </w:pPr>
          </w:p>
        </w:tc>
      </w:tr>
      <w:tr w:rsidR="002170B2">
        <w:trPr>
          <w:trHeight w:val="280"/>
        </w:trPr>
        <w:tc>
          <w:tcPr>
            <w:tcW w:w="32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Поверхность, их параметры</w:t>
            </w:r>
          </w:p>
        </w:tc>
        <w:tc>
          <w:tcPr>
            <w:tcW w:w="800" w:type="dxa"/>
            <w:tcBorders>
              <w:bottom w:val="single" w:sz="8" w:space="0" w:color="auto"/>
            </w:tcBorders>
            <w:vAlign w:val="bottom"/>
          </w:tcPr>
          <w:p w:rsidR="002170B2" w:rsidRDefault="002170B2">
            <w:pPr>
              <w:rPr>
                <w:sz w:val="24"/>
                <w:szCs w:val="24"/>
              </w:rPr>
            </w:pPr>
          </w:p>
        </w:tc>
        <w:tc>
          <w:tcPr>
            <w:tcW w:w="920" w:type="dxa"/>
            <w:tcBorders>
              <w:bottom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w w:val="98"/>
                <w:sz w:val="24"/>
                <w:szCs w:val="24"/>
              </w:rPr>
              <w:t>ВПП</w:t>
            </w:r>
          </w:p>
        </w:tc>
        <w:tc>
          <w:tcPr>
            <w:tcW w:w="780" w:type="dxa"/>
            <w:tcBorders>
              <w:bottom w:val="single" w:sz="8" w:space="0" w:color="auto"/>
              <w:right w:val="single" w:sz="8" w:space="0" w:color="auto"/>
            </w:tcBorders>
            <w:vAlign w:val="bottom"/>
          </w:tcPr>
          <w:p w:rsidR="002170B2" w:rsidRDefault="002170B2">
            <w:pPr>
              <w:rPr>
                <w:sz w:val="24"/>
                <w:szCs w:val="24"/>
              </w:rPr>
            </w:pPr>
          </w:p>
        </w:tc>
        <w:tc>
          <w:tcPr>
            <w:tcW w:w="2100" w:type="dxa"/>
            <w:gridSpan w:val="3"/>
            <w:tcBorders>
              <w:bottom w:val="single" w:sz="8" w:space="0" w:color="auto"/>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7"/>
                <w:sz w:val="23"/>
                <w:szCs w:val="23"/>
              </w:rPr>
              <w:t>посадку по приборам</w:t>
            </w:r>
          </w:p>
        </w:tc>
        <w:tc>
          <w:tcPr>
            <w:tcW w:w="2060" w:type="dxa"/>
            <w:gridSpan w:val="3"/>
            <w:tcBorders>
              <w:bottom w:val="single" w:sz="8" w:space="0" w:color="auto"/>
              <w:right w:val="single" w:sz="8" w:space="0" w:color="auto"/>
            </w:tcBorders>
            <w:vAlign w:val="bottom"/>
          </w:tcPr>
          <w:p w:rsidR="002170B2" w:rsidRDefault="00174D42">
            <w:pPr>
              <w:spacing w:line="252" w:lineRule="exact"/>
              <w:rPr>
                <w:sz w:val="20"/>
                <w:szCs w:val="20"/>
              </w:rPr>
            </w:pPr>
            <w:r>
              <w:rPr>
                <w:rFonts w:ascii="Times New Roman" w:eastAsia="Times New Roman" w:hAnsi="Times New Roman" w:cs="Times New Roman"/>
                <w:w w:val="97"/>
                <w:sz w:val="23"/>
                <w:szCs w:val="23"/>
              </w:rPr>
              <w:t>на полосы I,II,III кат.</w:t>
            </w:r>
          </w:p>
        </w:tc>
        <w:tc>
          <w:tcPr>
            <w:tcW w:w="0" w:type="dxa"/>
            <w:vAlign w:val="bottom"/>
          </w:tcPr>
          <w:p w:rsidR="002170B2" w:rsidRDefault="002170B2">
            <w:pPr>
              <w:rPr>
                <w:sz w:val="1"/>
                <w:szCs w:val="1"/>
              </w:rPr>
            </w:pPr>
          </w:p>
        </w:tc>
      </w:tr>
      <w:tr w:rsidR="002170B2">
        <w:trPr>
          <w:trHeight w:val="251"/>
        </w:trPr>
        <w:tc>
          <w:tcPr>
            <w:tcW w:w="3220" w:type="dxa"/>
            <w:tcBorders>
              <w:left w:val="single" w:sz="8" w:space="0" w:color="auto"/>
              <w:bottom w:val="single" w:sz="8" w:space="0" w:color="auto"/>
              <w:right w:val="single" w:sz="8" w:space="0" w:color="auto"/>
            </w:tcBorders>
            <w:vAlign w:val="bottom"/>
          </w:tcPr>
          <w:p w:rsidR="002170B2" w:rsidRDefault="002170B2">
            <w:pPr>
              <w:rPr>
                <w:sz w:val="21"/>
                <w:szCs w:val="21"/>
              </w:rPr>
            </w:pPr>
          </w:p>
        </w:tc>
        <w:tc>
          <w:tcPr>
            <w:tcW w:w="800" w:type="dxa"/>
            <w:tcBorders>
              <w:bottom w:val="single" w:sz="8" w:space="0" w:color="auto"/>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4"/>
                <w:szCs w:val="24"/>
              </w:rPr>
              <w:t>Л-Г</w:t>
            </w:r>
          </w:p>
        </w:tc>
        <w:tc>
          <w:tcPr>
            <w:tcW w:w="920" w:type="dxa"/>
            <w:tcBorders>
              <w:bottom w:val="single" w:sz="8" w:space="0" w:color="auto"/>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7"/>
                <w:sz w:val="24"/>
                <w:szCs w:val="24"/>
              </w:rPr>
              <w:t>Д</w:t>
            </w:r>
          </w:p>
        </w:tc>
        <w:tc>
          <w:tcPr>
            <w:tcW w:w="780" w:type="dxa"/>
            <w:tcBorders>
              <w:bottom w:val="single" w:sz="8" w:space="0" w:color="auto"/>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sz w:val="24"/>
                <w:szCs w:val="24"/>
              </w:rPr>
              <w:t>Е</w:t>
            </w:r>
          </w:p>
        </w:tc>
        <w:tc>
          <w:tcPr>
            <w:tcW w:w="980" w:type="dxa"/>
            <w:gridSpan w:val="2"/>
            <w:tcBorders>
              <w:bottom w:val="single" w:sz="8" w:space="0" w:color="auto"/>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9"/>
                <w:sz w:val="24"/>
                <w:szCs w:val="24"/>
              </w:rPr>
              <w:t>Л-Г</w:t>
            </w:r>
          </w:p>
        </w:tc>
        <w:tc>
          <w:tcPr>
            <w:tcW w:w="1120" w:type="dxa"/>
            <w:tcBorders>
              <w:bottom w:val="single" w:sz="8" w:space="0" w:color="auto"/>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sz w:val="24"/>
                <w:szCs w:val="24"/>
              </w:rPr>
              <w:t>Д-Е</w:t>
            </w:r>
          </w:p>
        </w:tc>
        <w:tc>
          <w:tcPr>
            <w:tcW w:w="980" w:type="dxa"/>
            <w:gridSpan w:val="2"/>
            <w:tcBorders>
              <w:bottom w:val="single" w:sz="8" w:space="0" w:color="auto"/>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w w:val="96"/>
                <w:sz w:val="24"/>
                <w:szCs w:val="24"/>
              </w:rPr>
              <w:t>А-Г</w:t>
            </w:r>
          </w:p>
        </w:tc>
        <w:tc>
          <w:tcPr>
            <w:tcW w:w="1080" w:type="dxa"/>
            <w:tcBorders>
              <w:bottom w:val="single" w:sz="8" w:space="0" w:color="auto"/>
              <w:right w:val="single" w:sz="8" w:space="0" w:color="auto"/>
            </w:tcBorders>
            <w:vAlign w:val="bottom"/>
          </w:tcPr>
          <w:p w:rsidR="002170B2" w:rsidRDefault="00174D42">
            <w:pPr>
              <w:spacing w:line="251" w:lineRule="exact"/>
              <w:jc w:val="center"/>
              <w:rPr>
                <w:sz w:val="20"/>
                <w:szCs w:val="20"/>
              </w:rPr>
            </w:pPr>
            <w:r>
              <w:rPr>
                <w:rFonts w:ascii="Times New Roman" w:eastAsia="Times New Roman" w:hAnsi="Times New Roman" w:cs="Times New Roman"/>
                <w:sz w:val="24"/>
                <w:szCs w:val="24"/>
              </w:rPr>
              <w:t>Д-Е</w:t>
            </w:r>
          </w:p>
        </w:tc>
        <w:tc>
          <w:tcPr>
            <w:tcW w:w="0" w:type="dxa"/>
            <w:vAlign w:val="bottom"/>
          </w:tcPr>
          <w:p w:rsidR="002170B2" w:rsidRDefault="002170B2">
            <w:pPr>
              <w:rPr>
                <w:sz w:val="1"/>
                <w:szCs w:val="1"/>
              </w:rPr>
            </w:pPr>
          </w:p>
        </w:tc>
      </w:tr>
      <w:tr w:rsidR="002170B2">
        <w:trPr>
          <w:trHeight w:val="261"/>
        </w:trPr>
        <w:tc>
          <w:tcPr>
            <w:tcW w:w="3220" w:type="dxa"/>
            <w:tcBorders>
              <w:left w:val="single" w:sz="8" w:space="0" w:color="auto"/>
              <w:bottom w:val="single" w:sz="8" w:space="0" w:color="auto"/>
              <w:right w:val="single" w:sz="8" w:space="0" w:color="auto"/>
            </w:tcBorders>
            <w:vAlign w:val="bottom"/>
          </w:tcPr>
          <w:p w:rsidR="002170B2" w:rsidRDefault="00174D42">
            <w:pPr>
              <w:spacing w:line="260" w:lineRule="exact"/>
              <w:ind w:right="1449"/>
              <w:jc w:val="right"/>
              <w:rPr>
                <w:sz w:val="20"/>
                <w:szCs w:val="20"/>
              </w:rPr>
            </w:pPr>
            <w:r>
              <w:rPr>
                <w:rFonts w:ascii="Times New Roman" w:eastAsia="Times New Roman" w:hAnsi="Times New Roman" w:cs="Times New Roman"/>
                <w:sz w:val="24"/>
                <w:szCs w:val="24"/>
              </w:rPr>
              <w:t>1</w:t>
            </w:r>
          </w:p>
        </w:tc>
        <w:tc>
          <w:tcPr>
            <w:tcW w:w="800" w:type="dxa"/>
            <w:tcBorders>
              <w:bottom w:val="single" w:sz="8" w:space="0" w:color="auto"/>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2</w:t>
            </w:r>
          </w:p>
        </w:tc>
        <w:tc>
          <w:tcPr>
            <w:tcW w:w="920" w:type="dxa"/>
            <w:tcBorders>
              <w:bottom w:val="single" w:sz="8" w:space="0" w:color="auto"/>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3</w:t>
            </w:r>
          </w:p>
        </w:tc>
        <w:tc>
          <w:tcPr>
            <w:tcW w:w="780" w:type="dxa"/>
            <w:tcBorders>
              <w:bottom w:val="single" w:sz="8" w:space="0" w:color="auto"/>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4</w:t>
            </w:r>
          </w:p>
        </w:tc>
        <w:tc>
          <w:tcPr>
            <w:tcW w:w="620" w:type="dxa"/>
            <w:tcBorders>
              <w:bottom w:val="single" w:sz="8" w:space="0" w:color="auto"/>
            </w:tcBorders>
            <w:vAlign w:val="bottom"/>
          </w:tcPr>
          <w:p w:rsidR="002170B2" w:rsidRDefault="00174D42">
            <w:pPr>
              <w:spacing w:line="260" w:lineRule="exact"/>
              <w:ind w:left="220"/>
              <w:jc w:val="center"/>
              <w:rPr>
                <w:sz w:val="20"/>
                <w:szCs w:val="20"/>
              </w:rPr>
            </w:pPr>
            <w:r>
              <w:rPr>
                <w:rFonts w:ascii="Times New Roman" w:eastAsia="Times New Roman" w:hAnsi="Times New Roman" w:cs="Times New Roman"/>
                <w:w w:val="99"/>
                <w:sz w:val="24"/>
                <w:szCs w:val="24"/>
              </w:rPr>
              <w:t>5</w:t>
            </w:r>
          </w:p>
        </w:tc>
        <w:tc>
          <w:tcPr>
            <w:tcW w:w="360" w:type="dxa"/>
            <w:tcBorders>
              <w:bottom w:val="single" w:sz="8" w:space="0" w:color="auto"/>
              <w:right w:val="single" w:sz="8" w:space="0" w:color="auto"/>
            </w:tcBorders>
            <w:vAlign w:val="bottom"/>
          </w:tcPr>
          <w:p w:rsidR="002170B2" w:rsidRDefault="002170B2"/>
        </w:tc>
        <w:tc>
          <w:tcPr>
            <w:tcW w:w="1120" w:type="dxa"/>
            <w:tcBorders>
              <w:bottom w:val="single" w:sz="8" w:space="0" w:color="auto"/>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6</w:t>
            </w:r>
          </w:p>
        </w:tc>
        <w:tc>
          <w:tcPr>
            <w:tcW w:w="620" w:type="dxa"/>
            <w:tcBorders>
              <w:bottom w:val="single" w:sz="8" w:space="0" w:color="auto"/>
            </w:tcBorders>
            <w:vAlign w:val="bottom"/>
          </w:tcPr>
          <w:p w:rsidR="002170B2" w:rsidRDefault="00174D42">
            <w:pPr>
              <w:spacing w:line="260" w:lineRule="exact"/>
              <w:ind w:left="220"/>
              <w:jc w:val="center"/>
              <w:rPr>
                <w:sz w:val="20"/>
                <w:szCs w:val="20"/>
              </w:rPr>
            </w:pPr>
            <w:r>
              <w:rPr>
                <w:rFonts w:ascii="Times New Roman" w:eastAsia="Times New Roman" w:hAnsi="Times New Roman" w:cs="Times New Roman"/>
                <w:w w:val="99"/>
                <w:sz w:val="24"/>
                <w:szCs w:val="24"/>
              </w:rPr>
              <w:t>7</w:t>
            </w:r>
          </w:p>
        </w:tc>
        <w:tc>
          <w:tcPr>
            <w:tcW w:w="360" w:type="dxa"/>
            <w:tcBorders>
              <w:bottom w:val="single" w:sz="8" w:space="0" w:color="auto"/>
              <w:right w:val="single" w:sz="8" w:space="0" w:color="auto"/>
            </w:tcBorders>
            <w:vAlign w:val="bottom"/>
          </w:tcPr>
          <w:p w:rsidR="002170B2" w:rsidRDefault="002170B2"/>
        </w:tc>
        <w:tc>
          <w:tcPr>
            <w:tcW w:w="1080" w:type="dxa"/>
            <w:tcBorders>
              <w:bottom w:val="single" w:sz="8" w:space="0" w:color="auto"/>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8</w:t>
            </w:r>
          </w:p>
        </w:tc>
        <w:tc>
          <w:tcPr>
            <w:tcW w:w="0" w:type="dxa"/>
            <w:vAlign w:val="bottom"/>
          </w:tcPr>
          <w:p w:rsidR="002170B2" w:rsidRDefault="002170B2">
            <w:pPr>
              <w:rPr>
                <w:sz w:val="1"/>
                <w:szCs w:val="1"/>
              </w:rPr>
            </w:pPr>
          </w:p>
        </w:tc>
      </w:tr>
      <w:tr w:rsidR="002170B2">
        <w:trPr>
          <w:trHeight w:val="240"/>
        </w:trPr>
        <w:tc>
          <w:tcPr>
            <w:tcW w:w="3220" w:type="dxa"/>
            <w:tcBorders>
              <w:left w:val="single" w:sz="8" w:space="0" w:color="auto"/>
              <w:right w:val="single" w:sz="8" w:space="0" w:color="auto"/>
            </w:tcBorders>
            <w:vAlign w:val="bottom"/>
          </w:tcPr>
          <w:p w:rsidR="002170B2" w:rsidRDefault="00174D42">
            <w:pPr>
              <w:spacing w:line="240" w:lineRule="exact"/>
              <w:ind w:left="120"/>
              <w:rPr>
                <w:sz w:val="20"/>
                <w:szCs w:val="20"/>
              </w:rPr>
            </w:pPr>
            <w:r>
              <w:rPr>
                <w:rFonts w:ascii="Times New Roman" w:eastAsia="Times New Roman" w:hAnsi="Times New Roman" w:cs="Times New Roman"/>
              </w:rPr>
              <w:t>ВНЕШНЯЯ</w:t>
            </w:r>
          </w:p>
        </w:tc>
        <w:tc>
          <w:tcPr>
            <w:tcW w:w="800" w:type="dxa"/>
            <w:tcBorders>
              <w:right w:val="single" w:sz="8" w:space="0" w:color="auto"/>
            </w:tcBorders>
            <w:vAlign w:val="bottom"/>
          </w:tcPr>
          <w:p w:rsidR="002170B2" w:rsidRDefault="002170B2">
            <w:pPr>
              <w:rPr>
                <w:sz w:val="20"/>
                <w:szCs w:val="20"/>
              </w:rPr>
            </w:pPr>
          </w:p>
        </w:tc>
        <w:tc>
          <w:tcPr>
            <w:tcW w:w="920" w:type="dxa"/>
            <w:tcBorders>
              <w:right w:val="single" w:sz="8" w:space="0" w:color="auto"/>
            </w:tcBorders>
            <w:vAlign w:val="bottom"/>
          </w:tcPr>
          <w:p w:rsidR="002170B2" w:rsidRDefault="002170B2">
            <w:pPr>
              <w:rPr>
                <w:sz w:val="20"/>
                <w:szCs w:val="20"/>
              </w:rPr>
            </w:pPr>
          </w:p>
        </w:tc>
        <w:tc>
          <w:tcPr>
            <w:tcW w:w="78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12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080" w:type="dxa"/>
            <w:tcBorders>
              <w:right w:val="single" w:sz="8" w:space="0" w:color="auto"/>
            </w:tcBorders>
            <w:vAlign w:val="bottom"/>
          </w:tcPr>
          <w:p w:rsidR="002170B2" w:rsidRDefault="002170B2">
            <w:pPr>
              <w:rPr>
                <w:sz w:val="20"/>
                <w:szCs w:val="20"/>
              </w:rPr>
            </w:pPr>
          </w:p>
        </w:tc>
        <w:tc>
          <w:tcPr>
            <w:tcW w:w="0" w:type="dxa"/>
            <w:vAlign w:val="bottom"/>
          </w:tcPr>
          <w:p w:rsidR="002170B2" w:rsidRDefault="002170B2">
            <w:pPr>
              <w:rPr>
                <w:sz w:val="1"/>
                <w:szCs w:val="1"/>
              </w:rPr>
            </w:pPr>
          </w:p>
        </w:tc>
      </w:tr>
      <w:tr w:rsidR="002170B2">
        <w:trPr>
          <w:trHeight w:val="254"/>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ГОРИЗОТАЛЬНАЯ</w:t>
            </w:r>
          </w:p>
        </w:tc>
        <w:tc>
          <w:tcPr>
            <w:tcW w:w="800" w:type="dxa"/>
            <w:tcBorders>
              <w:right w:val="single" w:sz="8" w:space="0" w:color="auto"/>
            </w:tcBorders>
            <w:vAlign w:val="bottom"/>
          </w:tcPr>
          <w:p w:rsidR="002170B2" w:rsidRDefault="002170B2"/>
        </w:tc>
        <w:tc>
          <w:tcPr>
            <w:tcW w:w="920" w:type="dxa"/>
            <w:tcBorders>
              <w:right w:val="single" w:sz="8" w:space="0" w:color="auto"/>
            </w:tcBorders>
            <w:vAlign w:val="bottom"/>
          </w:tcPr>
          <w:p w:rsidR="002170B2" w:rsidRDefault="002170B2"/>
        </w:tc>
        <w:tc>
          <w:tcPr>
            <w:tcW w:w="780" w:type="dxa"/>
            <w:tcBorders>
              <w:right w:val="single" w:sz="8" w:space="0" w:color="auto"/>
            </w:tcBorders>
            <w:vAlign w:val="bottom"/>
          </w:tcPr>
          <w:p w:rsidR="002170B2" w:rsidRDefault="002170B2"/>
        </w:tc>
        <w:tc>
          <w:tcPr>
            <w:tcW w:w="620" w:type="dxa"/>
            <w:vAlign w:val="bottom"/>
          </w:tcPr>
          <w:p w:rsidR="002170B2" w:rsidRDefault="002170B2"/>
        </w:tc>
        <w:tc>
          <w:tcPr>
            <w:tcW w:w="360" w:type="dxa"/>
            <w:tcBorders>
              <w:right w:val="single" w:sz="8" w:space="0" w:color="auto"/>
            </w:tcBorders>
            <w:vAlign w:val="bottom"/>
          </w:tcPr>
          <w:p w:rsidR="002170B2" w:rsidRDefault="002170B2"/>
        </w:tc>
        <w:tc>
          <w:tcPr>
            <w:tcW w:w="1120" w:type="dxa"/>
            <w:tcBorders>
              <w:right w:val="single" w:sz="8" w:space="0" w:color="auto"/>
            </w:tcBorders>
            <w:vAlign w:val="bottom"/>
          </w:tcPr>
          <w:p w:rsidR="002170B2" w:rsidRDefault="002170B2"/>
        </w:tc>
        <w:tc>
          <w:tcPr>
            <w:tcW w:w="620" w:type="dxa"/>
            <w:vAlign w:val="bottom"/>
          </w:tcPr>
          <w:p w:rsidR="002170B2" w:rsidRDefault="002170B2"/>
        </w:tc>
        <w:tc>
          <w:tcPr>
            <w:tcW w:w="360" w:type="dxa"/>
            <w:tcBorders>
              <w:right w:val="single" w:sz="8" w:space="0" w:color="auto"/>
            </w:tcBorders>
            <w:vAlign w:val="bottom"/>
          </w:tcPr>
          <w:p w:rsidR="002170B2" w:rsidRDefault="002170B2"/>
        </w:tc>
        <w:tc>
          <w:tcPr>
            <w:tcW w:w="1080" w:type="dxa"/>
            <w:tcBorders>
              <w:right w:val="single" w:sz="8" w:space="0" w:color="auto"/>
            </w:tcBorders>
            <w:vAlign w:val="bottom"/>
          </w:tcPr>
          <w:p w:rsidR="002170B2" w:rsidRDefault="002170B2"/>
        </w:tc>
        <w:tc>
          <w:tcPr>
            <w:tcW w:w="0" w:type="dxa"/>
            <w:vAlign w:val="bottom"/>
          </w:tcPr>
          <w:p w:rsidR="002170B2" w:rsidRDefault="002170B2">
            <w:pPr>
              <w:rPr>
                <w:sz w:val="1"/>
                <w:szCs w:val="1"/>
              </w:rPr>
            </w:pPr>
          </w:p>
        </w:tc>
      </w:tr>
      <w:tr w:rsidR="002170B2">
        <w:trPr>
          <w:trHeight w:val="268"/>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Радиус (R),м</w:t>
            </w:r>
          </w:p>
        </w:tc>
        <w:tc>
          <w:tcPr>
            <w:tcW w:w="800" w:type="dxa"/>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15000</w:t>
            </w:r>
          </w:p>
        </w:tc>
        <w:tc>
          <w:tcPr>
            <w:tcW w:w="920" w:type="dxa"/>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8006</w:t>
            </w:r>
          </w:p>
        </w:tc>
        <w:tc>
          <w:tcPr>
            <w:tcW w:w="780" w:type="dxa"/>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8000</w:t>
            </w:r>
          </w:p>
        </w:tc>
        <w:tc>
          <w:tcPr>
            <w:tcW w:w="980" w:type="dxa"/>
            <w:gridSpan w:val="2"/>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15000</w:t>
            </w:r>
          </w:p>
        </w:tc>
        <w:tc>
          <w:tcPr>
            <w:tcW w:w="1120" w:type="dxa"/>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8000</w:t>
            </w:r>
          </w:p>
        </w:tc>
        <w:tc>
          <w:tcPr>
            <w:tcW w:w="980" w:type="dxa"/>
            <w:gridSpan w:val="2"/>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15000</w:t>
            </w:r>
          </w:p>
        </w:tc>
        <w:tc>
          <w:tcPr>
            <w:tcW w:w="1080" w:type="dxa"/>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8000</w:t>
            </w:r>
          </w:p>
        </w:tc>
        <w:tc>
          <w:tcPr>
            <w:tcW w:w="0" w:type="dxa"/>
            <w:vAlign w:val="bottom"/>
          </w:tcPr>
          <w:p w:rsidR="002170B2" w:rsidRDefault="002170B2">
            <w:pPr>
              <w:rPr>
                <w:sz w:val="1"/>
                <w:szCs w:val="1"/>
              </w:rPr>
            </w:pPr>
          </w:p>
        </w:tc>
      </w:tr>
      <w:tr w:rsidR="002170B2">
        <w:trPr>
          <w:trHeight w:val="241"/>
        </w:trPr>
        <w:tc>
          <w:tcPr>
            <w:tcW w:w="3220" w:type="dxa"/>
            <w:tcBorders>
              <w:left w:val="single" w:sz="8" w:space="0" w:color="auto"/>
              <w:right w:val="single" w:sz="8" w:space="0" w:color="auto"/>
            </w:tcBorders>
            <w:vAlign w:val="bottom"/>
          </w:tcPr>
          <w:p w:rsidR="002170B2" w:rsidRDefault="00174D42">
            <w:pPr>
              <w:spacing w:line="242" w:lineRule="exact"/>
              <w:ind w:left="120"/>
              <w:rPr>
                <w:sz w:val="20"/>
                <w:szCs w:val="20"/>
              </w:rPr>
            </w:pPr>
            <w:r>
              <w:rPr>
                <w:rFonts w:ascii="Times New Roman" w:eastAsia="Times New Roman" w:hAnsi="Times New Roman" w:cs="Times New Roman"/>
              </w:rPr>
              <w:t>Высота (относительно высоты</w:t>
            </w: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150</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100</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100</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150</w:t>
            </w: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100</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150</w:t>
            </w: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100</w:t>
            </w:r>
          </w:p>
        </w:tc>
        <w:tc>
          <w:tcPr>
            <w:tcW w:w="0" w:type="dxa"/>
            <w:vAlign w:val="bottom"/>
          </w:tcPr>
          <w:p w:rsidR="002170B2" w:rsidRDefault="002170B2">
            <w:pPr>
              <w:rPr>
                <w:sz w:val="1"/>
                <w:szCs w:val="1"/>
              </w:rPr>
            </w:pPr>
          </w:p>
        </w:tc>
      </w:tr>
      <w:tr w:rsidR="002170B2">
        <w:trPr>
          <w:trHeight w:val="85"/>
        </w:trPr>
        <w:tc>
          <w:tcPr>
            <w:tcW w:w="3220" w:type="dxa"/>
            <w:vMerge w:val="restart"/>
            <w:tcBorders>
              <w:left w:val="single" w:sz="8" w:space="0" w:color="auto"/>
              <w:right w:val="single" w:sz="8" w:space="0" w:color="auto"/>
            </w:tcBorders>
            <w:vAlign w:val="bottom"/>
          </w:tcPr>
          <w:p w:rsidR="002170B2" w:rsidRDefault="00174D42">
            <w:pPr>
              <w:spacing w:line="248" w:lineRule="exact"/>
              <w:ind w:left="120"/>
              <w:rPr>
                <w:sz w:val="20"/>
                <w:szCs w:val="20"/>
              </w:rPr>
            </w:pPr>
            <w:r>
              <w:rPr>
                <w:rFonts w:ascii="Times New Roman" w:eastAsia="Times New Roman" w:hAnsi="Times New Roman" w:cs="Times New Roman"/>
              </w:rPr>
              <w:t>аэродрома), м</w:t>
            </w:r>
          </w:p>
        </w:tc>
        <w:tc>
          <w:tcPr>
            <w:tcW w:w="800" w:type="dxa"/>
            <w:vMerge/>
            <w:tcBorders>
              <w:right w:val="single" w:sz="8" w:space="0" w:color="auto"/>
            </w:tcBorders>
            <w:vAlign w:val="bottom"/>
          </w:tcPr>
          <w:p w:rsidR="002170B2" w:rsidRDefault="002170B2">
            <w:pPr>
              <w:rPr>
                <w:sz w:val="7"/>
                <w:szCs w:val="7"/>
              </w:rPr>
            </w:pPr>
          </w:p>
        </w:tc>
        <w:tc>
          <w:tcPr>
            <w:tcW w:w="920" w:type="dxa"/>
            <w:vMerge/>
            <w:tcBorders>
              <w:right w:val="single" w:sz="8" w:space="0" w:color="auto"/>
            </w:tcBorders>
            <w:vAlign w:val="bottom"/>
          </w:tcPr>
          <w:p w:rsidR="002170B2" w:rsidRDefault="002170B2">
            <w:pPr>
              <w:rPr>
                <w:sz w:val="7"/>
                <w:szCs w:val="7"/>
              </w:rPr>
            </w:pPr>
          </w:p>
        </w:tc>
        <w:tc>
          <w:tcPr>
            <w:tcW w:w="780" w:type="dxa"/>
            <w:vMerge/>
            <w:tcBorders>
              <w:right w:val="single" w:sz="8" w:space="0" w:color="auto"/>
            </w:tcBorders>
            <w:vAlign w:val="bottom"/>
          </w:tcPr>
          <w:p w:rsidR="002170B2" w:rsidRDefault="002170B2">
            <w:pPr>
              <w:rPr>
                <w:sz w:val="7"/>
                <w:szCs w:val="7"/>
              </w:rPr>
            </w:pPr>
          </w:p>
        </w:tc>
        <w:tc>
          <w:tcPr>
            <w:tcW w:w="980" w:type="dxa"/>
            <w:gridSpan w:val="2"/>
            <w:vMerge/>
            <w:tcBorders>
              <w:right w:val="single" w:sz="8" w:space="0" w:color="auto"/>
            </w:tcBorders>
            <w:vAlign w:val="bottom"/>
          </w:tcPr>
          <w:p w:rsidR="002170B2" w:rsidRDefault="002170B2">
            <w:pPr>
              <w:rPr>
                <w:sz w:val="7"/>
                <w:szCs w:val="7"/>
              </w:rPr>
            </w:pPr>
          </w:p>
        </w:tc>
        <w:tc>
          <w:tcPr>
            <w:tcW w:w="1120" w:type="dxa"/>
            <w:vMerge/>
            <w:tcBorders>
              <w:right w:val="single" w:sz="8" w:space="0" w:color="auto"/>
            </w:tcBorders>
            <w:vAlign w:val="bottom"/>
          </w:tcPr>
          <w:p w:rsidR="002170B2" w:rsidRDefault="002170B2">
            <w:pPr>
              <w:rPr>
                <w:sz w:val="7"/>
                <w:szCs w:val="7"/>
              </w:rPr>
            </w:pPr>
          </w:p>
        </w:tc>
        <w:tc>
          <w:tcPr>
            <w:tcW w:w="980" w:type="dxa"/>
            <w:gridSpan w:val="2"/>
            <w:vMerge/>
            <w:tcBorders>
              <w:right w:val="single" w:sz="8" w:space="0" w:color="auto"/>
            </w:tcBorders>
            <w:vAlign w:val="bottom"/>
          </w:tcPr>
          <w:p w:rsidR="002170B2" w:rsidRDefault="002170B2">
            <w:pPr>
              <w:rPr>
                <w:sz w:val="7"/>
                <w:szCs w:val="7"/>
              </w:rPr>
            </w:pPr>
          </w:p>
        </w:tc>
        <w:tc>
          <w:tcPr>
            <w:tcW w:w="1080" w:type="dxa"/>
            <w:vMerge/>
            <w:tcBorders>
              <w:right w:val="single" w:sz="8" w:space="0" w:color="auto"/>
            </w:tcBorders>
            <w:vAlign w:val="bottom"/>
          </w:tcPr>
          <w:p w:rsidR="002170B2" w:rsidRDefault="002170B2">
            <w:pPr>
              <w:rPr>
                <w:sz w:val="7"/>
                <w:szCs w:val="7"/>
              </w:rPr>
            </w:pPr>
          </w:p>
        </w:tc>
        <w:tc>
          <w:tcPr>
            <w:tcW w:w="0" w:type="dxa"/>
            <w:vAlign w:val="bottom"/>
          </w:tcPr>
          <w:p w:rsidR="002170B2" w:rsidRDefault="002170B2">
            <w:pPr>
              <w:rPr>
                <w:sz w:val="1"/>
                <w:szCs w:val="1"/>
              </w:rPr>
            </w:pPr>
          </w:p>
        </w:tc>
      </w:tr>
      <w:tr w:rsidR="002170B2">
        <w:trPr>
          <w:trHeight w:val="164"/>
        </w:trPr>
        <w:tc>
          <w:tcPr>
            <w:tcW w:w="3220" w:type="dxa"/>
            <w:vMerge/>
            <w:tcBorders>
              <w:left w:val="single" w:sz="8" w:space="0" w:color="auto"/>
              <w:right w:val="single" w:sz="8" w:space="0" w:color="auto"/>
            </w:tcBorders>
            <w:vAlign w:val="bottom"/>
          </w:tcPr>
          <w:p w:rsidR="002170B2" w:rsidRDefault="002170B2">
            <w:pPr>
              <w:rPr>
                <w:sz w:val="14"/>
                <w:szCs w:val="14"/>
              </w:rPr>
            </w:pPr>
          </w:p>
        </w:tc>
        <w:tc>
          <w:tcPr>
            <w:tcW w:w="800" w:type="dxa"/>
            <w:tcBorders>
              <w:right w:val="single" w:sz="8" w:space="0" w:color="auto"/>
            </w:tcBorders>
            <w:vAlign w:val="bottom"/>
          </w:tcPr>
          <w:p w:rsidR="002170B2" w:rsidRDefault="002170B2">
            <w:pPr>
              <w:rPr>
                <w:sz w:val="14"/>
                <w:szCs w:val="14"/>
              </w:rPr>
            </w:pPr>
          </w:p>
        </w:tc>
        <w:tc>
          <w:tcPr>
            <w:tcW w:w="920" w:type="dxa"/>
            <w:tcBorders>
              <w:right w:val="single" w:sz="8" w:space="0" w:color="auto"/>
            </w:tcBorders>
            <w:vAlign w:val="bottom"/>
          </w:tcPr>
          <w:p w:rsidR="002170B2" w:rsidRDefault="002170B2">
            <w:pPr>
              <w:rPr>
                <w:sz w:val="14"/>
                <w:szCs w:val="14"/>
              </w:rPr>
            </w:pPr>
          </w:p>
        </w:tc>
        <w:tc>
          <w:tcPr>
            <w:tcW w:w="780" w:type="dxa"/>
            <w:tcBorders>
              <w:right w:val="single" w:sz="8" w:space="0" w:color="auto"/>
            </w:tcBorders>
            <w:vAlign w:val="bottom"/>
          </w:tcPr>
          <w:p w:rsidR="002170B2" w:rsidRDefault="002170B2">
            <w:pPr>
              <w:rPr>
                <w:sz w:val="14"/>
                <w:szCs w:val="14"/>
              </w:rPr>
            </w:pPr>
          </w:p>
        </w:tc>
        <w:tc>
          <w:tcPr>
            <w:tcW w:w="620" w:type="dxa"/>
            <w:vAlign w:val="bottom"/>
          </w:tcPr>
          <w:p w:rsidR="002170B2" w:rsidRDefault="002170B2">
            <w:pPr>
              <w:rPr>
                <w:sz w:val="14"/>
                <w:szCs w:val="14"/>
              </w:rPr>
            </w:pPr>
          </w:p>
        </w:tc>
        <w:tc>
          <w:tcPr>
            <w:tcW w:w="360" w:type="dxa"/>
            <w:tcBorders>
              <w:right w:val="single" w:sz="8" w:space="0" w:color="auto"/>
            </w:tcBorders>
            <w:vAlign w:val="bottom"/>
          </w:tcPr>
          <w:p w:rsidR="002170B2" w:rsidRDefault="002170B2">
            <w:pPr>
              <w:rPr>
                <w:sz w:val="14"/>
                <w:szCs w:val="14"/>
              </w:rPr>
            </w:pPr>
          </w:p>
        </w:tc>
        <w:tc>
          <w:tcPr>
            <w:tcW w:w="1120" w:type="dxa"/>
            <w:tcBorders>
              <w:right w:val="single" w:sz="8" w:space="0" w:color="auto"/>
            </w:tcBorders>
            <w:vAlign w:val="bottom"/>
          </w:tcPr>
          <w:p w:rsidR="002170B2" w:rsidRDefault="002170B2">
            <w:pPr>
              <w:rPr>
                <w:sz w:val="14"/>
                <w:szCs w:val="14"/>
              </w:rPr>
            </w:pPr>
          </w:p>
        </w:tc>
        <w:tc>
          <w:tcPr>
            <w:tcW w:w="620" w:type="dxa"/>
            <w:vAlign w:val="bottom"/>
          </w:tcPr>
          <w:p w:rsidR="002170B2" w:rsidRDefault="002170B2">
            <w:pPr>
              <w:rPr>
                <w:sz w:val="14"/>
                <w:szCs w:val="14"/>
              </w:rPr>
            </w:pPr>
          </w:p>
        </w:tc>
        <w:tc>
          <w:tcPr>
            <w:tcW w:w="360" w:type="dxa"/>
            <w:tcBorders>
              <w:right w:val="single" w:sz="8" w:space="0" w:color="auto"/>
            </w:tcBorders>
            <w:vAlign w:val="bottom"/>
          </w:tcPr>
          <w:p w:rsidR="002170B2" w:rsidRDefault="002170B2">
            <w:pPr>
              <w:rPr>
                <w:sz w:val="14"/>
                <w:szCs w:val="14"/>
              </w:rPr>
            </w:pPr>
          </w:p>
        </w:tc>
        <w:tc>
          <w:tcPr>
            <w:tcW w:w="1080" w:type="dxa"/>
            <w:tcBorders>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252"/>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КОНИЧЕСКАЯ</w:t>
            </w: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5</w:t>
            </w:r>
          </w:p>
        </w:tc>
        <w:tc>
          <w:tcPr>
            <w:tcW w:w="360" w:type="dxa"/>
            <w:tcBorders>
              <w:right w:val="single" w:sz="8" w:space="0" w:color="auto"/>
            </w:tcBorders>
            <w:vAlign w:val="bottom"/>
          </w:tcPr>
          <w:p w:rsidR="002170B2" w:rsidRDefault="002170B2">
            <w:pPr>
              <w:rPr>
                <w:sz w:val="21"/>
                <w:szCs w:val="21"/>
              </w:rPr>
            </w:pP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5</w:t>
            </w:r>
          </w:p>
        </w:tc>
        <w:tc>
          <w:tcPr>
            <w:tcW w:w="360" w:type="dxa"/>
            <w:tcBorders>
              <w:right w:val="single" w:sz="8" w:space="0" w:color="auto"/>
            </w:tcBorders>
            <w:vAlign w:val="bottom"/>
          </w:tcPr>
          <w:p w:rsidR="002170B2" w:rsidRDefault="002170B2">
            <w:pPr>
              <w:rPr>
                <w:sz w:val="21"/>
                <w:szCs w:val="21"/>
              </w:rPr>
            </w:pP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w:t>
            </w:r>
          </w:p>
        </w:tc>
        <w:tc>
          <w:tcPr>
            <w:tcW w:w="0" w:type="dxa"/>
            <w:vAlign w:val="bottom"/>
          </w:tcPr>
          <w:p w:rsidR="002170B2" w:rsidRDefault="002170B2">
            <w:pPr>
              <w:rPr>
                <w:sz w:val="1"/>
                <w:szCs w:val="1"/>
              </w:rPr>
            </w:pPr>
          </w:p>
        </w:tc>
      </w:tr>
      <w:tr w:rsidR="002170B2">
        <w:trPr>
          <w:trHeight w:val="136"/>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Наклон, %</w:t>
            </w:r>
          </w:p>
        </w:tc>
        <w:tc>
          <w:tcPr>
            <w:tcW w:w="800" w:type="dxa"/>
            <w:vMerge/>
            <w:tcBorders>
              <w:right w:val="single" w:sz="8" w:space="0" w:color="auto"/>
            </w:tcBorders>
            <w:vAlign w:val="bottom"/>
          </w:tcPr>
          <w:p w:rsidR="002170B2" w:rsidRDefault="002170B2">
            <w:pPr>
              <w:rPr>
                <w:sz w:val="11"/>
                <w:szCs w:val="11"/>
              </w:rPr>
            </w:pPr>
          </w:p>
        </w:tc>
        <w:tc>
          <w:tcPr>
            <w:tcW w:w="920" w:type="dxa"/>
            <w:vMerge/>
            <w:tcBorders>
              <w:right w:val="single" w:sz="8" w:space="0" w:color="auto"/>
            </w:tcBorders>
            <w:vAlign w:val="bottom"/>
          </w:tcPr>
          <w:p w:rsidR="002170B2" w:rsidRDefault="002170B2">
            <w:pPr>
              <w:rPr>
                <w:sz w:val="11"/>
                <w:szCs w:val="11"/>
              </w:rPr>
            </w:pPr>
          </w:p>
        </w:tc>
        <w:tc>
          <w:tcPr>
            <w:tcW w:w="780" w:type="dxa"/>
            <w:vMerge/>
            <w:tcBorders>
              <w:right w:val="single" w:sz="8" w:space="0" w:color="auto"/>
            </w:tcBorders>
            <w:vAlign w:val="bottom"/>
          </w:tcPr>
          <w:p w:rsidR="002170B2" w:rsidRDefault="002170B2">
            <w:pPr>
              <w:rPr>
                <w:sz w:val="11"/>
                <w:szCs w:val="11"/>
              </w:rPr>
            </w:pPr>
          </w:p>
        </w:tc>
        <w:tc>
          <w:tcPr>
            <w:tcW w:w="620" w:type="dxa"/>
            <w:vMerge/>
            <w:vAlign w:val="bottom"/>
          </w:tcPr>
          <w:p w:rsidR="002170B2" w:rsidRDefault="002170B2">
            <w:pPr>
              <w:rPr>
                <w:sz w:val="11"/>
                <w:szCs w:val="11"/>
              </w:rPr>
            </w:pPr>
          </w:p>
        </w:tc>
        <w:tc>
          <w:tcPr>
            <w:tcW w:w="360" w:type="dxa"/>
            <w:tcBorders>
              <w:right w:val="single" w:sz="8" w:space="0" w:color="auto"/>
            </w:tcBorders>
            <w:vAlign w:val="bottom"/>
          </w:tcPr>
          <w:p w:rsidR="002170B2" w:rsidRDefault="002170B2">
            <w:pPr>
              <w:rPr>
                <w:sz w:val="11"/>
                <w:szCs w:val="11"/>
              </w:rPr>
            </w:pPr>
          </w:p>
        </w:tc>
        <w:tc>
          <w:tcPr>
            <w:tcW w:w="1120" w:type="dxa"/>
            <w:vMerge/>
            <w:tcBorders>
              <w:right w:val="single" w:sz="8" w:space="0" w:color="auto"/>
            </w:tcBorders>
            <w:vAlign w:val="bottom"/>
          </w:tcPr>
          <w:p w:rsidR="002170B2" w:rsidRDefault="002170B2">
            <w:pPr>
              <w:rPr>
                <w:sz w:val="11"/>
                <w:szCs w:val="11"/>
              </w:rPr>
            </w:pPr>
          </w:p>
        </w:tc>
        <w:tc>
          <w:tcPr>
            <w:tcW w:w="620" w:type="dxa"/>
            <w:vMerge/>
            <w:vAlign w:val="bottom"/>
          </w:tcPr>
          <w:p w:rsidR="002170B2" w:rsidRDefault="002170B2">
            <w:pPr>
              <w:rPr>
                <w:sz w:val="11"/>
                <w:szCs w:val="11"/>
              </w:rPr>
            </w:pPr>
          </w:p>
        </w:tc>
        <w:tc>
          <w:tcPr>
            <w:tcW w:w="360" w:type="dxa"/>
            <w:tcBorders>
              <w:right w:val="single" w:sz="8" w:space="0" w:color="auto"/>
            </w:tcBorders>
            <w:vAlign w:val="bottom"/>
          </w:tcPr>
          <w:p w:rsidR="002170B2" w:rsidRDefault="002170B2">
            <w:pPr>
              <w:rPr>
                <w:sz w:val="11"/>
                <w:szCs w:val="11"/>
              </w:rPr>
            </w:pPr>
          </w:p>
        </w:tc>
        <w:tc>
          <w:tcPr>
            <w:tcW w:w="1080" w:type="dxa"/>
            <w:vMerge/>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118"/>
        </w:trPr>
        <w:tc>
          <w:tcPr>
            <w:tcW w:w="3220" w:type="dxa"/>
            <w:vMerge/>
            <w:tcBorders>
              <w:left w:val="single" w:sz="8" w:space="0" w:color="auto"/>
              <w:right w:val="single" w:sz="8" w:space="0" w:color="auto"/>
            </w:tcBorders>
            <w:vAlign w:val="bottom"/>
          </w:tcPr>
          <w:p w:rsidR="002170B2" w:rsidRDefault="002170B2">
            <w:pPr>
              <w:rPr>
                <w:sz w:val="10"/>
                <w:szCs w:val="10"/>
              </w:rPr>
            </w:pPr>
          </w:p>
        </w:tc>
        <w:tc>
          <w:tcPr>
            <w:tcW w:w="800" w:type="dxa"/>
            <w:tcBorders>
              <w:right w:val="single" w:sz="8" w:space="0" w:color="auto"/>
            </w:tcBorders>
            <w:vAlign w:val="bottom"/>
          </w:tcPr>
          <w:p w:rsidR="002170B2" w:rsidRDefault="002170B2">
            <w:pPr>
              <w:rPr>
                <w:sz w:val="10"/>
                <w:szCs w:val="10"/>
              </w:rPr>
            </w:pPr>
          </w:p>
        </w:tc>
        <w:tc>
          <w:tcPr>
            <w:tcW w:w="920" w:type="dxa"/>
            <w:tcBorders>
              <w:right w:val="single" w:sz="8" w:space="0" w:color="auto"/>
            </w:tcBorders>
            <w:vAlign w:val="bottom"/>
          </w:tcPr>
          <w:p w:rsidR="002170B2" w:rsidRDefault="002170B2">
            <w:pPr>
              <w:rPr>
                <w:sz w:val="10"/>
                <w:szCs w:val="10"/>
              </w:rPr>
            </w:pPr>
          </w:p>
        </w:tc>
        <w:tc>
          <w:tcPr>
            <w:tcW w:w="780" w:type="dxa"/>
            <w:tcBorders>
              <w:right w:val="single" w:sz="8" w:space="0" w:color="auto"/>
            </w:tcBorders>
            <w:vAlign w:val="bottom"/>
          </w:tcPr>
          <w:p w:rsidR="002170B2" w:rsidRDefault="002170B2">
            <w:pPr>
              <w:rPr>
                <w:sz w:val="10"/>
                <w:szCs w:val="10"/>
              </w:rPr>
            </w:pPr>
          </w:p>
        </w:tc>
        <w:tc>
          <w:tcPr>
            <w:tcW w:w="620" w:type="dxa"/>
            <w:vAlign w:val="bottom"/>
          </w:tcPr>
          <w:p w:rsidR="002170B2" w:rsidRDefault="002170B2">
            <w:pPr>
              <w:rPr>
                <w:sz w:val="10"/>
                <w:szCs w:val="10"/>
              </w:rPr>
            </w:pPr>
          </w:p>
        </w:tc>
        <w:tc>
          <w:tcPr>
            <w:tcW w:w="360" w:type="dxa"/>
            <w:tcBorders>
              <w:right w:val="single" w:sz="8" w:space="0" w:color="auto"/>
            </w:tcBorders>
            <w:vAlign w:val="bottom"/>
          </w:tcPr>
          <w:p w:rsidR="002170B2" w:rsidRDefault="002170B2">
            <w:pPr>
              <w:rPr>
                <w:sz w:val="10"/>
                <w:szCs w:val="10"/>
              </w:rPr>
            </w:pPr>
          </w:p>
        </w:tc>
        <w:tc>
          <w:tcPr>
            <w:tcW w:w="1120" w:type="dxa"/>
            <w:tcBorders>
              <w:right w:val="single" w:sz="8" w:space="0" w:color="auto"/>
            </w:tcBorders>
            <w:vAlign w:val="bottom"/>
          </w:tcPr>
          <w:p w:rsidR="002170B2" w:rsidRDefault="002170B2">
            <w:pPr>
              <w:rPr>
                <w:sz w:val="10"/>
                <w:szCs w:val="10"/>
              </w:rPr>
            </w:pPr>
          </w:p>
        </w:tc>
        <w:tc>
          <w:tcPr>
            <w:tcW w:w="620" w:type="dxa"/>
            <w:vAlign w:val="bottom"/>
          </w:tcPr>
          <w:p w:rsidR="002170B2" w:rsidRDefault="002170B2">
            <w:pPr>
              <w:rPr>
                <w:sz w:val="10"/>
                <w:szCs w:val="10"/>
              </w:rPr>
            </w:pPr>
          </w:p>
        </w:tc>
        <w:tc>
          <w:tcPr>
            <w:tcW w:w="360" w:type="dxa"/>
            <w:tcBorders>
              <w:right w:val="single" w:sz="8" w:space="0" w:color="auto"/>
            </w:tcBorders>
            <w:vAlign w:val="bottom"/>
          </w:tcPr>
          <w:p w:rsidR="002170B2" w:rsidRDefault="002170B2">
            <w:pPr>
              <w:rPr>
                <w:sz w:val="10"/>
                <w:szCs w:val="10"/>
              </w:rPr>
            </w:pPr>
          </w:p>
        </w:tc>
        <w:tc>
          <w:tcPr>
            <w:tcW w:w="1080" w:type="dxa"/>
            <w:tcBorders>
              <w:right w:val="single" w:sz="8" w:space="0" w:color="auto"/>
            </w:tcBorders>
            <w:vAlign w:val="bottom"/>
          </w:tcPr>
          <w:p w:rsidR="002170B2" w:rsidRDefault="002170B2">
            <w:pPr>
              <w:rPr>
                <w:sz w:val="10"/>
                <w:szCs w:val="10"/>
              </w:rPr>
            </w:pPr>
          </w:p>
        </w:tc>
        <w:tc>
          <w:tcPr>
            <w:tcW w:w="0" w:type="dxa"/>
            <w:vAlign w:val="bottom"/>
          </w:tcPr>
          <w:p w:rsidR="002170B2" w:rsidRDefault="002170B2">
            <w:pPr>
              <w:rPr>
                <w:sz w:val="1"/>
                <w:szCs w:val="1"/>
              </w:rPr>
            </w:pPr>
          </w:p>
        </w:tc>
      </w:tr>
      <w:tr w:rsidR="002170B2">
        <w:trPr>
          <w:trHeight w:val="252"/>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Высота (относительно</w:t>
            </w: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100</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50</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50</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100</w:t>
            </w: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50</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100</w:t>
            </w: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50</w:t>
            </w:r>
          </w:p>
        </w:tc>
        <w:tc>
          <w:tcPr>
            <w:tcW w:w="0" w:type="dxa"/>
            <w:vAlign w:val="bottom"/>
          </w:tcPr>
          <w:p w:rsidR="002170B2" w:rsidRDefault="002170B2">
            <w:pPr>
              <w:rPr>
                <w:sz w:val="1"/>
                <w:szCs w:val="1"/>
              </w:rPr>
            </w:pPr>
          </w:p>
        </w:tc>
      </w:tr>
      <w:tr w:rsidR="002170B2">
        <w:trPr>
          <w:trHeight w:val="182"/>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внутренней горизонтальной</w:t>
            </w:r>
          </w:p>
        </w:tc>
        <w:tc>
          <w:tcPr>
            <w:tcW w:w="800" w:type="dxa"/>
            <w:vMerge/>
            <w:tcBorders>
              <w:right w:val="single" w:sz="8" w:space="0" w:color="auto"/>
            </w:tcBorders>
            <w:vAlign w:val="bottom"/>
          </w:tcPr>
          <w:p w:rsidR="002170B2" w:rsidRDefault="002170B2">
            <w:pPr>
              <w:rPr>
                <w:sz w:val="15"/>
                <w:szCs w:val="15"/>
              </w:rPr>
            </w:pPr>
          </w:p>
        </w:tc>
        <w:tc>
          <w:tcPr>
            <w:tcW w:w="920" w:type="dxa"/>
            <w:vMerge/>
            <w:tcBorders>
              <w:right w:val="single" w:sz="8" w:space="0" w:color="auto"/>
            </w:tcBorders>
            <w:vAlign w:val="bottom"/>
          </w:tcPr>
          <w:p w:rsidR="002170B2" w:rsidRDefault="002170B2">
            <w:pPr>
              <w:rPr>
                <w:sz w:val="15"/>
                <w:szCs w:val="15"/>
              </w:rPr>
            </w:pPr>
          </w:p>
        </w:tc>
        <w:tc>
          <w:tcPr>
            <w:tcW w:w="780" w:type="dxa"/>
            <w:vMerge/>
            <w:tcBorders>
              <w:right w:val="single" w:sz="8" w:space="0" w:color="auto"/>
            </w:tcBorders>
            <w:vAlign w:val="bottom"/>
          </w:tcPr>
          <w:p w:rsidR="002170B2" w:rsidRDefault="002170B2">
            <w:pPr>
              <w:rPr>
                <w:sz w:val="15"/>
                <w:szCs w:val="15"/>
              </w:rPr>
            </w:pPr>
          </w:p>
        </w:tc>
        <w:tc>
          <w:tcPr>
            <w:tcW w:w="980" w:type="dxa"/>
            <w:gridSpan w:val="2"/>
            <w:vMerge/>
            <w:tcBorders>
              <w:right w:val="single" w:sz="8" w:space="0" w:color="auto"/>
            </w:tcBorders>
            <w:vAlign w:val="bottom"/>
          </w:tcPr>
          <w:p w:rsidR="002170B2" w:rsidRDefault="002170B2">
            <w:pPr>
              <w:rPr>
                <w:sz w:val="15"/>
                <w:szCs w:val="15"/>
              </w:rPr>
            </w:pPr>
          </w:p>
        </w:tc>
        <w:tc>
          <w:tcPr>
            <w:tcW w:w="1120" w:type="dxa"/>
            <w:vMerge/>
            <w:tcBorders>
              <w:right w:val="single" w:sz="8" w:space="0" w:color="auto"/>
            </w:tcBorders>
            <w:vAlign w:val="bottom"/>
          </w:tcPr>
          <w:p w:rsidR="002170B2" w:rsidRDefault="002170B2">
            <w:pPr>
              <w:rPr>
                <w:sz w:val="15"/>
                <w:szCs w:val="15"/>
              </w:rPr>
            </w:pPr>
          </w:p>
        </w:tc>
        <w:tc>
          <w:tcPr>
            <w:tcW w:w="980" w:type="dxa"/>
            <w:gridSpan w:val="2"/>
            <w:vMerge/>
            <w:tcBorders>
              <w:right w:val="single" w:sz="8" w:space="0" w:color="auto"/>
            </w:tcBorders>
            <w:vAlign w:val="bottom"/>
          </w:tcPr>
          <w:p w:rsidR="002170B2" w:rsidRDefault="002170B2">
            <w:pPr>
              <w:rPr>
                <w:sz w:val="15"/>
                <w:szCs w:val="15"/>
              </w:rPr>
            </w:pPr>
          </w:p>
        </w:tc>
        <w:tc>
          <w:tcPr>
            <w:tcW w:w="1080" w:type="dxa"/>
            <w:vMerge/>
            <w:tcBorders>
              <w:right w:val="single" w:sz="8" w:space="0" w:color="auto"/>
            </w:tcBorders>
            <w:vAlign w:val="bottom"/>
          </w:tcPr>
          <w:p w:rsidR="002170B2" w:rsidRDefault="002170B2">
            <w:pPr>
              <w:rPr>
                <w:sz w:val="15"/>
                <w:szCs w:val="15"/>
              </w:rPr>
            </w:pPr>
          </w:p>
        </w:tc>
        <w:tc>
          <w:tcPr>
            <w:tcW w:w="0" w:type="dxa"/>
            <w:vAlign w:val="bottom"/>
          </w:tcPr>
          <w:p w:rsidR="002170B2" w:rsidRDefault="002170B2">
            <w:pPr>
              <w:rPr>
                <w:sz w:val="1"/>
                <w:szCs w:val="1"/>
              </w:rPr>
            </w:pPr>
          </w:p>
        </w:tc>
      </w:tr>
      <w:tr w:rsidR="002170B2">
        <w:trPr>
          <w:trHeight w:val="73"/>
        </w:trPr>
        <w:tc>
          <w:tcPr>
            <w:tcW w:w="3220" w:type="dxa"/>
            <w:vMerge/>
            <w:tcBorders>
              <w:left w:val="single" w:sz="8" w:space="0" w:color="auto"/>
              <w:right w:val="single" w:sz="8" w:space="0" w:color="auto"/>
            </w:tcBorders>
            <w:vAlign w:val="bottom"/>
          </w:tcPr>
          <w:p w:rsidR="002170B2" w:rsidRDefault="002170B2">
            <w:pPr>
              <w:rPr>
                <w:sz w:val="6"/>
                <w:szCs w:val="6"/>
              </w:rPr>
            </w:pPr>
          </w:p>
        </w:tc>
        <w:tc>
          <w:tcPr>
            <w:tcW w:w="800" w:type="dxa"/>
            <w:tcBorders>
              <w:right w:val="single" w:sz="8" w:space="0" w:color="auto"/>
            </w:tcBorders>
            <w:vAlign w:val="bottom"/>
          </w:tcPr>
          <w:p w:rsidR="002170B2" w:rsidRDefault="002170B2">
            <w:pPr>
              <w:rPr>
                <w:sz w:val="6"/>
                <w:szCs w:val="6"/>
              </w:rPr>
            </w:pPr>
          </w:p>
        </w:tc>
        <w:tc>
          <w:tcPr>
            <w:tcW w:w="920" w:type="dxa"/>
            <w:tcBorders>
              <w:right w:val="single" w:sz="8" w:space="0" w:color="auto"/>
            </w:tcBorders>
            <w:vAlign w:val="bottom"/>
          </w:tcPr>
          <w:p w:rsidR="002170B2" w:rsidRDefault="002170B2">
            <w:pPr>
              <w:rPr>
                <w:sz w:val="6"/>
                <w:szCs w:val="6"/>
              </w:rPr>
            </w:pPr>
          </w:p>
        </w:tc>
        <w:tc>
          <w:tcPr>
            <w:tcW w:w="780" w:type="dxa"/>
            <w:tcBorders>
              <w:right w:val="single" w:sz="8" w:space="0" w:color="auto"/>
            </w:tcBorders>
            <w:vAlign w:val="bottom"/>
          </w:tcPr>
          <w:p w:rsidR="002170B2" w:rsidRDefault="002170B2">
            <w:pPr>
              <w:rPr>
                <w:sz w:val="6"/>
                <w:szCs w:val="6"/>
              </w:rPr>
            </w:pPr>
          </w:p>
        </w:tc>
        <w:tc>
          <w:tcPr>
            <w:tcW w:w="620" w:type="dxa"/>
            <w:vAlign w:val="bottom"/>
          </w:tcPr>
          <w:p w:rsidR="002170B2" w:rsidRDefault="002170B2">
            <w:pPr>
              <w:rPr>
                <w:sz w:val="6"/>
                <w:szCs w:val="6"/>
              </w:rPr>
            </w:pPr>
          </w:p>
        </w:tc>
        <w:tc>
          <w:tcPr>
            <w:tcW w:w="360" w:type="dxa"/>
            <w:tcBorders>
              <w:right w:val="single" w:sz="8" w:space="0" w:color="auto"/>
            </w:tcBorders>
            <w:vAlign w:val="bottom"/>
          </w:tcPr>
          <w:p w:rsidR="002170B2" w:rsidRDefault="002170B2">
            <w:pPr>
              <w:rPr>
                <w:sz w:val="6"/>
                <w:szCs w:val="6"/>
              </w:rPr>
            </w:pPr>
          </w:p>
        </w:tc>
        <w:tc>
          <w:tcPr>
            <w:tcW w:w="1120" w:type="dxa"/>
            <w:tcBorders>
              <w:right w:val="single" w:sz="8" w:space="0" w:color="auto"/>
            </w:tcBorders>
            <w:vAlign w:val="bottom"/>
          </w:tcPr>
          <w:p w:rsidR="002170B2" w:rsidRDefault="002170B2">
            <w:pPr>
              <w:rPr>
                <w:sz w:val="6"/>
                <w:szCs w:val="6"/>
              </w:rPr>
            </w:pPr>
          </w:p>
        </w:tc>
        <w:tc>
          <w:tcPr>
            <w:tcW w:w="620" w:type="dxa"/>
            <w:vAlign w:val="bottom"/>
          </w:tcPr>
          <w:p w:rsidR="002170B2" w:rsidRDefault="002170B2">
            <w:pPr>
              <w:rPr>
                <w:sz w:val="6"/>
                <w:szCs w:val="6"/>
              </w:rPr>
            </w:pPr>
          </w:p>
        </w:tc>
        <w:tc>
          <w:tcPr>
            <w:tcW w:w="360" w:type="dxa"/>
            <w:tcBorders>
              <w:right w:val="single" w:sz="8" w:space="0" w:color="auto"/>
            </w:tcBorders>
            <w:vAlign w:val="bottom"/>
          </w:tcPr>
          <w:p w:rsidR="002170B2" w:rsidRDefault="002170B2">
            <w:pPr>
              <w:rPr>
                <w:sz w:val="6"/>
                <w:szCs w:val="6"/>
              </w:rPr>
            </w:pPr>
          </w:p>
        </w:tc>
        <w:tc>
          <w:tcPr>
            <w:tcW w:w="1080" w:type="dxa"/>
            <w:tcBorders>
              <w:right w:val="single" w:sz="8" w:space="0" w:color="auto"/>
            </w:tcBorders>
            <w:vAlign w:val="bottom"/>
          </w:tcPr>
          <w:p w:rsidR="002170B2" w:rsidRDefault="002170B2">
            <w:pPr>
              <w:rPr>
                <w:sz w:val="6"/>
                <w:szCs w:val="6"/>
              </w:rPr>
            </w:pPr>
          </w:p>
        </w:tc>
        <w:tc>
          <w:tcPr>
            <w:tcW w:w="0" w:type="dxa"/>
            <w:vAlign w:val="bottom"/>
          </w:tcPr>
          <w:p w:rsidR="002170B2" w:rsidRDefault="002170B2">
            <w:pPr>
              <w:rPr>
                <w:sz w:val="1"/>
                <w:szCs w:val="1"/>
              </w:rPr>
            </w:pPr>
          </w:p>
        </w:tc>
      </w:tr>
      <w:tr w:rsidR="002170B2">
        <w:trPr>
          <w:trHeight w:val="253"/>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поверхности), м</w:t>
            </w:r>
          </w:p>
        </w:tc>
        <w:tc>
          <w:tcPr>
            <w:tcW w:w="800" w:type="dxa"/>
            <w:tcBorders>
              <w:right w:val="single" w:sz="8" w:space="0" w:color="auto"/>
            </w:tcBorders>
            <w:vAlign w:val="bottom"/>
          </w:tcPr>
          <w:p w:rsidR="002170B2" w:rsidRDefault="002170B2">
            <w:pPr>
              <w:rPr>
                <w:sz w:val="21"/>
                <w:szCs w:val="21"/>
              </w:rPr>
            </w:pPr>
          </w:p>
        </w:tc>
        <w:tc>
          <w:tcPr>
            <w:tcW w:w="920" w:type="dxa"/>
            <w:tcBorders>
              <w:right w:val="single" w:sz="8" w:space="0" w:color="auto"/>
            </w:tcBorders>
            <w:vAlign w:val="bottom"/>
          </w:tcPr>
          <w:p w:rsidR="002170B2" w:rsidRDefault="002170B2">
            <w:pPr>
              <w:rPr>
                <w:sz w:val="21"/>
                <w:szCs w:val="21"/>
              </w:rPr>
            </w:pPr>
          </w:p>
        </w:tc>
        <w:tc>
          <w:tcPr>
            <w:tcW w:w="780" w:type="dxa"/>
            <w:tcBorders>
              <w:right w:val="single" w:sz="8" w:space="0" w:color="auto"/>
            </w:tcBorders>
            <w:vAlign w:val="bottom"/>
          </w:tcPr>
          <w:p w:rsidR="002170B2" w:rsidRDefault="002170B2">
            <w:pPr>
              <w:rPr>
                <w:sz w:val="21"/>
                <w:szCs w:val="21"/>
              </w:rPr>
            </w:pPr>
          </w:p>
        </w:tc>
        <w:tc>
          <w:tcPr>
            <w:tcW w:w="620" w:type="dxa"/>
            <w:vAlign w:val="bottom"/>
          </w:tcPr>
          <w:p w:rsidR="002170B2" w:rsidRDefault="002170B2">
            <w:pPr>
              <w:rPr>
                <w:sz w:val="21"/>
                <w:szCs w:val="21"/>
              </w:rPr>
            </w:pPr>
          </w:p>
        </w:tc>
        <w:tc>
          <w:tcPr>
            <w:tcW w:w="360" w:type="dxa"/>
            <w:tcBorders>
              <w:right w:val="single" w:sz="8" w:space="0" w:color="auto"/>
            </w:tcBorders>
            <w:vAlign w:val="bottom"/>
          </w:tcPr>
          <w:p w:rsidR="002170B2" w:rsidRDefault="002170B2">
            <w:pPr>
              <w:rPr>
                <w:sz w:val="21"/>
                <w:szCs w:val="21"/>
              </w:rPr>
            </w:pPr>
          </w:p>
        </w:tc>
        <w:tc>
          <w:tcPr>
            <w:tcW w:w="1120" w:type="dxa"/>
            <w:tcBorders>
              <w:right w:val="single" w:sz="8" w:space="0" w:color="auto"/>
            </w:tcBorders>
            <w:vAlign w:val="bottom"/>
          </w:tcPr>
          <w:p w:rsidR="002170B2" w:rsidRDefault="002170B2">
            <w:pPr>
              <w:rPr>
                <w:sz w:val="21"/>
                <w:szCs w:val="21"/>
              </w:rPr>
            </w:pPr>
          </w:p>
        </w:tc>
        <w:tc>
          <w:tcPr>
            <w:tcW w:w="620" w:type="dxa"/>
            <w:vAlign w:val="bottom"/>
          </w:tcPr>
          <w:p w:rsidR="002170B2" w:rsidRDefault="002170B2">
            <w:pPr>
              <w:rPr>
                <w:sz w:val="21"/>
                <w:szCs w:val="21"/>
              </w:rPr>
            </w:pPr>
          </w:p>
        </w:tc>
        <w:tc>
          <w:tcPr>
            <w:tcW w:w="360" w:type="dxa"/>
            <w:tcBorders>
              <w:right w:val="single" w:sz="8" w:space="0" w:color="auto"/>
            </w:tcBorders>
            <w:vAlign w:val="bottom"/>
          </w:tcPr>
          <w:p w:rsidR="002170B2" w:rsidRDefault="002170B2">
            <w:pPr>
              <w:rPr>
                <w:sz w:val="21"/>
                <w:szCs w:val="21"/>
              </w:rPr>
            </w:pPr>
          </w:p>
        </w:tc>
        <w:tc>
          <w:tcPr>
            <w:tcW w:w="1080" w:type="dxa"/>
            <w:tcBorders>
              <w:right w:val="single" w:sz="8" w:space="0" w:color="auto"/>
            </w:tcBorders>
            <w:vAlign w:val="bottom"/>
          </w:tcPr>
          <w:p w:rsidR="002170B2" w:rsidRDefault="002170B2">
            <w:pPr>
              <w:rPr>
                <w:sz w:val="21"/>
                <w:szCs w:val="21"/>
              </w:rPr>
            </w:pPr>
          </w:p>
        </w:tc>
        <w:tc>
          <w:tcPr>
            <w:tcW w:w="0" w:type="dxa"/>
            <w:vAlign w:val="bottom"/>
          </w:tcPr>
          <w:p w:rsidR="002170B2" w:rsidRDefault="002170B2">
            <w:pPr>
              <w:rPr>
                <w:sz w:val="1"/>
                <w:szCs w:val="1"/>
              </w:rPr>
            </w:pPr>
          </w:p>
        </w:tc>
      </w:tr>
      <w:tr w:rsidR="002170B2">
        <w:trPr>
          <w:trHeight w:val="254"/>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ВНУТРЕННЯЯ</w:t>
            </w:r>
          </w:p>
        </w:tc>
        <w:tc>
          <w:tcPr>
            <w:tcW w:w="800" w:type="dxa"/>
            <w:tcBorders>
              <w:right w:val="single" w:sz="8" w:space="0" w:color="auto"/>
            </w:tcBorders>
            <w:vAlign w:val="bottom"/>
          </w:tcPr>
          <w:p w:rsidR="002170B2" w:rsidRDefault="002170B2"/>
        </w:tc>
        <w:tc>
          <w:tcPr>
            <w:tcW w:w="920" w:type="dxa"/>
            <w:tcBorders>
              <w:right w:val="single" w:sz="8" w:space="0" w:color="auto"/>
            </w:tcBorders>
            <w:vAlign w:val="bottom"/>
          </w:tcPr>
          <w:p w:rsidR="002170B2" w:rsidRDefault="002170B2"/>
        </w:tc>
        <w:tc>
          <w:tcPr>
            <w:tcW w:w="780" w:type="dxa"/>
            <w:tcBorders>
              <w:right w:val="single" w:sz="8" w:space="0" w:color="auto"/>
            </w:tcBorders>
            <w:vAlign w:val="bottom"/>
          </w:tcPr>
          <w:p w:rsidR="002170B2" w:rsidRDefault="002170B2"/>
        </w:tc>
        <w:tc>
          <w:tcPr>
            <w:tcW w:w="620" w:type="dxa"/>
            <w:vAlign w:val="bottom"/>
          </w:tcPr>
          <w:p w:rsidR="002170B2" w:rsidRDefault="002170B2"/>
        </w:tc>
        <w:tc>
          <w:tcPr>
            <w:tcW w:w="360" w:type="dxa"/>
            <w:tcBorders>
              <w:right w:val="single" w:sz="8" w:space="0" w:color="auto"/>
            </w:tcBorders>
            <w:vAlign w:val="bottom"/>
          </w:tcPr>
          <w:p w:rsidR="002170B2" w:rsidRDefault="002170B2"/>
        </w:tc>
        <w:tc>
          <w:tcPr>
            <w:tcW w:w="1120" w:type="dxa"/>
            <w:tcBorders>
              <w:right w:val="single" w:sz="8" w:space="0" w:color="auto"/>
            </w:tcBorders>
            <w:vAlign w:val="bottom"/>
          </w:tcPr>
          <w:p w:rsidR="002170B2" w:rsidRDefault="002170B2"/>
        </w:tc>
        <w:tc>
          <w:tcPr>
            <w:tcW w:w="620" w:type="dxa"/>
            <w:vAlign w:val="bottom"/>
          </w:tcPr>
          <w:p w:rsidR="002170B2" w:rsidRDefault="002170B2"/>
        </w:tc>
        <w:tc>
          <w:tcPr>
            <w:tcW w:w="360" w:type="dxa"/>
            <w:tcBorders>
              <w:right w:val="single" w:sz="8" w:space="0" w:color="auto"/>
            </w:tcBorders>
            <w:vAlign w:val="bottom"/>
          </w:tcPr>
          <w:p w:rsidR="002170B2" w:rsidRDefault="002170B2"/>
        </w:tc>
        <w:tc>
          <w:tcPr>
            <w:tcW w:w="1080" w:type="dxa"/>
            <w:tcBorders>
              <w:right w:val="single" w:sz="8" w:space="0" w:color="auto"/>
            </w:tcBorders>
            <w:vAlign w:val="bottom"/>
          </w:tcPr>
          <w:p w:rsidR="002170B2" w:rsidRDefault="002170B2"/>
        </w:tc>
        <w:tc>
          <w:tcPr>
            <w:tcW w:w="0" w:type="dxa"/>
            <w:vAlign w:val="bottom"/>
          </w:tcPr>
          <w:p w:rsidR="002170B2" w:rsidRDefault="002170B2">
            <w:pPr>
              <w:rPr>
                <w:sz w:val="1"/>
                <w:szCs w:val="1"/>
              </w:rPr>
            </w:pPr>
          </w:p>
        </w:tc>
      </w:tr>
      <w:tr w:rsidR="002170B2">
        <w:trPr>
          <w:trHeight w:val="252"/>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ГОРИЗОНТАЛЬНАЯ</w:t>
            </w:r>
          </w:p>
        </w:tc>
        <w:tc>
          <w:tcPr>
            <w:tcW w:w="800" w:type="dxa"/>
            <w:tcBorders>
              <w:right w:val="single" w:sz="8" w:space="0" w:color="auto"/>
            </w:tcBorders>
            <w:vAlign w:val="bottom"/>
          </w:tcPr>
          <w:p w:rsidR="002170B2" w:rsidRDefault="002170B2">
            <w:pPr>
              <w:rPr>
                <w:sz w:val="21"/>
                <w:szCs w:val="21"/>
              </w:rPr>
            </w:pPr>
          </w:p>
        </w:tc>
        <w:tc>
          <w:tcPr>
            <w:tcW w:w="920" w:type="dxa"/>
            <w:tcBorders>
              <w:right w:val="single" w:sz="8" w:space="0" w:color="auto"/>
            </w:tcBorders>
            <w:vAlign w:val="bottom"/>
          </w:tcPr>
          <w:p w:rsidR="002170B2" w:rsidRDefault="002170B2">
            <w:pPr>
              <w:rPr>
                <w:sz w:val="21"/>
                <w:szCs w:val="21"/>
              </w:rPr>
            </w:pPr>
          </w:p>
        </w:tc>
        <w:tc>
          <w:tcPr>
            <w:tcW w:w="780" w:type="dxa"/>
            <w:tcBorders>
              <w:right w:val="single" w:sz="8" w:space="0" w:color="auto"/>
            </w:tcBorders>
            <w:vAlign w:val="bottom"/>
          </w:tcPr>
          <w:p w:rsidR="002170B2" w:rsidRDefault="002170B2">
            <w:pPr>
              <w:rPr>
                <w:sz w:val="21"/>
                <w:szCs w:val="21"/>
              </w:rPr>
            </w:pPr>
          </w:p>
        </w:tc>
        <w:tc>
          <w:tcPr>
            <w:tcW w:w="620" w:type="dxa"/>
            <w:vAlign w:val="bottom"/>
          </w:tcPr>
          <w:p w:rsidR="002170B2" w:rsidRDefault="002170B2">
            <w:pPr>
              <w:rPr>
                <w:sz w:val="21"/>
                <w:szCs w:val="21"/>
              </w:rPr>
            </w:pPr>
          </w:p>
        </w:tc>
        <w:tc>
          <w:tcPr>
            <w:tcW w:w="360" w:type="dxa"/>
            <w:tcBorders>
              <w:right w:val="single" w:sz="8" w:space="0" w:color="auto"/>
            </w:tcBorders>
            <w:vAlign w:val="bottom"/>
          </w:tcPr>
          <w:p w:rsidR="002170B2" w:rsidRDefault="002170B2">
            <w:pPr>
              <w:rPr>
                <w:sz w:val="21"/>
                <w:szCs w:val="21"/>
              </w:rPr>
            </w:pPr>
          </w:p>
        </w:tc>
        <w:tc>
          <w:tcPr>
            <w:tcW w:w="1120" w:type="dxa"/>
            <w:tcBorders>
              <w:right w:val="single" w:sz="8" w:space="0" w:color="auto"/>
            </w:tcBorders>
            <w:vAlign w:val="bottom"/>
          </w:tcPr>
          <w:p w:rsidR="002170B2" w:rsidRDefault="002170B2">
            <w:pPr>
              <w:rPr>
                <w:sz w:val="21"/>
                <w:szCs w:val="21"/>
              </w:rPr>
            </w:pPr>
          </w:p>
        </w:tc>
        <w:tc>
          <w:tcPr>
            <w:tcW w:w="620" w:type="dxa"/>
            <w:vAlign w:val="bottom"/>
          </w:tcPr>
          <w:p w:rsidR="002170B2" w:rsidRDefault="002170B2">
            <w:pPr>
              <w:rPr>
                <w:sz w:val="21"/>
                <w:szCs w:val="21"/>
              </w:rPr>
            </w:pPr>
          </w:p>
        </w:tc>
        <w:tc>
          <w:tcPr>
            <w:tcW w:w="360" w:type="dxa"/>
            <w:tcBorders>
              <w:right w:val="single" w:sz="8" w:space="0" w:color="auto"/>
            </w:tcBorders>
            <w:vAlign w:val="bottom"/>
          </w:tcPr>
          <w:p w:rsidR="002170B2" w:rsidRDefault="002170B2">
            <w:pPr>
              <w:rPr>
                <w:sz w:val="21"/>
                <w:szCs w:val="21"/>
              </w:rPr>
            </w:pPr>
          </w:p>
        </w:tc>
        <w:tc>
          <w:tcPr>
            <w:tcW w:w="1080" w:type="dxa"/>
            <w:tcBorders>
              <w:right w:val="single" w:sz="8" w:space="0" w:color="auto"/>
            </w:tcBorders>
            <w:vAlign w:val="bottom"/>
          </w:tcPr>
          <w:p w:rsidR="002170B2" w:rsidRDefault="002170B2">
            <w:pPr>
              <w:rPr>
                <w:sz w:val="21"/>
                <w:szCs w:val="21"/>
              </w:rPr>
            </w:pPr>
          </w:p>
        </w:tc>
        <w:tc>
          <w:tcPr>
            <w:tcW w:w="0" w:type="dxa"/>
            <w:vAlign w:val="bottom"/>
          </w:tcPr>
          <w:p w:rsidR="002170B2" w:rsidRDefault="002170B2">
            <w:pPr>
              <w:rPr>
                <w:sz w:val="1"/>
                <w:szCs w:val="1"/>
              </w:rPr>
            </w:pPr>
          </w:p>
        </w:tc>
      </w:tr>
      <w:tr w:rsidR="002170B2">
        <w:trPr>
          <w:trHeight w:val="265"/>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Радиус (R),м</w:t>
            </w:r>
          </w:p>
        </w:tc>
        <w:tc>
          <w:tcPr>
            <w:tcW w:w="80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4000</w:t>
            </w:r>
          </w:p>
        </w:tc>
        <w:tc>
          <w:tcPr>
            <w:tcW w:w="92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2500</w:t>
            </w:r>
          </w:p>
        </w:tc>
        <w:tc>
          <w:tcPr>
            <w:tcW w:w="78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2500</w:t>
            </w:r>
          </w:p>
        </w:tc>
        <w:tc>
          <w:tcPr>
            <w:tcW w:w="980" w:type="dxa"/>
            <w:gridSpan w:val="2"/>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4000</w:t>
            </w:r>
          </w:p>
        </w:tc>
        <w:tc>
          <w:tcPr>
            <w:tcW w:w="112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3500</w:t>
            </w:r>
          </w:p>
        </w:tc>
        <w:tc>
          <w:tcPr>
            <w:tcW w:w="980" w:type="dxa"/>
            <w:gridSpan w:val="2"/>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4000</w:t>
            </w:r>
          </w:p>
        </w:tc>
        <w:tc>
          <w:tcPr>
            <w:tcW w:w="108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3500</w:t>
            </w:r>
          </w:p>
        </w:tc>
        <w:tc>
          <w:tcPr>
            <w:tcW w:w="0" w:type="dxa"/>
            <w:vAlign w:val="bottom"/>
          </w:tcPr>
          <w:p w:rsidR="002170B2" w:rsidRDefault="002170B2">
            <w:pPr>
              <w:rPr>
                <w:sz w:val="1"/>
                <w:szCs w:val="1"/>
              </w:rPr>
            </w:pPr>
          </w:p>
        </w:tc>
      </w:tr>
      <w:tr w:rsidR="002170B2">
        <w:trPr>
          <w:trHeight w:val="252"/>
        </w:trPr>
        <w:tc>
          <w:tcPr>
            <w:tcW w:w="3220" w:type="dxa"/>
            <w:tcBorders>
              <w:left w:val="single" w:sz="8" w:space="0" w:color="auto"/>
              <w:right w:val="single" w:sz="8" w:space="0" w:color="auto"/>
            </w:tcBorders>
            <w:vAlign w:val="bottom"/>
          </w:tcPr>
          <w:p w:rsidR="002170B2" w:rsidRDefault="00174D42">
            <w:pPr>
              <w:spacing w:line="242" w:lineRule="exact"/>
              <w:ind w:left="120"/>
              <w:rPr>
                <w:sz w:val="20"/>
                <w:szCs w:val="20"/>
              </w:rPr>
            </w:pPr>
            <w:r>
              <w:rPr>
                <w:rFonts w:ascii="Times New Roman" w:eastAsia="Times New Roman" w:hAnsi="Times New Roman" w:cs="Times New Roman"/>
              </w:rPr>
              <w:t>Высота (относительно высоты</w:t>
            </w:r>
          </w:p>
        </w:tc>
        <w:tc>
          <w:tcPr>
            <w:tcW w:w="80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50</w:t>
            </w:r>
          </w:p>
        </w:tc>
        <w:tc>
          <w:tcPr>
            <w:tcW w:w="92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50</w:t>
            </w:r>
          </w:p>
        </w:tc>
        <w:tc>
          <w:tcPr>
            <w:tcW w:w="78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50</w:t>
            </w:r>
          </w:p>
        </w:tc>
        <w:tc>
          <w:tcPr>
            <w:tcW w:w="620" w:type="dxa"/>
            <w:vAlign w:val="bottom"/>
          </w:tcPr>
          <w:p w:rsidR="002170B2" w:rsidRDefault="00174D42">
            <w:pPr>
              <w:spacing w:line="252" w:lineRule="exact"/>
              <w:ind w:left="220"/>
              <w:jc w:val="center"/>
              <w:rPr>
                <w:sz w:val="20"/>
                <w:szCs w:val="20"/>
              </w:rPr>
            </w:pPr>
            <w:r>
              <w:rPr>
                <w:rFonts w:ascii="Times New Roman" w:eastAsia="Times New Roman" w:hAnsi="Times New Roman" w:cs="Times New Roman"/>
                <w:w w:val="99"/>
                <w:sz w:val="24"/>
                <w:szCs w:val="24"/>
              </w:rPr>
              <w:t>50</w:t>
            </w:r>
          </w:p>
        </w:tc>
        <w:tc>
          <w:tcPr>
            <w:tcW w:w="360" w:type="dxa"/>
            <w:tcBorders>
              <w:right w:val="single" w:sz="8" w:space="0" w:color="auto"/>
            </w:tcBorders>
            <w:vAlign w:val="bottom"/>
          </w:tcPr>
          <w:p w:rsidR="002170B2" w:rsidRDefault="002170B2">
            <w:pPr>
              <w:rPr>
                <w:sz w:val="21"/>
                <w:szCs w:val="21"/>
              </w:rPr>
            </w:pPr>
          </w:p>
        </w:tc>
        <w:tc>
          <w:tcPr>
            <w:tcW w:w="112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50</w:t>
            </w:r>
          </w:p>
        </w:tc>
        <w:tc>
          <w:tcPr>
            <w:tcW w:w="620" w:type="dxa"/>
            <w:vAlign w:val="bottom"/>
          </w:tcPr>
          <w:p w:rsidR="002170B2" w:rsidRDefault="00174D42">
            <w:pPr>
              <w:spacing w:line="252" w:lineRule="exact"/>
              <w:ind w:left="220"/>
              <w:jc w:val="center"/>
              <w:rPr>
                <w:sz w:val="20"/>
                <w:szCs w:val="20"/>
              </w:rPr>
            </w:pPr>
            <w:r>
              <w:rPr>
                <w:rFonts w:ascii="Times New Roman" w:eastAsia="Times New Roman" w:hAnsi="Times New Roman" w:cs="Times New Roman"/>
                <w:w w:val="99"/>
                <w:sz w:val="24"/>
                <w:szCs w:val="24"/>
              </w:rPr>
              <w:t>50</w:t>
            </w:r>
          </w:p>
        </w:tc>
        <w:tc>
          <w:tcPr>
            <w:tcW w:w="360" w:type="dxa"/>
            <w:tcBorders>
              <w:right w:val="single" w:sz="8" w:space="0" w:color="auto"/>
            </w:tcBorders>
            <w:vAlign w:val="bottom"/>
          </w:tcPr>
          <w:p w:rsidR="002170B2" w:rsidRDefault="002170B2">
            <w:pPr>
              <w:rPr>
                <w:sz w:val="21"/>
                <w:szCs w:val="21"/>
              </w:rPr>
            </w:pPr>
          </w:p>
        </w:tc>
        <w:tc>
          <w:tcPr>
            <w:tcW w:w="108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50</w:t>
            </w:r>
          </w:p>
        </w:tc>
        <w:tc>
          <w:tcPr>
            <w:tcW w:w="0" w:type="dxa"/>
            <w:vAlign w:val="bottom"/>
          </w:tcPr>
          <w:p w:rsidR="002170B2" w:rsidRDefault="002170B2">
            <w:pPr>
              <w:rPr>
                <w:sz w:val="1"/>
                <w:szCs w:val="1"/>
              </w:rPr>
            </w:pPr>
          </w:p>
        </w:tc>
      </w:tr>
      <w:tr w:rsidR="002170B2">
        <w:trPr>
          <w:trHeight w:val="241"/>
        </w:trPr>
        <w:tc>
          <w:tcPr>
            <w:tcW w:w="3220" w:type="dxa"/>
            <w:tcBorders>
              <w:left w:val="single" w:sz="8" w:space="0" w:color="auto"/>
              <w:right w:val="single" w:sz="8" w:space="0" w:color="auto"/>
            </w:tcBorders>
            <w:vAlign w:val="bottom"/>
          </w:tcPr>
          <w:p w:rsidR="002170B2" w:rsidRDefault="00174D42">
            <w:pPr>
              <w:spacing w:line="242" w:lineRule="exact"/>
              <w:ind w:left="120"/>
              <w:rPr>
                <w:sz w:val="20"/>
                <w:szCs w:val="20"/>
              </w:rPr>
            </w:pPr>
            <w:r>
              <w:rPr>
                <w:rFonts w:ascii="Times New Roman" w:eastAsia="Times New Roman" w:hAnsi="Times New Roman" w:cs="Times New Roman"/>
              </w:rPr>
              <w:t>аэродрома), м</w:t>
            </w:r>
          </w:p>
        </w:tc>
        <w:tc>
          <w:tcPr>
            <w:tcW w:w="800" w:type="dxa"/>
            <w:tcBorders>
              <w:right w:val="single" w:sz="8" w:space="0" w:color="auto"/>
            </w:tcBorders>
            <w:vAlign w:val="bottom"/>
          </w:tcPr>
          <w:p w:rsidR="002170B2" w:rsidRDefault="002170B2">
            <w:pPr>
              <w:rPr>
                <w:sz w:val="20"/>
                <w:szCs w:val="20"/>
              </w:rPr>
            </w:pPr>
          </w:p>
        </w:tc>
        <w:tc>
          <w:tcPr>
            <w:tcW w:w="920" w:type="dxa"/>
            <w:tcBorders>
              <w:right w:val="single" w:sz="8" w:space="0" w:color="auto"/>
            </w:tcBorders>
            <w:vAlign w:val="bottom"/>
          </w:tcPr>
          <w:p w:rsidR="002170B2" w:rsidRDefault="002170B2">
            <w:pPr>
              <w:rPr>
                <w:sz w:val="20"/>
                <w:szCs w:val="20"/>
              </w:rPr>
            </w:pPr>
          </w:p>
        </w:tc>
        <w:tc>
          <w:tcPr>
            <w:tcW w:w="78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12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080" w:type="dxa"/>
            <w:tcBorders>
              <w:right w:val="single" w:sz="8" w:space="0" w:color="auto"/>
            </w:tcBorders>
            <w:vAlign w:val="bottom"/>
          </w:tcPr>
          <w:p w:rsidR="002170B2" w:rsidRDefault="002170B2">
            <w:pPr>
              <w:rPr>
                <w:sz w:val="20"/>
                <w:szCs w:val="20"/>
              </w:rPr>
            </w:pPr>
          </w:p>
        </w:tc>
        <w:tc>
          <w:tcPr>
            <w:tcW w:w="0" w:type="dxa"/>
            <w:vAlign w:val="bottom"/>
          </w:tcPr>
          <w:p w:rsidR="002170B2" w:rsidRDefault="002170B2">
            <w:pPr>
              <w:rPr>
                <w:sz w:val="1"/>
                <w:szCs w:val="1"/>
              </w:rPr>
            </w:pPr>
          </w:p>
        </w:tc>
      </w:tr>
      <w:tr w:rsidR="002170B2">
        <w:trPr>
          <w:trHeight w:val="254"/>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ЗАХОДА НА ПОСАДКУ</w:t>
            </w:r>
          </w:p>
        </w:tc>
        <w:tc>
          <w:tcPr>
            <w:tcW w:w="800" w:type="dxa"/>
            <w:tcBorders>
              <w:right w:val="single" w:sz="8" w:space="0" w:color="auto"/>
            </w:tcBorders>
            <w:vAlign w:val="bottom"/>
          </w:tcPr>
          <w:p w:rsidR="002170B2" w:rsidRDefault="002170B2"/>
        </w:tc>
        <w:tc>
          <w:tcPr>
            <w:tcW w:w="920" w:type="dxa"/>
            <w:tcBorders>
              <w:right w:val="single" w:sz="8" w:space="0" w:color="auto"/>
            </w:tcBorders>
            <w:vAlign w:val="bottom"/>
          </w:tcPr>
          <w:p w:rsidR="002170B2" w:rsidRDefault="002170B2"/>
        </w:tc>
        <w:tc>
          <w:tcPr>
            <w:tcW w:w="780" w:type="dxa"/>
            <w:tcBorders>
              <w:right w:val="single" w:sz="8" w:space="0" w:color="auto"/>
            </w:tcBorders>
            <w:vAlign w:val="bottom"/>
          </w:tcPr>
          <w:p w:rsidR="002170B2" w:rsidRDefault="002170B2"/>
        </w:tc>
        <w:tc>
          <w:tcPr>
            <w:tcW w:w="620" w:type="dxa"/>
            <w:vAlign w:val="bottom"/>
          </w:tcPr>
          <w:p w:rsidR="002170B2" w:rsidRDefault="002170B2"/>
        </w:tc>
        <w:tc>
          <w:tcPr>
            <w:tcW w:w="360" w:type="dxa"/>
            <w:tcBorders>
              <w:right w:val="single" w:sz="8" w:space="0" w:color="auto"/>
            </w:tcBorders>
            <w:vAlign w:val="bottom"/>
          </w:tcPr>
          <w:p w:rsidR="002170B2" w:rsidRDefault="002170B2"/>
        </w:tc>
        <w:tc>
          <w:tcPr>
            <w:tcW w:w="1120" w:type="dxa"/>
            <w:tcBorders>
              <w:right w:val="single" w:sz="8" w:space="0" w:color="auto"/>
            </w:tcBorders>
            <w:vAlign w:val="bottom"/>
          </w:tcPr>
          <w:p w:rsidR="002170B2" w:rsidRDefault="002170B2"/>
        </w:tc>
        <w:tc>
          <w:tcPr>
            <w:tcW w:w="620" w:type="dxa"/>
            <w:vAlign w:val="bottom"/>
          </w:tcPr>
          <w:p w:rsidR="002170B2" w:rsidRDefault="002170B2"/>
        </w:tc>
        <w:tc>
          <w:tcPr>
            <w:tcW w:w="360" w:type="dxa"/>
            <w:tcBorders>
              <w:right w:val="single" w:sz="8" w:space="0" w:color="auto"/>
            </w:tcBorders>
            <w:vAlign w:val="bottom"/>
          </w:tcPr>
          <w:p w:rsidR="002170B2" w:rsidRDefault="002170B2"/>
        </w:tc>
        <w:tc>
          <w:tcPr>
            <w:tcW w:w="1080" w:type="dxa"/>
            <w:tcBorders>
              <w:right w:val="single" w:sz="8" w:space="0" w:color="auto"/>
            </w:tcBorders>
            <w:vAlign w:val="bottom"/>
          </w:tcPr>
          <w:p w:rsidR="002170B2" w:rsidRDefault="002170B2"/>
        </w:tc>
        <w:tc>
          <w:tcPr>
            <w:tcW w:w="0" w:type="dxa"/>
            <w:vAlign w:val="bottom"/>
          </w:tcPr>
          <w:p w:rsidR="002170B2" w:rsidRDefault="002170B2">
            <w:pPr>
              <w:rPr>
                <w:sz w:val="1"/>
                <w:szCs w:val="1"/>
              </w:rPr>
            </w:pPr>
          </w:p>
        </w:tc>
      </w:tr>
      <w:tr w:rsidR="002170B2">
        <w:trPr>
          <w:trHeight w:val="252"/>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Длина нижней границы, м</w:t>
            </w: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150</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80</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60</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300</w:t>
            </w: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150</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300</w:t>
            </w: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150</w:t>
            </w:r>
          </w:p>
        </w:tc>
        <w:tc>
          <w:tcPr>
            <w:tcW w:w="0" w:type="dxa"/>
            <w:vAlign w:val="bottom"/>
          </w:tcPr>
          <w:p w:rsidR="002170B2" w:rsidRDefault="002170B2">
            <w:pPr>
              <w:rPr>
                <w:sz w:val="1"/>
                <w:szCs w:val="1"/>
              </w:rPr>
            </w:pPr>
          </w:p>
        </w:tc>
      </w:tr>
      <w:tr w:rsidR="002170B2">
        <w:trPr>
          <w:trHeight w:val="112"/>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Расстояние от порога, м</w:t>
            </w:r>
          </w:p>
        </w:tc>
        <w:tc>
          <w:tcPr>
            <w:tcW w:w="800" w:type="dxa"/>
            <w:vMerge/>
            <w:tcBorders>
              <w:right w:val="single" w:sz="8" w:space="0" w:color="auto"/>
            </w:tcBorders>
            <w:vAlign w:val="bottom"/>
          </w:tcPr>
          <w:p w:rsidR="002170B2" w:rsidRDefault="002170B2">
            <w:pPr>
              <w:rPr>
                <w:sz w:val="9"/>
                <w:szCs w:val="9"/>
              </w:rPr>
            </w:pPr>
          </w:p>
        </w:tc>
        <w:tc>
          <w:tcPr>
            <w:tcW w:w="920" w:type="dxa"/>
            <w:vMerge/>
            <w:tcBorders>
              <w:right w:val="single" w:sz="8" w:space="0" w:color="auto"/>
            </w:tcBorders>
            <w:vAlign w:val="bottom"/>
          </w:tcPr>
          <w:p w:rsidR="002170B2" w:rsidRDefault="002170B2">
            <w:pPr>
              <w:rPr>
                <w:sz w:val="9"/>
                <w:szCs w:val="9"/>
              </w:rPr>
            </w:pPr>
          </w:p>
        </w:tc>
        <w:tc>
          <w:tcPr>
            <w:tcW w:w="780" w:type="dxa"/>
            <w:vMerge/>
            <w:tcBorders>
              <w:right w:val="single" w:sz="8" w:space="0" w:color="auto"/>
            </w:tcBorders>
            <w:vAlign w:val="bottom"/>
          </w:tcPr>
          <w:p w:rsidR="002170B2" w:rsidRDefault="002170B2">
            <w:pPr>
              <w:rPr>
                <w:sz w:val="9"/>
                <w:szCs w:val="9"/>
              </w:rPr>
            </w:pPr>
          </w:p>
        </w:tc>
        <w:tc>
          <w:tcPr>
            <w:tcW w:w="980" w:type="dxa"/>
            <w:gridSpan w:val="2"/>
            <w:vMerge/>
            <w:tcBorders>
              <w:right w:val="single" w:sz="8" w:space="0" w:color="auto"/>
            </w:tcBorders>
            <w:vAlign w:val="bottom"/>
          </w:tcPr>
          <w:p w:rsidR="002170B2" w:rsidRDefault="002170B2">
            <w:pPr>
              <w:rPr>
                <w:sz w:val="9"/>
                <w:szCs w:val="9"/>
              </w:rPr>
            </w:pPr>
          </w:p>
        </w:tc>
        <w:tc>
          <w:tcPr>
            <w:tcW w:w="1120" w:type="dxa"/>
            <w:vMerge/>
            <w:tcBorders>
              <w:right w:val="single" w:sz="8" w:space="0" w:color="auto"/>
            </w:tcBorders>
            <w:vAlign w:val="bottom"/>
          </w:tcPr>
          <w:p w:rsidR="002170B2" w:rsidRDefault="002170B2">
            <w:pPr>
              <w:rPr>
                <w:sz w:val="9"/>
                <w:szCs w:val="9"/>
              </w:rPr>
            </w:pPr>
          </w:p>
        </w:tc>
        <w:tc>
          <w:tcPr>
            <w:tcW w:w="980" w:type="dxa"/>
            <w:gridSpan w:val="2"/>
            <w:vMerge/>
            <w:tcBorders>
              <w:right w:val="single" w:sz="8" w:space="0" w:color="auto"/>
            </w:tcBorders>
            <w:vAlign w:val="bottom"/>
          </w:tcPr>
          <w:p w:rsidR="002170B2" w:rsidRDefault="002170B2">
            <w:pPr>
              <w:rPr>
                <w:sz w:val="9"/>
                <w:szCs w:val="9"/>
              </w:rPr>
            </w:pPr>
          </w:p>
        </w:tc>
        <w:tc>
          <w:tcPr>
            <w:tcW w:w="1080" w:type="dxa"/>
            <w:vMerge/>
            <w:tcBorders>
              <w:right w:val="single" w:sz="8" w:space="0" w:color="auto"/>
            </w:tcBorders>
            <w:vAlign w:val="bottom"/>
          </w:tcPr>
          <w:p w:rsidR="002170B2" w:rsidRDefault="002170B2">
            <w:pPr>
              <w:rPr>
                <w:sz w:val="9"/>
                <w:szCs w:val="9"/>
              </w:rPr>
            </w:pPr>
          </w:p>
        </w:tc>
        <w:tc>
          <w:tcPr>
            <w:tcW w:w="0" w:type="dxa"/>
            <w:vAlign w:val="bottom"/>
          </w:tcPr>
          <w:p w:rsidR="002170B2" w:rsidRDefault="002170B2">
            <w:pPr>
              <w:rPr>
                <w:sz w:val="1"/>
                <w:szCs w:val="1"/>
              </w:rPr>
            </w:pPr>
          </w:p>
        </w:tc>
      </w:tr>
      <w:tr w:rsidR="002170B2">
        <w:trPr>
          <w:trHeight w:val="140"/>
        </w:trPr>
        <w:tc>
          <w:tcPr>
            <w:tcW w:w="3220" w:type="dxa"/>
            <w:vMerge/>
            <w:tcBorders>
              <w:left w:val="single" w:sz="8" w:space="0" w:color="auto"/>
              <w:right w:val="single" w:sz="8" w:space="0" w:color="auto"/>
            </w:tcBorders>
            <w:vAlign w:val="bottom"/>
          </w:tcPr>
          <w:p w:rsidR="002170B2" w:rsidRDefault="002170B2">
            <w:pPr>
              <w:rPr>
                <w:sz w:val="12"/>
                <w:szCs w:val="12"/>
              </w:rPr>
            </w:pP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60</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60</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30</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60</w:t>
            </w:r>
          </w:p>
        </w:tc>
        <w:tc>
          <w:tcPr>
            <w:tcW w:w="360" w:type="dxa"/>
            <w:tcBorders>
              <w:right w:val="single" w:sz="8" w:space="0" w:color="auto"/>
            </w:tcBorders>
            <w:vAlign w:val="bottom"/>
          </w:tcPr>
          <w:p w:rsidR="002170B2" w:rsidRDefault="002170B2">
            <w:pPr>
              <w:rPr>
                <w:sz w:val="12"/>
                <w:szCs w:val="12"/>
              </w:rPr>
            </w:pP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60</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60</w:t>
            </w:r>
          </w:p>
        </w:tc>
        <w:tc>
          <w:tcPr>
            <w:tcW w:w="360" w:type="dxa"/>
            <w:tcBorders>
              <w:right w:val="single" w:sz="8" w:space="0" w:color="auto"/>
            </w:tcBorders>
            <w:vAlign w:val="bottom"/>
          </w:tcPr>
          <w:p w:rsidR="002170B2" w:rsidRDefault="002170B2">
            <w:pPr>
              <w:rPr>
                <w:sz w:val="12"/>
                <w:szCs w:val="12"/>
              </w:rPr>
            </w:pP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60</w:t>
            </w:r>
          </w:p>
        </w:tc>
        <w:tc>
          <w:tcPr>
            <w:tcW w:w="0" w:type="dxa"/>
            <w:vAlign w:val="bottom"/>
          </w:tcPr>
          <w:p w:rsidR="002170B2" w:rsidRDefault="002170B2">
            <w:pPr>
              <w:rPr>
                <w:sz w:val="1"/>
                <w:szCs w:val="1"/>
              </w:rPr>
            </w:pPr>
          </w:p>
        </w:tc>
      </w:tr>
      <w:tr w:rsidR="002170B2">
        <w:trPr>
          <w:trHeight w:val="136"/>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Расхождение в каждую</w:t>
            </w:r>
          </w:p>
        </w:tc>
        <w:tc>
          <w:tcPr>
            <w:tcW w:w="800" w:type="dxa"/>
            <w:vMerge/>
            <w:tcBorders>
              <w:right w:val="single" w:sz="8" w:space="0" w:color="auto"/>
            </w:tcBorders>
            <w:vAlign w:val="bottom"/>
          </w:tcPr>
          <w:p w:rsidR="002170B2" w:rsidRDefault="002170B2">
            <w:pPr>
              <w:rPr>
                <w:sz w:val="11"/>
                <w:szCs w:val="11"/>
              </w:rPr>
            </w:pPr>
          </w:p>
        </w:tc>
        <w:tc>
          <w:tcPr>
            <w:tcW w:w="920" w:type="dxa"/>
            <w:vMerge/>
            <w:tcBorders>
              <w:right w:val="single" w:sz="8" w:space="0" w:color="auto"/>
            </w:tcBorders>
            <w:vAlign w:val="bottom"/>
          </w:tcPr>
          <w:p w:rsidR="002170B2" w:rsidRDefault="002170B2">
            <w:pPr>
              <w:rPr>
                <w:sz w:val="11"/>
                <w:szCs w:val="11"/>
              </w:rPr>
            </w:pPr>
          </w:p>
        </w:tc>
        <w:tc>
          <w:tcPr>
            <w:tcW w:w="780" w:type="dxa"/>
            <w:vMerge/>
            <w:tcBorders>
              <w:right w:val="single" w:sz="8" w:space="0" w:color="auto"/>
            </w:tcBorders>
            <w:vAlign w:val="bottom"/>
          </w:tcPr>
          <w:p w:rsidR="002170B2" w:rsidRDefault="002170B2">
            <w:pPr>
              <w:rPr>
                <w:sz w:val="11"/>
                <w:szCs w:val="11"/>
              </w:rPr>
            </w:pPr>
          </w:p>
        </w:tc>
        <w:tc>
          <w:tcPr>
            <w:tcW w:w="620" w:type="dxa"/>
            <w:vMerge/>
            <w:vAlign w:val="bottom"/>
          </w:tcPr>
          <w:p w:rsidR="002170B2" w:rsidRDefault="002170B2">
            <w:pPr>
              <w:rPr>
                <w:sz w:val="11"/>
                <w:szCs w:val="11"/>
              </w:rPr>
            </w:pPr>
          </w:p>
        </w:tc>
        <w:tc>
          <w:tcPr>
            <w:tcW w:w="360" w:type="dxa"/>
            <w:tcBorders>
              <w:right w:val="single" w:sz="8" w:space="0" w:color="auto"/>
            </w:tcBorders>
            <w:vAlign w:val="bottom"/>
          </w:tcPr>
          <w:p w:rsidR="002170B2" w:rsidRDefault="002170B2">
            <w:pPr>
              <w:rPr>
                <w:sz w:val="11"/>
                <w:szCs w:val="11"/>
              </w:rPr>
            </w:pPr>
          </w:p>
        </w:tc>
        <w:tc>
          <w:tcPr>
            <w:tcW w:w="1120" w:type="dxa"/>
            <w:vMerge/>
            <w:tcBorders>
              <w:right w:val="single" w:sz="8" w:space="0" w:color="auto"/>
            </w:tcBorders>
            <w:vAlign w:val="bottom"/>
          </w:tcPr>
          <w:p w:rsidR="002170B2" w:rsidRDefault="002170B2">
            <w:pPr>
              <w:rPr>
                <w:sz w:val="11"/>
                <w:szCs w:val="11"/>
              </w:rPr>
            </w:pPr>
          </w:p>
        </w:tc>
        <w:tc>
          <w:tcPr>
            <w:tcW w:w="620" w:type="dxa"/>
            <w:vMerge/>
            <w:vAlign w:val="bottom"/>
          </w:tcPr>
          <w:p w:rsidR="002170B2" w:rsidRDefault="002170B2">
            <w:pPr>
              <w:rPr>
                <w:sz w:val="11"/>
                <w:szCs w:val="11"/>
              </w:rPr>
            </w:pPr>
          </w:p>
        </w:tc>
        <w:tc>
          <w:tcPr>
            <w:tcW w:w="360" w:type="dxa"/>
            <w:tcBorders>
              <w:right w:val="single" w:sz="8" w:space="0" w:color="auto"/>
            </w:tcBorders>
            <w:vAlign w:val="bottom"/>
          </w:tcPr>
          <w:p w:rsidR="002170B2" w:rsidRDefault="002170B2">
            <w:pPr>
              <w:rPr>
                <w:sz w:val="11"/>
                <w:szCs w:val="11"/>
              </w:rPr>
            </w:pPr>
          </w:p>
        </w:tc>
        <w:tc>
          <w:tcPr>
            <w:tcW w:w="1080" w:type="dxa"/>
            <w:vMerge/>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118"/>
        </w:trPr>
        <w:tc>
          <w:tcPr>
            <w:tcW w:w="3220" w:type="dxa"/>
            <w:vMerge/>
            <w:tcBorders>
              <w:left w:val="single" w:sz="8" w:space="0" w:color="auto"/>
              <w:right w:val="single" w:sz="8" w:space="0" w:color="auto"/>
            </w:tcBorders>
            <w:vAlign w:val="bottom"/>
          </w:tcPr>
          <w:p w:rsidR="002170B2" w:rsidRDefault="002170B2">
            <w:pPr>
              <w:rPr>
                <w:sz w:val="10"/>
                <w:szCs w:val="10"/>
              </w:rPr>
            </w:pP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15</w:t>
            </w:r>
          </w:p>
        </w:tc>
        <w:tc>
          <w:tcPr>
            <w:tcW w:w="360" w:type="dxa"/>
            <w:tcBorders>
              <w:right w:val="single" w:sz="8" w:space="0" w:color="auto"/>
            </w:tcBorders>
            <w:vAlign w:val="bottom"/>
          </w:tcPr>
          <w:p w:rsidR="002170B2" w:rsidRDefault="002170B2">
            <w:pPr>
              <w:rPr>
                <w:sz w:val="10"/>
                <w:szCs w:val="10"/>
              </w:rPr>
            </w:pP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15</w:t>
            </w:r>
          </w:p>
        </w:tc>
        <w:tc>
          <w:tcPr>
            <w:tcW w:w="360" w:type="dxa"/>
            <w:tcBorders>
              <w:right w:val="single" w:sz="8" w:space="0" w:color="auto"/>
            </w:tcBorders>
            <w:vAlign w:val="bottom"/>
          </w:tcPr>
          <w:p w:rsidR="002170B2" w:rsidRDefault="002170B2">
            <w:pPr>
              <w:rPr>
                <w:sz w:val="10"/>
                <w:szCs w:val="10"/>
              </w:rPr>
            </w:pP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w:t>
            </w:r>
          </w:p>
        </w:tc>
        <w:tc>
          <w:tcPr>
            <w:tcW w:w="0" w:type="dxa"/>
            <w:vAlign w:val="bottom"/>
          </w:tcPr>
          <w:p w:rsidR="002170B2" w:rsidRDefault="002170B2">
            <w:pPr>
              <w:rPr>
                <w:sz w:val="1"/>
                <w:szCs w:val="1"/>
              </w:rPr>
            </w:pPr>
          </w:p>
        </w:tc>
      </w:tr>
      <w:tr w:rsidR="002170B2">
        <w:trPr>
          <w:trHeight w:val="158"/>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сторону, %</w:t>
            </w:r>
          </w:p>
        </w:tc>
        <w:tc>
          <w:tcPr>
            <w:tcW w:w="800" w:type="dxa"/>
            <w:vMerge/>
            <w:tcBorders>
              <w:right w:val="single" w:sz="8" w:space="0" w:color="auto"/>
            </w:tcBorders>
            <w:vAlign w:val="bottom"/>
          </w:tcPr>
          <w:p w:rsidR="002170B2" w:rsidRDefault="002170B2">
            <w:pPr>
              <w:rPr>
                <w:sz w:val="13"/>
                <w:szCs w:val="13"/>
              </w:rPr>
            </w:pPr>
          </w:p>
        </w:tc>
        <w:tc>
          <w:tcPr>
            <w:tcW w:w="920" w:type="dxa"/>
            <w:vMerge/>
            <w:tcBorders>
              <w:right w:val="single" w:sz="8" w:space="0" w:color="auto"/>
            </w:tcBorders>
            <w:vAlign w:val="bottom"/>
          </w:tcPr>
          <w:p w:rsidR="002170B2" w:rsidRDefault="002170B2">
            <w:pPr>
              <w:rPr>
                <w:sz w:val="13"/>
                <w:szCs w:val="13"/>
              </w:rPr>
            </w:pPr>
          </w:p>
        </w:tc>
        <w:tc>
          <w:tcPr>
            <w:tcW w:w="780" w:type="dxa"/>
            <w:vMerge/>
            <w:tcBorders>
              <w:right w:val="single" w:sz="8" w:space="0" w:color="auto"/>
            </w:tcBorders>
            <w:vAlign w:val="bottom"/>
          </w:tcPr>
          <w:p w:rsidR="002170B2" w:rsidRDefault="002170B2">
            <w:pPr>
              <w:rPr>
                <w:sz w:val="13"/>
                <w:szCs w:val="13"/>
              </w:rPr>
            </w:pPr>
          </w:p>
        </w:tc>
        <w:tc>
          <w:tcPr>
            <w:tcW w:w="620" w:type="dxa"/>
            <w:vMerge/>
            <w:vAlign w:val="bottom"/>
          </w:tcPr>
          <w:p w:rsidR="002170B2" w:rsidRDefault="002170B2">
            <w:pPr>
              <w:rPr>
                <w:sz w:val="13"/>
                <w:szCs w:val="13"/>
              </w:rPr>
            </w:pPr>
          </w:p>
        </w:tc>
        <w:tc>
          <w:tcPr>
            <w:tcW w:w="360" w:type="dxa"/>
            <w:tcBorders>
              <w:right w:val="single" w:sz="8" w:space="0" w:color="auto"/>
            </w:tcBorders>
            <w:vAlign w:val="bottom"/>
          </w:tcPr>
          <w:p w:rsidR="002170B2" w:rsidRDefault="002170B2">
            <w:pPr>
              <w:rPr>
                <w:sz w:val="13"/>
                <w:szCs w:val="13"/>
              </w:rPr>
            </w:pPr>
          </w:p>
        </w:tc>
        <w:tc>
          <w:tcPr>
            <w:tcW w:w="1120" w:type="dxa"/>
            <w:vMerge/>
            <w:tcBorders>
              <w:right w:val="single" w:sz="8" w:space="0" w:color="auto"/>
            </w:tcBorders>
            <w:vAlign w:val="bottom"/>
          </w:tcPr>
          <w:p w:rsidR="002170B2" w:rsidRDefault="002170B2">
            <w:pPr>
              <w:rPr>
                <w:sz w:val="13"/>
                <w:szCs w:val="13"/>
              </w:rPr>
            </w:pPr>
          </w:p>
        </w:tc>
        <w:tc>
          <w:tcPr>
            <w:tcW w:w="620" w:type="dxa"/>
            <w:vMerge/>
            <w:vAlign w:val="bottom"/>
          </w:tcPr>
          <w:p w:rsidR="002170B2" w:rsidRDefault="002170B2">
            <w:pPr>
              <w:rPr>
                <w:sz w:val="13"/>
                <w:szCs w:val="13"/>
              </w:rPr>
            </w:pPr>
          </w:p>
        </w:tc>
        <w:tc>
          <w:tcPr>
            <w:tcW w:w="360" w:type="dxa"/>
            <w:tcBorders>
              <w:right w:val="single" w:sz="8" w:space="0" w:color="auto"/>
            </w:tcBorders>
            <w:vAlign w:val="bottom"/>
          </w:tcPr>
          <w:p w:rsidR="002170B2" w:rsidRDefault="002170B2">
            <w:pPr>
              <w:rPr>
                <w:sz w:val="13"/>
                <w:szCs w:val="13"/>
              </w:rPr>
            </w:pPr>
          </w:p>
        </w:tc>
        <w:tc>
          <w:tcPr>
            <w:tcW w:w="1080" w:type="dxa"/>
            <w:vMerge/>
            <w:tcBorders>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94"/>
        </w:trPr>
        <w:tc>
          <w:tcPr>
            <w:tcW w:w="3220" w:type="dxa"/>
            <w:vMerge/>
            <w:tcBorders>
              <w:left w:val="single" w:sz="8" w:space="0" w:color="auto"/>
              <w:right w:val="single" w:sz="8" w:space="0" w:color="auto"/>
            </w:tcBorders>
            <w:vAlign w:val="bottom"/>
          </w:tcPr>
          <w:p w:rsidR="002170B2" w:rsidRDefault="002170B2">
            <w:pPr>
              <w:rPr>
                <w:sz w:val="8"/>
                <w:szCs w:val="8"/>
              </w:rPr>
            </w:pPr>
          </w:p>
        </w:tc>
        <w:tc>
          <w:tcPr>
            <w:tcW w:w="800" w:type="dxa"/>
            <w:tcBorders>
              <w:right w:val="single" w:sz="8" w:space="0" w:color="auto"/>
            </w:tcBorders>
            <w:vAlign w:val="bottom"/>
          </w:tcPr>
          <w:p w:rsidR="002170B2" w:rsidRDefault="002170B2">
            <w:pPr>
              <w:rPr>
                <w:sz w:val="8"/>
                <w:szCs w:val="8"/>
              </w:rPr>
            </w:pPr>
          </w:p>
        </w:tc>
        <w:tc>
          <w:tcPr>
            <w:tcW w:w="920" w:type="dxa"/>
            <w:tcBorders>
              <w:right w:val="single" w:sz="8" w:space="0" w:color="auto"/>
            </w:tcBorders>
            <w:vAlign w:val="bottom"/>
          </w:tcPr>
          <w:p w:rsidR="002170B2" w:rsidRDefault="002170B2">
            <w:pPr>
              <w:rPr>
                <w:sz w:val="8"/>
                <w:szCs w:val="8"/>
              </w:rPr>
            </w:pPr>
          </w:p>
        </w:tc>
        <w:tc>
          <w:tcPr>
            <w:tcW w:w="780" w:type="dxa"/>
            <w:tcBorders>
              <w:right w:val="single" w:sz="8" w:space="0" w:color="auto"/>
            </w:tcBorders>
            <w:vAlign w:val="bottom"/>
          </w:tcPr>
          <w:p w:rsidR="002170B2" w:rsidRDefault="002170B2">
            <w:pPr>
              <w:rPr>
                <w:sz w:val="8"/>
                <w:szCs w:val="8"/>
              </w:rPr>
            </w:pPr>
          </w:p>
        </w:tc>
        <w:tc>
          <w:tcPr>
            <w:tcW w:w="620" w:type="dxa"/>
            <w:vAlign w:val="bottom"/>
          </w:tcPr>
          <w:p w:rsidR="002170B2" w:rsidRDefault="002170B2">
            <w:pPr>
              <w:rPr>
                <w:sz w:val="8"/>
                <w:szCs w:val="8"/>
              </w:rPr>
            </w:pPr>
          </w:p>
        </w:tc>
        <w:tc>
          <w:tcPr>
            <w:tcW w:w="360" w:type="dxa"/>
            <w:tcBorders>
              <w:right w:val="single" w:sz="8" w:space="0" w:color="auto"/>
            </w:tcBorders>
            <w:vAlign w:val="bottom"/>
          </w:tcPr>
          <w:p w:rsidR="002170B2" w:rsidRDefault="002170B2">
            <w:pPr>
              <w:rPr>
                <w:sz w:val="8"/>
                <w:szCs w:val="8"/>
              </w:rPr>
            </w:pPr>
          </w:p>
        </w:tc>
        <w:tc>
          <w:tcPr>
            <w:tcW w:w="1120" w:type="dxa"/>
            <w:tcBorders>
              <w:right w:val="single" w:sz="8" w:space="0" w:color="auto"/>
            </w:tcBorders>
            <w:vAlign w:val="bottom"/>
          </w:tcPr>
          <w:p w:rsidR="002170B2" w:rsidRDefault="002170B2">
            <w:pPr>
              <w:rPr>
                <w:sz w:val="8"/>
                <w:szCs w:val="8"/>
              </w:rPr>
            </w:pPr>
          </w:p>
        </w:tc>
        <w:tc>
          <w:tcPr>
            <w:tcW w:w="620" w:type="dxa"/>
            <w:vAlign w:val="bottom"/>
          </w:tcPr>
          <w:p w:rsidR="002170B2" w:rsidRDefault="002170B2">
            <w:pPr>
              <w:rPr>
                <w:sz w:val="8"/>
                <w:szCs w:val="8"/>
              </w:rPr>
            </w:pPr>
          </w:p>
        </w:tc>
        <w:tc>
          <w:tcPr>
            <w:tcW w:w="360" w:type="dxa"/>
            <w:tcBorders>
              <w:right w:val="single" w:sz="8" w:space="0" w:color="auto"/>
            </w:tcBorders>
            <w:vAlign w:val="bottom"/>
          </w:tcPr>
          <w:p w:rsidR="002170B2" w:rsidRDefault="002170B2">
            <w:pPr>
              <w:rPr>
                <w:sz w:val="8"/>
                <w:szCs w:val="8"/>
              </w:rPr>
            </w:pPr>
          </w:p>
        </w:tc>
        <w:tc>
          <w:tcPr>
            <w:tcW w:w="1080" w:type="dxa"/>
            <w:tcBorders>
              <w:right w:val="single" w:sz="8" w:space="0" w:color="auto"/>
            </w:tcBorders>
            <w:vAlign w:val="bottom"/>
          </w:tcPr>
          <w:p w:rsidR="002170B2" w:rsidRDefault="002170B2">
            <w:pPr>
              <w:rPr>
                <w:sz w:val="8"/>
                <w:szCs w:val="8"/>
              </w:rPr>
            </w:pPr>
          </w:p>
        </w:tc>
        <w:tc>
          <w:tcPr>
            <w:tcW w:w="0" w:type="dxa"/>
            <w:vAlign w:val="bottom"/>
          </w:tcPr>
          <w:p w:rsidR="002170B2" w:rsidRDefault="002170B2">
            <w:pPr>
              <w:rPr>
                <w:sz w:val="1"/>
                <w:szCs w:val="1"/>
              </w:rPr>
            </w:pPr>
          </w:p>
        </w:tc>
      </w:tr>
      <w:tr w:rsidR="002170B2">
        <w:trPr>
          <w:trHeight w:val="254"/>
        </w:trPr>
        <w:tc>
          <w:tcPr>
            <w:tcW w:w="3220" w:type="dxa"/>
            <w:tcBorders>
              <w:left w:val="single" w:sz="8" w:space="0" w:color="auto"/>
              <w:right w:val="single" w:sz="8" w:space="0" w:color="auto"/>
            </w:tcBorders>
            <w:vAlign w:val="bottom"/>
          </w:tcPr>
          <w:p w:rsidR="002170B2" w:rsidRDefault="00174D42">
            <w:pPr>
              <w:ind w:left="220"/>
              <w:rPr>
                <w:sz w:val="20"/>
                <w:szCs w:val="20"/>
              </w:rPr>
            </w:pPr>
            <w:r>
              <w:rPr>
                <w:rFonts w:ascii="Times New Roman" w:eastAsia="Times New Roman" w:hAnsi="Times New Roman" w:cs="Times New Roman"/>
              </w:rPr>
              <w:t>Первый сектор:</w:t>
            </w: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3000</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2500</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1600</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3000</w:t>
            </w: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2500</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3000</w:t>
            </w: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3000</w:t>
            </w:r>
          </w:p>
        </w:tc>
        <w:tc>
          <w:tcPr>
            <w:tcW w:w="0" w:type="dxa"/>
            <w:vAlign w:val="bottom"/>
          </w:tcPr>
          <w:p w:rsidR="002170B2" w:rsidRDefault="002170B2">
            <w:pPr>
              <w:rPr>
                <w:sz w:val="1"/>
                <w:szCs w:val="1"/>
              </w:rPr>
            </w:pPr>
          </w:p>
        </w:tc>
      </w:tr>
      <w:tr w:rsidR="002170B2">
        <w:trPr>
          <w:trHeight w:val="215"/>
        </w:trPr>
        <w:tc>
          <w:tcPr>
            <w:tcW w:w="3220" w:type="dxa"/>
            <w:tcBorders>
              <w:left w:val="single" w:sz="8" w:space="0" w:color="auto"/>
              <w:right w:val="single" w:sz="8" w:space="0" w:color="auto"/>
            </w:tcBorders>
            <w:vAlign w:val="bottom"/>
          </w:tcPr>
          <w:p w:rsidR="002170B2" w:rsidRDefault="00174D42">
            <w:pPr>
              <w:spacing w:line="216" w:lineRule="exact"/>
              <w:ind w:left="120"/>
              <w:rPr>
                <w:sz w:val="20"/>
                <w:szCs w:val="20"/>
              </w:rPr>
            </w:pPr>
            <w:r>
              <w:rPr>
                <w:rFonts w:ascii="Times New Roman" w:eastAsia="Times New Roman" w:hAnsi="Times New Roman" w:cs="Times New Roman"/>
              </w:rPr>
              <w:t>-длина, м</w:t>
            </w:r>
          </w:p>
        </w:tc>
        <w:tc>
          <w:tcPr>
            <w:tcW w:w="800" w:type="dxa"/>
            <w:vMerge/>
            <w:tcBorders>
              <w:right w:val="single" w:sz="8" w:space="0" w:color="auto"/>
            </w:tcBorders>
            <w:vAlign w:val="bottom"/>
          </w:tcPr>
          <w:p w:rsidR="002170B2" w:rsidRDefault="002170B2">
            <w:pPr>
              <w:rPr>
                <w:sz w:val="18"/>
                <w:szCs w:val="18"/>
              </w:rPr>
            </w:pPr>
          </w:p>
        </w:tc>
        <w:tc>
          <w:tcPr>
            <w:tcW w:w="920" w:type="dxa"/>
            <w:vMerge/>
            <w:tcBorders>
              <w:right w:val="single" w:sz="8" w:space="0" w:color="auto"/>
            </w:tcBorders>
            <w:vAlign w:val="bottom"/>
          </w:tcPr>
          <w:p w:rsidR="002170B2" w:rsidRDefault="002170B2">
            <w:pPr>
              <w:rPr>
                <w:sz w:val="18"/>
                <w:szCs w:val="18"/>
              </w:rPr>
            </w:pPr>
          </w:p>
        </w:tc>
        <w:tc>
          <w:tcPr>
            <w:tcW w:w="780" w:type="dxa"/>
            <w:vMerge/>
            <w:tcBorders>
              <w:right w:val="single" w:sz="8" w:space="0" w:color="auto"/>
            </w:tcBorders>
            <w:vAlign w:val="bottom"/>
          </w:tcPr>
          <w:p w:rsidR="002170B2" w:rsidRDefault="002170B2">
            <w:pPr>
              <w:rPr>
                <w:sz w:val="18"/>
                <w:szCs w:val="18"/>
              </w:rPr>
            </w:pPr>
          </w:p>
        </w:tc>
        <w:tc>
          <w:tcPr>
            <w:tcW w:w="980" w:type="dxa"/>
            <w:gridSpan w:val="2"/>
            <w:vMerge/>
            <w:tcBorders>
              <w:right w:val="single" w:sz="8" w:space="0" w:color="auto"/>
            </w:tcBorders>
            <w:vAlign w:val="bottom"/>
          </w:tcPr>
          <w:p w:rsidR="002170B2" w:rsidRDefault="002170B2">
            <w:pPr>
              <w:rPr>
                <w:sz w:val="18"/>
                <w:szCs w:val="18"/>
              </w:rPr>
            </w:pPr>
          </w:p>
        </w:tc>
        <w:tc>
          <w:tcPr>
            <w:tcW w:w="1120" w:type="dxa"/>
            <w:vMerge/>
            <w:tcBorders>
              <w:right w:val="single" w:sz="8" w:space="0" w:color="auto"/>
            </w:tcBorders>
            <w:vAlign w:val="bottom"/>
          </w:tcPr>
          <w:p w:rsidR="002170B2" w:rsidRDefault="002170B2">
            <w:pPr>
              <w:rPr>
                <w:sz w:val="18"/>
                <w:szCs w:val="18"/>
              </w:rPr>
            </w:pPr>
          </w:p>
        </w:tc>
        <w:tc>
          <w:tcPr>
            <w:tcW w:w="980" w:type="dxa"/>
            <w:gridSpan w:val="2"/>
            <w:vMerge/>
            <w:tcBorders>
              <w:right w:val="single" w:sz="8" w:space="0" w:color="auto"/>
            </w:tcBorders>
            <w:vAlign w:val="bottom"/>
          </w:tcPr>
          <w:p w:rsidR="002170B2" w:rsidRDefault="002170B2">
            <w:pPr>
              <w:rPr>
                <w:sz w:val="18"/>
                <w:szCs w:val="18"/>
              </w:rPr>
            </w:pPr>
          </w:p>
        </w:tc>
        <w:tc>
          <w:tcPr>
            <w:tcW w:w="1080" w:type="dxa"/>
            <w:vMerge/>
            <w:tcBorders>
              <w:right w:val="single" w:sz="8" w:space="0" w:color="auto"/>
            </w:tcBorders>
            <w:vAlign w:val="bottom"/>
          </w:tcPr>
          <w:p w:rsidR="002170B2" w:rsidRDefault="002170B2">
            <w:pPr>
              <w:rPr>
                <w:sz w:val="18"/>
                <w:szCs w:val="18"/>
              </w:rPr>
            </w:pPr>
          </w:p>
        </w:tc>
        <w:tc>
          <w:tcPr>
            <w:tcW w:w="0" w:type="dxa"/>
            <w:vAlign w:val="bottom"/>
          </w:tcPr>
          <w:p w:rsidR="002170B2" w:rsidRDefault="002170B2">
            <w:pPr>
              <w:rPr>
                <w:sz w:val="1"/>
                <w:szCs w:val="1"/>
              </w:rPr>
            </w:pPr>
          </w:p>
        </w:tc>
      </w:tr>
      <w:tr w:rsidR="002170B2">
        <w:trPr>
          <w:trHeight w:val="289"/>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-наклон, %</w:t>
            </w:r>
          </w:p>
        </w:tc>
        <w:tc>
          <w:tcPr>
            <w:tcW w:w="80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2,5</w:t>
            </w:r>
          </w:p>
        </w:tc>
        <w:tc>
          <w:tcPr>
            <w:tcW w:w="92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3,33</w:t>
            </w:r>
          </w:p>
        </w:tc>
        <w:tc>
          <w:tcPr>
            <w:tcW w:w="78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3,33</w:t>
            </w:r>
          </w:p>
        </w:tc>
        <w:tc>
          <w:tcPr>
            <w:tcW w:w="620" w:type="dxa"/>
            <w:vAlign w:val="bottom"/>
          </w:tcPr>
          <w:p w:rsidR="002170B2" w:rsidRDefault="00174D42">
            <w:pPr>
              <w:spacing w:line="264" w:lineRule="exact"/>
              <w:ind w:left="220"/>
              <w:jc w:val="center"/>
              <w:rPr>
                <w:sz w:val="20"/>
                <w:szCs w:val="20"/>
              </w:rPr>
            </w:pPr>
            <w:r>
              <w:rPr>
                <w:rFonts w:ascii="Times New Roman" w:eastAsia="Times New Roman" w:hAnsi="Times New Roman" w:cs="Times New Roman"/>
                <w:w w:val="99"/>
                <w:sz w:val="24"/>
                <w:szCs w:val="24"/>
              </w:rPr>
              <w:t>2</w:t>
            </w:r>
          </w:p>
        </w:tc>
        <w:tc>
          <w:tcPr>
            <w:tcW w:w="360" w:type="dxa"/>
            <w:tcBorders>
              <w:right w:val="single" w:sz="8" w:space="0" w:color="auto"/>
            </w:tcBorders>
            <w:vAlign w:val="bottom"/>
          </w:tcPr>
          <w:p w:rsidR="002170B2" w:rsidRDefault="002170B2">
            <w:pPr>
              <w:rPr>
                <w:sz w:val="24"/>
                <w:szCs w:val="24"/>
              </w:rPr>
            </w:pPr>
          </w:p>
        </w:tc>
        <w:tc>
          <w:tcPr>
            <w:tcW w:w="112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2,5</w:t>
            </w:r>
          </w:p>
        </w:tc>
        <w:tc>
          <w:tcPr>
            <w:tcW w:w="620" w:type="dxa"/>
            <w:vAlign w:val="bottom"/>
          </w:tcPr>
          <w:p w:rsidR="002170B2" w:rsidRDefault="00174D42">
            <w:pPr>
              <w:spacing w:line="264" w:lineRule="exact"/>
              <w:ind w:left="220"/>
              <w:jc w:val="center"/>
              <w:rPr>
                <w:sz w:val="20"/>
                <w:szCs w:val="20"/>
              </w:rPr>
            </w:pPr>
            <w:r>
              <w:rPr>
                <w:rFonts w:ascii="Times New Roman" w:eastAsia="Times New Roman" w:hAnsi="Times New Roman" w:cs="Times New Roman"/>
                <w:w w:val="99"/>
                <w:sz w:val="24"/>
                <w:szCs w:val="24"/>
              </w:rPr>
              <w:t>2</w:t>
            </w:r>
          </w:p>
        </w:tc>
        <w:tc>
          <w:tcPr>
            <w:tcW w:w="360" w:type="dxa"/>
            <w:tcBorders>
              <w:right w:val="single" w:sz="8" w:space="0" w:color="auto"/>
            </w:tcBorders>
            <w:vAlign w:val="bottom"/>
          </w:tcPr>
          <w:p w:rsidR="002170B2" w:rsidRDefault="002170B2">
            <w:pPr>
              <w:rPr>
                <w:sz w:val="24"/>
                <w:szCs w:val="24"/>
              </w:rPr>
            </w:pPr>
          </w:p>
        </w:tc>
        <w:tc>
          <w:tcPr>
            <w:tcW w:w="108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2,5</w:t>
            </w:r>
          </w:p>
        </w:tc>
        <w:tc>
          <w:tcPr>
            <w:tcW w:w="0" w:type="dxa"/>
            <w:vAlign w:val="bottom"/>
          </w:tcPr>
          <w:p w:rsidR="002170B2" w:rsidRDefault="002170B2">
            <w:pPr>
              <w:rPr>
                <w:sz w:val="1"/>
                <w:szCs w:val="1"/>
              </w:rPr>
            </w:pPr>
          </w:p>
        </w:tc>
      </w:tr>
      <w:tr w:rsidR="002170B2">
        <w:trPr>
          <w:trHeight w:val="254"/>
        </w:trPr>
        <w:tc>
          <w:tcPr>
            <w:tcW w:w="3220" w:type="dxa"/>
            <w:tcBorders>
              <w:left w:val="single" w:sz="8" w:space="0" w:color="auto"/>
              <w:right w:val="single" w:sz="8" w:space="0" w:color="auto"/>
            </w:tcBorders>
            <w:vAlign w:val="bottom"/>
          </w:tcPr>
          <w:p w:rsidR="002170B2" w:rsidRDefault="00174D42">
            <w:pPr>
              <w:ind w:left="220"/>
              <w:rPr>
                <w:sz w:val="20"/>
                <w:szCs w:val="20"/>
              </w:rPr>
            </w:pPr>
            <w:r>
              <w:rPr>
                <w:rFonts w:ascii="Times New Roman" w:eastAsia="Times New Roman" w:hAnsi="Times New Roman" w:cs="Times New Roman"/>
              </w:rPr>
              <w:t>Второй сектор:</w:t>
            </w:r>
          </w:p>
        </w:tc>
        <w:tc>
          <w:tcPr>
            <w:tcW w:w="800" w:type="dxa"/>
            <w:tcBorders>
              <w:right w:val="single" w:sz="8" w:space="0" w:color="auto"/>
            </w:tcBorders>
            <w:vAlign w:val="bottom"/>
          </w:tcPr>
          <w:p w:rsidR="002170B2" w:rsidRDefault="002170B2"/>
        </w:tc>
        <w:tc>
          <w:tcPr>
            <w:tcW w:w="920" w:type="dxa"/>
            <w:tcBorders>
              <w:right w:val="single" w:sz="8" w:space="0" w:color="auto"/>
            </w:tcBorders>
            <w:vAlign w:val="bottom"/>
          </w:tcPr>
          <w:p w:rsidR="002170B2" w:rsidRDefault="002170B2"/>
        </w:tc>
        <w:tc>
          <w:tcPr>
            <w:tcW w:w="780" w:type="dxa"/>
            <w:tcBorders>
              <w:right w:val="single" w:sz="8" w:space="0" w:color="auto"/>
            </w:tcBorders>
            <w:vAlign w:val="bottom"/>
          </w:tcPr>
          <w:p w:rsidR="002170B2" w:rsidRDefault="002170B2"/>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0"/>
                <w:sz w:val="24"/>
                <w:szCs w:val="24"/>
              </w:rPr>
              <w:t>3600</w:t>
            </w:r>
            <w:r>
              <w:rPr>
                <w:rFonts w:ascii="Times New Roman" w:eastAsia="Times New Roman" w:hAnsi="Times New Roman" w:cs="Times New Roman"/>
                <w:w w:val="90"/>
                <w:sz w:val="32"/>
                <w:szCs w:val="32"/>
                <w:vertAlign w:val="superscript"/>
              </w:rPr>
              <w:t>(2)</w:t>
            </w:r>
          </w:p>
        </w:tc>
        <w:tc>
          <w:tcPr>
            <w:tcW w:w="1120" w:type="dxa"/>
            <w:tcBorders>
              <w:right w:val="single" w:sz="8" w:space="0" w:color="auto"/>
            </w:tcBorders>
            <w:vAlign w:val="bottom"/>
          </w:tcPr>
          <w:p w:rsidR="002170B2" w:rsidRDefault="002170B2"/>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0"/>
                <w:sz w:val="24"/>
                <w:szCs w:val="24"/>
              </w:rPr>
              <w:t>3600</w:t>
            </w:r>
            <w:r>
              <w:rPr>
                <w:rFonts w:ascii="Times New Roman" w:eastAsia="Times New Roman" w:hAnsi="Times New Roman" w:cs="Times New Roman"/>
                <w:w w:val="90"/>
                <w:sz w:val="32"/>
                <w:szCs w:val="32"/>
                <w:vertAlign w:val="superscript"/>
              </w:rPr>
              <w:t>(2)</w:t>
            </w:r>
          </w:p>
        </w:tc>
        <w:tc>
          <w:tcPr>
            <w:tcW w:w="1080" w:type="dxa"/>
            <w:tcBorders>
              <w:right w:val="single" w:sz="8" w:space="0" w:color="auto"/>
            </w:tcBorders>
            <w:vAlign w:val="bottom"/>
          </w:tcPr>
          <w:p w:rsidR="002170B2" w:rsidRDefault="002170B2"/>
        </w:tc>
        <w:tc>
          <w:tcPr>
            <w:tcW w:w="0" w:type="dxa"/>
            <w:vAlign w:val="bottom"/>
          </w:tcPr>
          <w:p w:rsidR="002170B2" w:rsidRDefault="002170B2">
            <w:pPr>
              <w:rPr>
                <w:sz w:val="1"/>
                <w:szCs w:val="1"/>
              </w:rPr>
            </w:pPr>
          </w:p>
        </w:tc>
      </w:tr>
      <w:tr w:rsidR="002170B2">
        <w:trPr>
          <w:trHeight w:val="265"/>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-длина, м</w:t>
            </w:r>
          </w:p>
        </w:tc>
        <w:tc>
          <w:tcPr>
            <w:tcW w:w="80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w:t>
            </w:r>
          </w:p>
        </w:tc>
        <w:tc>
          <w:tcPr>
            <w:tcW w:w="92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w:t>
            </w:r>
          </w:p>
        </w:tc>
        <w:tc>
          <w:tcPr>
            <w:tcW w:w="78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w:t>
            </w:r>
          </w:p>
        </w:tc>
        <w:tc>
          <w:tcPr>
            <w:tcW w:w="980" w:type="dxa"/>
            <w:gridSpan w:val="2"/>
            <w:vMerge/>
            <w:tcBorders>
              <w:right w:val="single" w:sz="8" w:space="0" w:color="auto"/>
            </w:tcBorders>
            <w:vAlign w:val="bottom"/>
          </w:tcPr>
          <w:p w:rsidR="002170B2" w:rsidRDefault="002170B2">
            <w:pPr>
              <w:rPr>
                <w:sz w:val="23"/>
                <w:szCs w:val="23"/>
              </w:rPr>
            </w:pPr>
          </w:p>
        </w:tc>
        <w:tc>
          <w:tcPr>
            <w:tcW w:w="112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w:t>
            </w:r>
          </w:p>
        </w:tc>
        <w:tc>
          <w:tcPr>
            <w:tcW w:w="980" w:type="dxa"/>
            <w:gridSpan w:val="2"/>
            <w:vMerge/>
            <w:tcBorders>
              <w:right w:val="single" w:sz="8" w:space="0" w:color="auto"/>
            </w:tcBorders>
            <w:vAlign w:val="bottom"/>
          </w:tcPr>
          <w:p w:rsidR="002170B2" w:rsidRDefault="002170B2">
            <w:pPr>
              <w:rPr>
                <w:sz w:val="23"/>
                <w:szCs w:val="23"/>
              </w:rPr>
            </w:pPr>
          </w:p>
        </w:tc>
        <w:tc>
          <w:tcPr>
            <w:tcW w:w="108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1200</w:t>
            </w:r>
          </w:p>
        </w:tc>
        <w:tc>
          <w:tcPr>
            <w:tcW w:w="0" w:type="dxa"/>
            <w:vAlign w:val="bottom"/>
          </w:tcPr>
          <w:p w:rsidR="002170B2" w:rsidRDefault="002170B2">
            <w:pPr>
              <w:rPr>
                <w:sz w:val="1"/>
                <w:szCs w:val="1"/>
              </w:rPr>
            </w:pPr>
          </w:p>
        </w:tc>
      </w:tr>
      <w:tr w:rsidR="002170B2">
        <w:trPr>
          <w:trHeight w:val="252"/>
        </w:trPr>
        <w:tc>
          <w:tcPr>
            <w:tcW w:w="3220" w:type="dxa"/>
            <w:tcBorders>
              <w:left w:val="single" w:sz="8" w:space="0" w:color="auto"/>
              <w:right w:val="single" w:sz="8" w:space="0" w:color="auto"/>
            </w:tcBorders>
            <w:vAlign w:val="bottom"/>
          </w:tcPr>
          <w:p w:rsidR="002170B2" w:rsidRDefault="00174D42">
            <w:pPr>
              <w:spacing w:line="242" w:lineRule="exact"/>
              <w:ind w:left="120"/>
              <w:rPr>
                <w:sz w:val="20"/>
                <w:szCs w:val="20"/>
              </w:rPr>
            </w:pPr>
            <w:r>
              <w:rPr>
                <w:rFonts w:ascii="Times New Roman" w:eastAsia="Times New Roman" w:hAnsi="Times New Roman" w:cs="Times New Roman"/>
              </w:rPr>
              <w:lastRenderedPageBreak/>
              <w:t>-наклон, м</w:t>
            </w:r>
          </w:p>
        </w:tc>
        <w:tc>
          <w:tcPr>
            <w:tcW w:w="80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w:t>
            </w:r>
          </w:p>
        </w:tc>
        <w:tc>
          <w:tcPr>
            <w:tcW w:w="92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w:t>
            </w:r>
          </w:p>
        </w:tc>
        <w:tc>
          <w:tcPr>
            <w:tcW w:w="78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w:t>
            </w:r>
          </w:p>
        </w:tc>
        <w:tc>
          <w:tcPr>
            <w:tcW w:w="980" w:type="dxa"/>
            <w:gridSpan w:val="2"/>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2,5</w:t>
            </w:r>
          </w:p>
        </w:tc>
        <w:tc>
          <w:tcPr>
            <w:tcW w:w="112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w:t>
            </w:r>
          </w:p>
        </w:tc>
        <w:tc>
          <w:tcPr>
            <w:tcW w:w="980" w:type="dxa"/>
            <w:gridSpan w:val="2"/>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2,5</w:t>
            </w:r>
          </w:p>
        </w:tc>
        <w:tc>
          <w:tcPr>
            <w:tcW w:w="1080" w:type="dxa"/>
            <w:tcBorders>
              <w:right w:val="single" w:sz="8" w:space="0" w:color="auto"/>
            </w:tcBorders>
            <w:vAlign w:val="bottom"/>
          </w:tcPr>
          <w:p w:rsidR="002170B2" w:rsidRDefault="00174D42">
            <w:pPr>
              <w:spacing w:line="252" w:lineRule="exact"/>
              <w:jc w:val="center"/>
              <w:rPr>
                <w:sz w:val="20"/>
                <w:szCs w:val="20"/>
              </w:rPr>
            </w:pPr>
            <w:r>
              <w:rPr>
                <w:rFonts w:ascii="Times New Roman" w:eastAsia="Times New Roman" w:hAnsi="Times New Roman" w:cs="Times New Roman"/>
                <w:w w:val="99"/>
                <w:sz w:val="24"/>
                <w:szCs w:val="24"/>
              </w:rPr>
              <w:t>3,0</w:t>
            </w:r>
          </w:p>
        </w:tc>
        <w:tc>
          <w:tcPr>
            <w:tcW w:w="0" w:type="dxa"/>
            <w:vAlign w:val="bottom"/>
          </w:tcPr>
          <w:p w:rsidR="002170B2" w:rsidRDefault="002170B2">
            <w:pPr>
              <w:rPr>
                <w:sz w:val="1"/>
                <w:szCs w:val="1"/>
              </w:rPr>
            </w:pPr>
          </w:p>
        </w:tc>
      </w:tr>
      <w:tr w:rsidR="002170B2">
        <w:trPr>
          <w:trHeight w:val="241"/>
        </w:trPr>
        <w:tc>
          <w:tcPr>
            <w:tcW w:w="3220" w:type="dxa"/>
            <w:tcBorders>
              <w:left w:val="single" w:sz="8" w:space="0" w:color="auto"/>
              <w:right w:val="single" w:sz="8" w:space="0" w:color="auto"/>
            </w:tcBorders>
            <w:vAlign w:val="bottom"/>
          </w:tcPr>
          <w:p w:rsidR="002170B2" w:rsidRDefault="00174D42">
            <w:pPr>
              <w:spacing w:line="242" w:lineRule="exact"/>
              <w:ind w:left="220"/>
              <w:rPr>
                <w:sz w:val="20"/>
                <w:szCs w:val="20"/>
              </w:rPr>
            </w:pPr>
            <w:r>
              <w:rPr>
                <w:rFonts w:ascii="Times New Roman" w:eastAsia="Times New Roman" w:hAnsi="Times New Roman" w:cs="Times New Roman"/>
              </w:rPr>
              <w:t>Горизонтальный сектор:</w:t>
            </w:r>
          </w:p>
        </w:tc>
        <w:tc>
          <w:tcPr>
            <w:tcW w:w="800" w:type="dxa"/>
            <w:tcBorders>
              <w:right w:val="single" w:sz="8" w:space="0" w:color="auto"/>
            </w:tcBorders>
            <w:vAlign w:val="bottom"/>
          </w:tcPr>
          <w:p w:rsidR="002170B2" w:rsidRDefault="002170B2">
            <w:pPr>
              <w:rPr>
                <w:sz w:val="20"/>
                <w:szCs w:val="20"/>
              </w:rPr>
            </w:pPr>
          </w:p>
        </w:tc>
        <w:tc>
          <w:tcPr>
            <w:tcW w:w="920" w:type="dxa"/>
            <w:tcBorders>
              <w:right w:val="single" w:sz="8" w:space="0" w:color="auto"/>
            </w:tcBorders>
            <w:vAlign w:val="bottom"/>
          </w:tcPr>
          <w:p w:rsidR="002170B2" w:rsidRDefault="002170B2">
            <w:pPr>
              <w:rPr>
                <w:sz w:val="20"/>
                <w:szCs w:val="20"/>
              </w:rPr>
            </w:pPr>
          </w:p>
        </w:tc>
        <w:tc>
          <w:tcPr>
            <w:tcW w:w="78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12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080" w:type="dxa"/>
            <w:tcBorders>
              <w:right w:val="single" w:sz="8" w:space="0" w:color="auto"/>
            </w:tcBorders>
            <w:vAlign w:val="bottom"/>
          </w:tcPr>
          <w:p w:rsidR="002170B2" w:rsidRDefault="002170B2">
            <w:pPr>
              <w:rPr>
                <w:sz w:val="20"/>
                <w:szCs w:val="20"/>
              </w:rPr>
            </w:pPr>
          </w:p>
        </w:tc>
        <w:tc>
          <w:tcPr>
            <w:tcW w:w="0" w:type="dxa"/>
            <w:vAlign w:val="bottom"/>
          </w:tcPr>
          <w:p w:rsidR="002170B2" w:rsidRDefault="002170B2">
            <w:pPr>
              <w:rPr>
                <w:sz w:val="1"/>
                <w:szCs w:val="1"/>
              </w:rPr>
            </w:pPr>
          </w:p>
        </w:tc>
      </w:tr>
      <w:tr w:rsidR="002170B2">
        <w:trPr>
          <w:trHeight w:val="252"/>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-длина, м</w:t>
            </w: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620" w:type="dxa"/>
            <w:vMerge w:val="restart"/>
            <w:vAlign w:val="bottom"/>
          </w:tcPr>
          <w:p w:rsidR="002170B2" w:rsidRDefault="00174D42">
            <w:pPr>
              <w:jc w:val="right"/>
              <w:rPr>
                <w:sz w:val="20"/>
                <w:szCs w:val="20"/>
              </w:rPr>
            </w:pPr>
            <w:r>
              <w:rPr>
                <w:rFonts w:ascii="Times New Roman" w:eastAsia="Times New Roman" w:hAnsi="Times New Roman" w:cs="Times New Roman"/>
                <w:sz w:val="24"/>
                <w:szCs w:val="24"/>
              </w:rPr>
              <w:t>8400</w:t>
            </w:r>
          </w:p>
        </w:tc>
        <w:tc>
          <w:tcPr>
            <w:tcW w:w="360" w:type="dxa"/>
            <w:tcBorders>
              <w:right w:val="single" w:sz="8" w:space="0" w:color="auto"/>
            </w:tcBorders>
            <w:vAlign w:val="bottom"/>
          </w:tcPr>
          <w:p w:rsidR="002170B2" w:rsidRDefault="00174D42">
            <w:pPr>
              <w:ind w:right="100"/>
              <w:jc w:val="right"/>
              <w:rPr>
                <w:sz w:val="20"/>
                <w:szCs w:val="20"/>
              </w:rPr>
            </w:pPr>
            <w:r>
              <w:rPr>
                <w:rFonts w:ascii="Times New Roman" w:eastAsia="Times New Roman" w:hAnsi="Times New Roman" w:cs="Times New Roman"/>
                <w:w w:val="85"/>
                <w:sz w:val="16"/>
                <w:szCs w:val="16"/>
              </w:rPr>
              <w:t>(2)</w:t>
            </w: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620" w:type="dxa"/>
            <w:vMerge w:val="restart"/>
            <w:vAlign w:val="bottom"/>
          </w:tcPr>
          <w:p w:rsidR="002170B2" w:rsidRDefault="00174D42">
            <w:pPr>
              <w:jc w:val="right"/>
              <w:rPr>
                <w:sz w:val="20"/>
                <w:szCs w:val="20"/>
              </w:rPr>
            </w:pPr>
            <w:r>
              <w:rPr>
                <w:rFonts w:ascii="Times New Roman" w:eastAsia="Times New Roman" w:hAnsi="Times New Roman" w:cs="Times New Roman"/>
                <w:sz w:val="24"/>
                <w:szCs w:val="24"/>
              </w:rPr>
              <w:t>8400</w:t>
            </w:r>
          </w:p>
        </w:tc>
        <w:tc>
          <w:tcPr>
            <w:tcW w:w="360" w:type="dxa"/>
            <w:tcBorders>
              <w:right w:val="single" w:sz="8" w:space="0" w:color="auto"/>
            </w:tcBorders>
            <w:vAlign w:val="bottom"/>
          </w:tcPr>
          <w:p w:rsidR="002170B2" w:rsidRDefault="00174D42">
            <w:pPr>
              <w:ind w:right="100"/>
              <w:jc w:val="right"/>
              <w:rPr>
                <w:sz w:val="20"/>
                <w:szCs w:val="20"/>
              </w:rPr>
            </w:pPr>
            <w:r>
              <w:rPr>
                <w:rFonts w:ascii="Times New Roman" w:eastAsia="Times New Roman" w:hAnsi="Times New Roman" w:cs="Times New Roman"/>
                <w:w w:val="85"/>
                <w:sz w:val="16"/>
                <w:szCs w:val="16"/>
              </w:rPr>
              <w:t>(2)</w:t>
            </w: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0" w:type="dxa"/>
            <w:vAlign w:val="bottom"/>
          </w:tcPr>
          <w:p w:rsidR="002170B2" w:rsidRDefault="002170B2">
            <w:pPr>
              <w:rPr>
                <w:sz w:val="1"/>
                <w:szCs w:val="1"/>
              </w:rPr>
            </w:pPr>
          </w:p>
        </w:tc>
      </w:tr>
      <w:tr w:rsidR="002170B2">
        <w:trPr>
          <w:trHeight w:val="90"/>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Общая длина</w:t>
            </w:r>
          </w:p>
        </w:tc>
        <w:tc>
          <w:tcPr>
            <w:tcW w:w="800" w:type="dxa"/>
            <w:vMerge/>
            <w:tcBorders>
              <w:right w:val="single" w:sz="8" w:space="0" w:color="auto"/>
            </w:tcBorders>
            <w:vAlign w:val="bottom"/>
          </w:tcPr>
          <w:p w:rsidR="002170B2" w:rsidRDefault="002170B2">
            <w:pPr>
              <w:rPr>
                <w:sz w:val="7"/>
                <w:szCs w:val="7"/>
              </w:rPr>
            </w:pPr>
          </w:p>
        </w:tc>
        <w:tc>
          <w:tcPr>
            <w:tcW w:w="920" w:type="dxa"/>
            <w:vMerge/>
            <w:tcBorders>
              <w:right w:val="single" w:sz="8" w:space="0" w:color="auto"/>
            </w:tcBorders>
            <w:vAlign w:val="bottom"/>
          </w:tcPr>
          <w:p w:rsidR="002170B2" w:rsidRDefault="002170B2">
            <w:pPr>
              <w:rPr>
                <w:sz w:val="7"/>
                <w:szCs w:val="7"/>
              </w:rPr>
            </w:pPr>
          </w:p>
        </w:tc>
        <w:tc>
          <w:tcPr>
            <w:tcW w:w="780" w:type="dxa"/>
            <w:vMerge/>
            <w:tcBorders>
              <w:right w:val="single" w:sz="8" w:space="0" w:color="auto"/>
            </w:tcBorders>
            <w:vAlign w:val="bottom"/>
          </w:tcPr>
          <w:p w:rsidR="002170B2" w:rsidRDefault="002170B2">
            <w:pPr>
              <w:rPr>
                <w:sz w:val="7"/>
                <w:szCs w:val="7"/>
              </w:rPr>
            </w:pPr>
          </w:p>
        </w:tc>
        <w:tc>
          <w:tcPr>
            <w:tcW w:w="620" w:type="dxa"/>
            <w:vMerge/>
            <w:vAlign w:val="bottom"/>
          </w:tcPr>
          <w:p w:rsidR="002170B2" w:rsidRDefault="002170B2">
            <w:pPr>
              <w:rPr>
                <w:sz w:val="7"/>
                <w:szCs w:val="7"/>
              </w:rPr>
            </w:pPr>
          </w:p>
        </w:tc>
        <w:tc>
          <w:tcPr>
            <w:tcW w:w="360" w:type="dxa"/>
            <w:tcBorders>
              <w:right w:val="single" w:sz="8" w:space="0" w:color="auto"/>
            </w:tcBorders>
            <w:vAlign w:val="bottom"/>
          </w:tcPr>
          <w:p w:rsidR="002170B2" w:rsidRDefault="002170B2">
            <w:pPr>
              <w:rPr>
                <w:sz w:val="7"/>
                <w:szCs w:val="7"/>
              </w:rPr>
            </w:pPr>
          </w:p>
        </w:tc>
        <w:tc>
          <w:tcPr>
            <w:tcW w:w="1120" w:type="dxa"/>
            <w:vMerge/>
            <w:tcBorders>
              <w:right w:val="single" w:sz="8" w:space="0" w:color="auto"/>
            </w:tcBorders>
            <w:vAlign w:val="bottom"/>
          </w:tcPr>
          <w:p w:rsidR="002170B2" w:rsidRDefault="002170B2">
            <w:pPr>
              <w:rPr>
                <w:sz w:val="7"/>
                <w:szCs w:val="7"/>
              </w:rPr>
            </w:pPr>
          </w:p>
        </w:tc>
        <w:tc>
          <w:tcPr>
            <w:tcW w:w="620" w:type="dxa"/>
            <w:vMerge/>
            <w:vAlign w:val="bottom"/>
          </w:tcPr>
          <w:p w:rsidR="002170B2" w:rsidRDefault="002170B2">
            <w:pPr>
              <w:rPr>
                <w:sz w:val="7"/>
                <w:szCs w:val="7"/>
              </w:rPr>
            </w:pPr>
          </w:p>
        </w:tc>
        <w:tc>
          <w:tcPr>
            <w:tcW w:w="360" w:type="dxa"/>
            <w:tcBorders>
              <w:right w:val="single" w:sz="8" w:space="0" w:color="auto"/>
            </w:tcBorders>
            <w:vAlign w:val="bottom"/>
          </w:tcPr>
          <w:p w:rsidR="002170B2" w:rsidRDefault="002170B2">
            <w:pPr>
              <w:rPr>
                <w:sz w:val="7"/>
                <w:szCs w:val="7"/>
              </w:rPr>
            </w:pPr>
          </w:p>
        </w:tc>
        <w:tc>
          <w:tcPr>
            <w:tcW w:w="1080" w:type="dxa"/>
            <w:vMerge/>
            <w:tcBorders>
              <w:right w:val="single" w:sz="8" w:space="0" w:color="auto"/>
            </w:tcBorders>
            <w:vAlign w:val="bottom"/>
          </w:tcPr>
          <w:p w:rsidR="002170B2" w:rsidRDefault="002170B2">
            <w:pPr>
              <w:rPr>
                <w:sz w:val="7"/>
                <w:szCs w:val="7"/>
              </w:rPr>
            </w:pPr>
          </w:p>
        </w:tc>
        <w:tc>
          <w:tcPr>
            <w:tcW w:w="0" w:type="dxa"/>
            <w:vAlign w:val="bottom"/>
          </w:tcPr>
          <w:p w:rsidR="002170B2" w:rsidRDefault="002170B2">
            <w:pPr>
              <w:rPr>
                <w:sz w:val="1"/>
                <w:szCs w:val="1"/>
              </w:rPr>
            </w:pPr>
          </w:p>
        </w:tc>
      </w:tr>
      <w:tr w:rsidR="002170B2">
        <w:trPr>
          <w:trHeight w:val="164"/>
        </w:trPr>
        <w:tc>
          <w:tcPr>
            <w:tcW w:w="3220" w:type="dxa"/>
            <w:vMerge/>
            <w:tcBorders>
              <w:left w:val="single" w:sz="8" w:space="0" w:color="auto"/>
              <w:right w:val="single" w:sz="8" w:space="0" w:color="auto"/>
            </w:tcBorders>
            <w:vAlign w:val="bottom"/>
          </w:tcPr>
          <w:p w:rsidR="002170B2" w:rsidRDefault="002170B2">
            <w:pPr>
              <w:rPr>
                <w:sz w:val="14"/>
                <w:szCs w:val="14"/>
              </w:rPr>
            </w:pP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15000</w:t>
            </w: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15000</w:t>
            </w: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15000</w:t>
            </w:r>
          </w:p>
        </w:tc>
        <w:tc>
          <w:tcPr>
            <w:tcW w:w="0" w:type="dxa"/>
            <w:vAlign w:val="bottom"/>
          </w:tcPr>
          <w:p w:rsidR="002170B2" w:rsidRDefault="002170B2">
            <w:pPr>
              <w:rPr>
                <w:sz w:val="1"/>
                <w:szCs w:val="1"/>
              </w:rPr>
            </w:pPr>
          </w:p>
        </w:tc>
      </w:tr>
      <w:tr w:rsidR="002170B2">
        <w:trPr>
          <w:trHeight w:val="112"/>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ВНУТРЕННЯЯ ЗАХОДА НА</w:t>
            </w:r>
          </w:p>
        </w:tc>
        <w:tc>
          <w:tcPr>
            <w:tcW w:w="800" w:type="dxa"/>
            <w:vMerge/>
            <w:tcBorders>
              <w:right w:val="single" w:sz="8" w:space="0" w:color="auto"/>
            </w:tcBorders>
            <w:vAlign w:val="bottom"/>
          </w:tcPr>
          <w:p w:rsidR="002170B2" w:rsidRDefault="002170B2">
            <w:pPr>
              <w:rPr>
                <w:sz w:val="9"/>
                <w:szCs w:val="9"/>
              </w:rPr>
            </w:pPr>
          </w:p>
        </w:tc>
        <w:tc>
          <w:tcPr>
            <w:tcW w:w="920" w:type="dxa"/>
            <w:vMerge/>
            <w:tcBorders>
              <w:right w:val="single" w:sz="8" w:space="0" w:color="auto"/>
            </w:tcBorders>
            <w:vAlign w:val="bottom"/>
          </w:tcPr>
          <w:p w:rsidR="002170B2" w:rsidRDefault="002170B2">
            <w:pPr>
              <w:rPr>
                <w:sz w:val="9"/>
                <w:szCs w:val="9"/>
              </w:rPr>
            </w:pPr>
          </w:p>
        </w:tc>
        <w:tc>
          <w:tcPr>
            <w:tcW w:w="780" w:type="dxa"/>
            <w:vMerge/>
            <w:tcBorders>
              <w:right w:val="single" w:sz="8" w:space="0" w:color="auto"/>
            </w:tcBorders>
            <w:vAlign w:val="bottom"/>
          </w:tcPr>
          <w:p w:rsidR="002170B2" w:rsidRDefault="002170B2">
            <w:pPr>
              <w:rPr>
                <w:sz w:val="9"/>
                <w:szCs w:val="9"/>
              </w:rPr>
            </w:pPr>
          </w:p>
        </w:tc>
        <w:tc>
          <w:tcPr>
            <w:tcW w:w="980" w:type="dxa"/>
            <w:gridSpan w:val="2"/>
            <w:vMerge/>
            <w:tcBorders>
              <w:right w:val="single" w:sz="8" w:space="0" w:color="auto"/>
            </w:tcBorders>
            <w:vAlign w:val="bottom"/>
          </w:tcPr>
          <w:p w:rsidR="002170B2" w:rsidRDefault="002170B2">
            <w:pPr>
              <w:rPr>
                <w:sz w:val="9"/>
                <w:szCs w:val="9"/>
              </w:rPr>
            </w:pPr>
          </w:p>
        </w:tc>
        <w:tc>
          <w:tcPr>
            <w:tcW w:w="1120" w:type="dxa"/>
            <w:vMerge/>
            <w:tcBorders>
              <w:right w:val="single" w:sz="8" w:space="0" w:color="auto"/>
            </w:tcBorders>
            <w:vAlign w:val="bottom"/>
          </w:tcPr>
          <w:p w:rsidR="002170B2" w:rsidRDefault="002170B2">
            <w:pPr>
              <w:rPr>
                <w:sz w:val="9"/>
                <w:szCs w:val="9"/>
              </w:rPr>
            </w:pPr>
          </w:p>
        </w:tc>
        <w:tc>
          <w:tcPr>
            <w:tcW w:w="980" w:type="dxa"/>
            <w:gridSpan w:val="2"/>
            <w:vMerge/>
            <w:tcBorders>
              <w:right w:val="single" w:sz="8" w:space="0" w:color="auto"/>
            </w:tcBorders>
            <w:vAlign w:val="bottom"/>
          </w:tcPr>
          <w:p w:rsidR="002170B2" w:rsidRDefault="002170B2">
            <w:pPr>
              <w:rPr>
                <w:sz w:val="9"/>
                <w:szCs w:val="9"/>
              </w:rPr>
            </w:pPr>
          </w:p>
        </w:tc>
        <w:tc>
          <w:tcPr>
            <w:tcW w:w="1080" w:type="dxa"/>
            <w:vMerge/>
            <w:tcBorders>
              <w:right w:val="single" w:sz="8" w:space="0" w:color="auto"/>
            </w:tcBorders>
            <w:vAlign w:val="bottom"/>
          </w:tcPr>
          <w:p w:rsidR="002170B2" w:rsidRDefault="002170B2">
            <w:pPr>
              <w:rPr>
                <w:sz w:val="9"/>
                <w:szCs w:val="9"/>
              </w:rPr>
            </w:pPr>
          </w:p>
        </w:tc>
        <w:tc>
          <w:tcPr>
            <w:tcW w:w="0" w:type="dxa"/>
            <w:vAlign w:val="bottom"/>
          </w:tcPr>
          <w:p w:rsidR="002170B2" w:rsidRDefault="002170B2">
            <w:pPr>
              <w:rPr>
                <w:sz w:val="1"/>
                <w:szCs w:val="1"/>
              </w:rPr>
            </w:pPr>
          </w:p>
        </w:tc>
      </w:tr>
      <w:tr w:rsidR="002170B2">
        <w:trPr>
          <w:trHeight w:val="140"/>
        </w:trPr>
        <w:tc>
          <w:tcPr>
            <w:tcW w:w="3220" w:type="dxa"/>
            <w:vMerge/>
            <w:tcBorders>
              <w:left w:val="single" w:sz="8" w:space="0" w:color="auto"/>
              <w:right w:val="single" w:sz="8" w:space="0" w:color="auto"/>
            </w:tcBorders>
            <w:vAlign w:val="bottom"/>
          </w:tcPr>
          <w:p w:rsidR="002170B2" w:rsidRDefault="002170B2">
            <w:pPr>
              <w:rPr>
                <w:sz w:val="12"/>
                <w:szCs w:val="12"/>
              </w:rPr>
            </w:pPr>
          </w:p>
        </w:tc>
        <w:tc>
          <w:tcPr>
            <w:tcW w:w="800" w:type="dxa"/>
            <w:tcBorders>
              <w:right w:val="single" w:sz="8" w:space="0" w:color="auto"/>
            </w:tcBorders>
            <w:vAlign w:val="bottom"/>
          </w:tcPr>
          <w:p w:rsidR="002170B2" w:rsidRDefault="002170B2">
            <w:pPr>
              <w:rPr>
                <w:sz w:val="12"/>
                <w:szCs w:val="12"/>
              </w:rPr>
            </w:pPr>
          </w:p>
        </w:tc>
        <w:tc>
          <w:tcPr>
            <w:tcW w:w="920" w:type="dxa"/>
            <w:tcBorders>
              <w:right w:val="single" w:sz="8" w:space="0" w:color="auto"/>
            </w:tcBorders>
            <w:vAlign w:val="bottom"/>
          </w:tcPr>
          <w:p w:rsidR="002170B2" w:rsidRDefault="002170B2">
            <w:pPr>
              <w:rPr>
                <w:sz w:val="12"/>
                <w:szCs w:val="12"/>
              </w:rPr>
            </w:pPr>
          </w:p>
        </w:tc>
        <w:tc>
          <w:tcPr>
            <w:tcW w:w="780" w:type="dxa"/>
            <w:tcBorders>
              <w:right w:val="single" w:sz="8" w:space="0" w:color="auto"/>
            </w:tcBorders>
            <w:vAlign w:val="bottom"/>
          </w:tcPr>
          <w:p w:rsidR="002170B2" w:rsidRDefault="002170B2">
            <w:pPr>
              <w:rPr>
                <w:sz w:val="12"/>
                <w:szCs w:val="12"/>
              </w:rPr>
            </w:pPr>
          </w:p>
        </w:tc>
        <w:tc>
          <w:tcPr>
            <w:tcW w:w="620" w:type="dxa"/>
            <w:vAlign w:val="bottom"/>
          </w:tcPr>
          <w:p w:rsidR="002170B2" w:rsidRDefault="002170B2">
            <w:pPr>
              <w:rPr>
                <w:sz w:val="12"/>
                <w:szCs w:val="12"/>
              </w:rPr>
            </w:pPr>
          </w:p>
        </w:tc>
        <w:tc>
          <w:tcPr>
            <w:tcW w:w="360" w:type="dxa"/>
            <w:tcBorders>
              <w:right w:val="single" w:sz="8" w:space="0" w:color="auto"/>
            </w:tcBorders>
            <w:vAlign w:val="bottom"/>
          </w:tcPr>
          <w:p w:rsidR="002170B2" w:rsidRDefault="002170B2">
            <w:pPr>
              <w:rPr>
                <w:sz w:val="12"/>
                <w:szCs w:val="12"/>
              </w:rPr>
            </w:pPr>
          </w:p>
        </w:tc>
        <w:tc>
          <w:tcPr>
            <w:tcW w:w="1120" w:type="dxa"/>
            <w:tcBorders>
              <w:right w:val="single" w:sz="8" w:space="0" w:color="auto"/>
            </w:tcBorders>
            <w:vAlign w:val="bottom"/>
          </w:tcPr>
          <w:p w:rsidR="002170B2" w:rsidRDefault="002170B2">
            <w:pPr>
              <w:rPr>
                <w:sz w:val="12"/>
                <w:szCs w:val="12"/>
              </w:rPr>
            </w:pPr>
          </w:p>
        </w:tc>
        <w:tc>
          <w:tcPr>
            <w:tcW w:w="620" w:type="dxa"/>
            <w:vAlign w:val="bottom"/>
          </w:tcPr>
          <w:p w:rsidR="002170B2" w:rsidRDefault="002170B2">
            <w:pPr>
              <w:rPr>
                <w:sz w:val="12"/>
                <w:szCs w:val="12"/>
              </w:rPr>
            </w:pPr>
          </w:p>
        </w:tc>
        <w:tc>
          <w:tcPr>
            <w:tcW w:w="360" w:type="dxa"/>
            <w:tcBorders>
              <w:right w:val="single" w:sz="8" w:space="0" w:color="auto"/>
            </w:tcBorders>
            <w:vAlign w:val="bottom"/>
          </w:tcPr>
          <w:p w:rsidR="002170B2" w:rsidRDefault="002170B2">
            <w:pPr>
              <w:rPr>
                <w:sz w:val="12"/>
                <w:szCs w:val="12"/>
              </w:rPr>
            </w:pPr>
          </w:p>
        </w:tc>
        <w:tc>
          <w:tcPr>
            <w:tcW w:w="1080" w:type="dxa"/>
            <w:tcBorders>
              <w:right w:val="single" w:sz="8" w:space="0" w:color="auto"/>
            </w:tcBorders>
            <w:vAlign w:val="bottom"/>
          </w:tcPr>
          <w:p w:rsidR="002170B2" w:rsidRDefault="002170B2">
            <w:pPr>
              <w:rPr>
                <w:sz w:val="12"/>
                <w:szCs w:val="12"/>
              </w:rPr>
            </w:pPr>
          </w:p>
        </w:tc>
        <w:tc>
          <w:tcPr>
            <w:tcW w:w="0" w:type="dxa"/>
            <w:vAlign w:val="bottom"/>
          </w:tcPr>
          <w:p w:rsidR="002170B2" w:rsidRDefault="002170B2">
            <w:pPr>
              <w:rPr>
                <w:sz w:val="1"/>
                <w:szCs w:val="1"/>
              </w:rPr>
            </w:pPr>
          </w:p>
        </w:tc>
      </w:tr>
      <w:tr w:rsidR="002170B2">
        <w:trPr>
          <w:trHeight w:val="254"/>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ПОСАДКУ</w:t>
            </w: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w:t>
            </w:r>
          </w:p>
        </w:tc>
        <w:tc>
          <w:tcPr>
            <w:tcW w:w="360" w:type="dxa"/>
            <w:tcBorders>
              <w:right w:val="single" w:sz="8" w:space="0" w:color="auto"/>
            </w:tcBorders>
            <w:vAlign w:val="bottom"/>
          </w:tcPr>
          <w:p w:rsidR="002170B2" w:rsidRDefault="002170B2"/>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120</w:t>
            </w: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90</w:t>
            </w:r>
          </w:p>
        </w:tc>
        <w:tc>
          <w:tcPr>
            <w:tcW w:w="0" w:type="dxa"/>
            <w:vAlign w:val="bottom"/>
          </w:tcPr>
          <w:p w:rsidR="002170B2" w:rsidRDefault="002170B2">
            <w:pPr>
              <w:rPr>
                <w:sz w:val="1"/>
                <w:szCs w:val="1"/>
              </w:rPr>
            </w:pPr>
          </w:p>
        </w:tc>
      </w:tr>
      <w:tr w:rsidR="002170B2">
        <w:trPr>
          <w:trHeight w:val="158"/>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Длина нижней границы, м</w:t>
            </w:r>
          </w:p>
        </w:tc>
        <w:tc>
          <w:tcPr>
            <w:tcW w:w="800" w:type="dxa"/>
            <w:vMerge/>
            <w:tcBorders>
              <w:right w:val="single" w:sz="8" w:space="0" w:color="auto"/>
            </w:tcBorders>
            <w:vAlign w:val="bottom"/>
          </w:tcPr>
          <w:p w:rsidR="002170B2" w:rsidRDefault="002170B2">
            <w:pPr>
              <w:rPr>
                <w:sz w:val="13"/>
                <w:szCs w:val="13"/>
              </w:rPr>
            </w:pPr>
          </w:p>
        </w:tc>
        <w:tc>
          <w:tcPr>
            <w:tcW w:w="920" w:type="dxa"/>
            <w:vMerge/>
            <w:tcBorders>
              <w:right w:val="single" w:sz="8" w:space="0" w:color="auto"/>
            </w:tcBorders>
            <w:vAlign w:val="bottom"/>
          </w:tcPr>
          <w:p w:rsidR="002170B2" w:rsidRDefault="002170B2">
            <w:pPr>
              <w:rPr>
                <w:sz w:val="13"/>
                <w:szCs w:val="13"/>
              </w:rPr>
            </w:pPr>
          </w:p>
        </w:tc>
        <w:tc>
          <w:tcPr>
            <w:tcW w:w="780" w:type="dxa"/>
            <w:vMerge/>
            <w:tcBorders>
              <w:right w:val="single" w:sz="8" w:space="0" w:color="auto"/>
            </w:tcBorders>
            <w:vAlign w:val="bottom"/>
          </w:tcPr>
          <w:p w:rsidR="002170B2" w:rsidRDefault="002170B2">
            <w:pPr>
              <w:rPr>
                <w:sz w:val="13"/>
                <w:szCs w:val="13"/>
              </w:rPr>
            </w:pPr>
          </w:p>
        </w:tc>
        <w:tc>
          <w:tcPr>
            <w:tcW w:w="620" w:type="dxa"/>
            <w:vMerge/>
            <w:vAlign w:val="bottom"/>
          </w:tcPr>
          <w:p w:rsidR="002170B2" w:rsidRDefault="002170B2">
            <w:pPr>
              <w:rPr>
                <w:sz w:val="13"/>
                <w:szCs w:val="13"/>
              </w:rPr>
            </w:pPr>
          </w:p>
        </w:tc>
        <w:tc>
          <w:tcPr>
            <w:tcW w:w="360" w:type="dxa"/>
            <w:tcBorders>
              <w:right w:val="single" w:sz="8" w:space="0" w:color="auto"/>
            </w:tcBorders>
            <w:vAlign w:val="bottom"/>
          </w:tcPr>
          <w:p w:rsidR="002170B2" w:rsidRDefault="002170B2">
            <w:pPr>
              <w:rPr>
                <w:sz w:val="13"/>
                <w:szCs w:val="13"/>
              </w:rPr>
            </w:pPr>
          </w:p>
        </w:tc>
        <w:tc>
          <w:tcPr>
            <w:tcW w:w="1120" w:type="dxa"/>
            <w:vMerge/>
            <w:tcBorders>
              <w:right w:val="single" w:sz="8" w:space="0" w:color="auto"/>
            </w:tcBorders>
            <w:vAlign w:val="bottom"/>
          </w:tcPr>
          <w:p w:rsidR="002170B2" w:rsidRDefault="002170B2">
            <w:pPr>
              <w:rPr>
                <w:sz w:val="13"/>
                <w:szCs w:val="13"/>
              </w:rPr>
            </w:pPr>
          </w:p>
        </w:tc>
        <w:tc>
          <w:tcPr>
            <w:tcW w:w="980" w:type="dxa"/>
            <w:gridSpan w:val="2"/>
            <w:vMerge/>
            <w:tcBorders>
              <w:right w:val="single" w:sz="8" w:space="0" w:color="auto"/>
            </w:tcBorders>
            <w:vAlign w:val="bottom"/>
          </w:tcPr>
          <w:p w:rsidR="002170B2" w:rsidRDefault="002170B2">
            <w:pPr>
              <w:rPr>
                <w:sz w:val="13"/>
                <w:szCs w:val="13"/>
              </w:rPr>
            </w:pPr>
          </w:p>
        </w:tc>
        <w:tc>
          <w:tcPr>
            <w:tcW w:w="1080" w:type="dxa"/>
            <w:vMerge/>
            <w:tcBorders>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94"/>
        </w:trPr>
        <w:tc>
          <w:tcPr>
            <w:tcW w:w="3220" w:type="dxa"/>
            <w:vMerge/>
            <w:tcBorders>
              <w:left w:val="single" w:sz="8" w:space="0" w:color="auto"/>
              <w:right w:val="single" w:sz="8" w:space="0" w:color="auto"/>
            </w:tcBorders>
            <w:vAlign w:val="bottom"/>
          </w:tcPr>
          <w:p w:rsidR="002170B2" w:rsidRDefault="002170B2">
            <w:pPr>
              <w:rPr>
                <w:sz w:val="8"/>
                <w:szCs w:val="8"/>
              </w:rPr>
            </w:pP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w:t>
            </w:r>
          </w:p>
        </w:tc>
        <w:tc>
          <w:tcPr>
            <w:tcW w:w="360" w:type="dxa"/>
            <w:tcBorders>
              <w:right w:val="single" w:sz="8" w:space="0" w:color="auto"/>
            </w:tcBorders>
            <w:vAlign w:val="bottom"/>
          </w:tcPr>
          <w:p w:rsidR="002170B2" w:rsidRDefault="002170B2">
            <w:pPr>
              <w:rPr>
                <w:sz w:val="8"/>
                <w:szCs w:val="8"/>
              </w:rPr>
            </w:pP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60</w:t>
            </w:r>
          </w:p>
        </w:tc>
        <w:tc>
          <w:tcPr>
            <w:tcW w:w="360" w:type="dxa"/>
            <w:tcBorders>
              <w:right w:val="single" w:sz="8" w:space="0" w:color="auto"/>
            </w:tcBorders>
            <w:vAlign w:val="bottom"/>
          </w:tcPr>
          <w:p w:rsidR="002170B2" w:rsidRDefault="002170B2">
            <w:pPr>
              <w:rPr>
                <w:sz w:val="8"/>
                <w:szCs w:val="8"/>
              </w:rPr>
            </w:pP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60</w:t>
            </w:r>
          </w:p>
        </w:tc>
        <w:tc>
          <w:tcPr>
            <w:tcW w:w="0" w:type="dxa"/>
            <w:vAlign w:val="bottom"/>
          </w:tcPr>
          <w:p w:rsidR="002170B2" w:rsidRDefault="002170B2">
            <w:pPr>
              <w:rPr>
                <w:sz w:val="1"/>
                <w:szCs w:val="1"/>
              </w:rPr>
            </w:pPr>
          </w:p>
        </w:tc>
      </w:tr>
      <w:tr w:rsidR="002170B2">
        <w:trPr>
          <w:trHeight w:val="182"/>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Расстояние от порога, м</w:t>
            </w:r>
          </w:p>
        </w:tc>
        <w:tc>
          <w:tcPr>
            <w:tcW w:w="800" w:type="dxa"/>
            <w:vMerge/>
            <w:tcBorders>
              <w:right w:val="single" w:sz="8" w:space="0" w:color="auto"/>
            </w:tcBorders>
            <w:vAlign w:val="bottom"/>
          </w:tcPr>
          <w:p w:rsidR="002170B2" w:rsidRDefault="002170B2">
            <w:pPr>
              <w:rPr>
                <w:sz w:val="15"/>
                <w:szCs w:val="15"/>
              </w:rPr>
            </w:pPr>
          </w:p>
        </w:tc>
        <w:tc>
          <w:tcPr>
            <w:tcW w:w="920" w:type="dxa"/>
            <w:vMerge/>
            <w:tcBorders>
              <w:right w:val="single" w:sz="8" w:space="0" w:color="auto"/>
            </w:tcBorders>
            <w:vAlign w:val="bottom"/>
          </w:tcPr>
          <w:p w:rsidR="002170B2" w:rsidRDefault="002170B2">
            <w:pPr>
              <w:rPr>
                <w:sz w:val="15"/>
                <w:szCs w:val="15"/>
              </w:rPr>
            </w:pPr>
          </w:p>
        </w:tc>
        <w:tc>
          <w:tcPr>
            <w:tcW w:w="780" w:type="dxa"/>
            <w:vMerge/>
            <w:tcBorders>
              <w:right w:val="single" w:sz="8" w:space="0" w:color="auto"/>
            </w:tcBorders>
            <w:vAlign w:val="bottom"/>
          </w:tcPr>
          <w:p w:rsidR="002170B2" w:rsidRDefault="002170B2">
            <w:pPr>
              <w:rPr>
                <w:sz w:val="15"/>
                <w:szCs w:val="15"/>
              </w:rPr>
            </w:pPr>
          </w:p>
        </w:tc>
        <w:tc>
          <w:tcPr>
            <w:tcW w:w="620" w:type="dxa"/>
            <w:vMerge/>
            <w:vAlign w:val="bottom"/>
          </w:tcPr>
          <w:p w:rsidR="002170B2" w:rsidRDefault="002170B2">
            <w:pPr>
              <w:rPr>
                <w:sz w:val="15"/>
                <w:szCs w:val="15"/>
              </w:rPr>
            </w:pPr>
          </w:p>
        </w:tc>
        <w:tc>
          <w:tcPr>
            <w:tcW w:w="360" w:type="dxa"/>
            <w:tcBorders>
              <w:right w:val="single" w:sz="8" w:space="0" w:color="auto"/>
            </w:tcBorders>
            <w:vAlign w:val="bottom"/>
          </w:tcPr>
          <w:p w:rsidR="002170B2" w:rsidRDefault="002170B2">
            <w:pPr>
              <w:rPr>
                <w:sz w:val="15"/>
                <w:szCs w:val="15"/>
              </w:rPr>
            </w:pPr>
          </w:p>
        </w:tc>
        <w:tc>
          <w:tcPr>
            <w:tcW w:w="1120" w:type="dxa"/>
            <w:vMerge/>
            <w:tcBorders>
              <w:right w:val="single" w:sz="8" w:space="0" w:color="auto"/>
            </w:tcBorders>
            <w:vAlign w:val="bottom"/>
          </w:tcPr>
          <w:p w:rsidR="002170B2" w:rsidRDefault="002170B2">
            <w:pPr>
              <w:rPr>
                <w:sz w:val="15"/>
                <w:szCs w:val="15"/>
              </w:rPr>
            </w:pPr>
          </w:p>
        </w:tc>
        <w:tc>
          <w:tcPr>
            <w:tcW w:w="620" w:type="dxa"/>
            <w:vMerge/>
            <w:vAlign w:val="bottom"/>
          </w:tcPr>
          <w:p w:rsidR="002170B2" w:rsidRDefault="002170B2">
            <w:pPr>
              <w:rPr>
                <w:sz w:val="15"/>
                <w:szCs w:val="15"/>
              </w:rPr>
            </w:pPr>
          </w:p>
        </w:tc>
        <w:tc>
          <w:tcPr>
            <w:tcW w:w="360" w:type="dxa"/>
            <w:tcBorders>
              <w:right w:val="single" w:sz="8" w:space="0" w:color="auto"/>
            </w:tcBorders>
            <w:vAlign w:val="bottom"/>
          </w:tcPr>
          <w:p w:rsidR="002170B2" w:rsidRDefault="002170B2">
            <w:pPr>
              <w:rPr>
                <w:sz w:val="15"/>
                <w:szCs w:val="15"/>
              </w:rPr>
            </w:pPr>
          </w:p>
        </w:tc>
        <w:tc>
          <w:tcPr>
            <w:tcW w:w="1080" w:type="dxa"/>
            <w:vMerge/>
            <w:tcBorders>
              <w:right w:val="single" w:sz="8" w:space="0" w:color="auto"/>
            </w:tcBorders>
            <w:vAlign w:val="bottom"/>
          </w:tcPr>
          <w:p w:rsidR="002170B2" w:rsidRDefault="002170B2">
            <w:pPr>
              <w:rPr>
                <w:sz w:val="15"/>
                <w:szCs w:val="15"/>
              </w:rPr>
            </w:pPr>
          </w:p>
        </w:tc>
        <w:tc>
          <w:tcPr>
            <w:tcW w:w="0" w:type="dxa"/>
            <w:vAlign w:val="bottom"/>
          </w:tcPr>
          <w:p w:rsidR="002170B2" w:rsidRDefault="002170B2">
            <w:pPr>
              <w:rPr>
                <w:sz w:val="1"/>
                <w:szCs w:val="1"/>
              </w:rPr>
            </w:pPr>
          </w:p>
        </w:tc>
      </w:tr>
      <w:tr w:rsidR="002170B2">
        <w:trPr>
          <w:trHeight w:val="70"/>
        </w:trPr>
        <w:tc>
          <w:tcPr>
            <w:tcW w:w="3220" w:type="dxa"/>
            <w:vMerge/>
            <w:tcBorders>
              <w:left w:val="single" w:sz="8" w:space="0" w:color="auto"/>
              <w:right w:val="single" w:sz="8" w:space="0" w:color="auto"/>
            </w:tcBorders>
            <w:vAlign w:val="bottom"/>
          </w:tcPr>
          <w:p w:rsidR="002170B2" w:rsidRDefault="002170B2">
            <w:pPr>
              <w:rPr>
                <w:sz w:val="6"/>
                <w:szCs w:val="6"/>
              </w:rPr>
            </w:pPr>
          </w:p>
        </w:tc>
        <w:tc>
          <w:tcPr>
            <w:tcW w:w="800" w:type="dxa"/>
            <w:tcBorders>
              <w:right w:val="single" w:sz="8" w:space="0" w:color="auto"/>
            </w:tcBorders>
            <w:vAlign w:val="bottom"/>
          </w:tcPr>
          <w:p w:rsidR="002170B2" w:rsidRDefault="002170B2">
            <w:pPr>
              <w:rPr>
                <w:sz w:val="6"/>
                <w:szCs w:val="6"/>
              </w:rPr>
            </w:pPr>
          </w:p>
        </w:tc>
        <w:tc>
          <w:tcPr>
            <w:tcW w:w="920" w:type="dxa"/>
            <w:tcBorders>
              <w:right w:val="single" w:sz="8" w:space="0" w:color="auto"/>
            </w:tcBorders>
            <w:vAlign w:val="bottom"/>
          </w:tcPr>
          <w:p w:rsidR="002170B2" w:rsidRDefault="002170B2">
            <w:pPr>
              <w:rPr>
                <w:sz w:val="6"/>
                <w:szCs w:val="6"/>
              </w:rPr>
            </w:pPr>
          </w:p>
        </w:tc>
        <w:tc>
          <w:tcPr>
            <w:tcW w:w="780" w:type="dxa"/>
            <w:tcBorders>
              <w:right w:val="single" w:sz="8" w:space="0" w:color="auto"/>
            </w:tcBorders>
            <w:vAlign w:val="bottom"/>
          </w:tcPr>
          <w:p w:rsidR="002170B2" w:rsidRDefault="002170B2">
            <w:pPr>
              <w:rPr>
                <w:sz w:val="6"/>
                <w:szCs w:val="6"/>
              </w:rPr>
            </w:pPr>
          </w:p>
        </w:tc>
        <w:tc>
          <w:tcPr>
            <w:tcW w:w="620" w:type="dxa"/>
            <w:vAlign w:val="bottom"/>
          </w:tcPr>
          <w:p w:rsidR="002170B2" w:rsidRDefault="002170B2">
            <w:pPr>
              <w:rPr>
                <w:sz w:val="6"/>
                <w:szCs w:val="6"/>
              </w:rPr>
            </w:pPr>
          </w:p>
        </w:tc>
        <w:tc>
          <w:tcPr>
            <w:tcW w:w="360" w:type="dxa"/>
            <w:tcBorders>
              <w:right w:val="single" w:sz="8" w:space="0" w:color="auto"/>
            </w:tcBorders>
            <w:vAlign w:val="bottom"/>
          </w:tcPr>
          <w:p w:rsidR="002170B2" w:rsidRDefault="002170B2">
            <w:pPr>
              <w:rPr>
                <w:sz w:val="6"/>
                <w:szCs w:val="6"/>
              </w:rPr>
            </w:pPr>
          </w:p>
        </w:tc>
        <w:tc>
          <w:tcPr>
            <w:tcW w:w="1120" w:type="dxa"/>
            <w:tcBorders>
              <w:right w:val="single" w:sz="8" w:space="0" w:color="auto"/>
            </w:tcBorders>
            <w:vAlign w:val="bottom"/>
          </w:tcPr>
          <w:p w:rsidR="002170B2" w:rsidRDefault="002170B2">
            <w:pPr>
              <w:rPr>
                <w:sz w:val="6"/>
                <w:szCs w:val="6"/>
              </w:rPr>
            </w:pPr>
          </w:p>
        </w:tc>
        <w:tc>
          <w:tcPr>
            <w:tcW w:w="620" w:type="dxa"/>
            <w:vAlign w:val="bottom"/>
          </w:tcPr>
          <w:p w:rsidR="002170B2" w:rsidRDefault="002170B2">
            <w:pPr>
              <w:rPr>
                <w:sz w:val="6"/>
                <w:szCs w:val="6"/>
              </w:rPr>
            </w:pPr>
          </w:p>
        </w:tc>
        <w:tc>
          <w:tcPr>
            <w:tcW w:w="360" w:type="dxa"/>
            <w:tcBorders>
              <w:right w:val="single" w:sz="8" w:space="0" w:color="auto"/>
            </w:tcBorders>
            <w:vAlign w:val="bottom"/>
          </w:tcPr>
          <w:p w:rsidR="002170B2" w:rsidRDefault="002170B2">
            <w:pPr>
              <w:rPr>
                <w:sz w:val="6"/>
                <w:szCs w:val="6"/>
              </w:rPr>
            </w:pPr>
          </w:p>
        </w:tc>
        <w:tc>
          <w:tcPr>
            <w:tcW w:w="1080" w:type="dxa"/>
            <w:tcBorders>
              <w:right w:val="single" w:sz="8" w:space="0" w:color="auto"/>
            </w:tcBorders>
            <w:vAlign w:val="bottom"/>
          </w:tcPr>
          <w:p w:rsidR="002170B2" w:rsidRDefault="002170B2">
            <w:pPr>
              <w:rPr>
                <w:sz w:val="6"/>
                <w:szCs w:val="6"/>
              </w:rPr>
            </w:pPr>
          </w:p>
        </w:tc>
        <w:tc>
          <w:tcPr>
            <w:tcW w:w="0" w:type="dxa"/>
            <w:vAlign w:val="bottom"/>
          </w:tcPr>
          <w:p w:rsidR="002170B2" w:rsidRDefault="002170B2">
            <w:pPr>
              <w:rPr>
                <w:sz w:val="1"/>
                <w:szCs w:val="1"/>
              </w:rPr>
            </w:pPr>
          </w:p>
        </w:tc>
      </w:tr>
      <w:tr w:rsidR="002170B2">
        <w:trPr>
          <w:trHeight w:val="254"/>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Расхождение в каждую</w:t>
            </w:r>
          </w:p>
        </w:tc>
        <w:tc>
          <w:tcPr>
            <w:tcW w:w="800" w:type="dxa"/>
            <w:tcBorders>
              <w:right w:val="single" w:sz="8" w:space="0" w:color="auto"/>
            </w:tcBorders>
            <w:vAlign w:val="bottom"/>
          </w:tcPr>
          <w:p w:rsidR="002170B2" w:rsidRDefault="002170B2"/>
        </w:tc>
        <w:tc>
          <w:tcPr>
            <w:tcW w:w="920" w:type="dxa"/>
            <w:tcBorders>
              <w:right w:val="single" w:sz="8" w:space="0" w:color="auto"/>
            </w:tcBorders>
            <w:vAlign w:val="bottom"/>
          </w:tcPr>
          <w:p w:rsidR="002170B2" w:rsidRDefault="002170B2"/>
        </w:tc>
        <w:tc>
          <w:tcPr>
            <w:tcW w:w="780" w:type="dxa"/>
            <w:tcBorders>
              <w:right w:val="single" w:sz="8" w:space="0" w:color="auto"/>
            </w:tcBorders>
            <w:vAlign w:val="bottom"/>
          </w:tcPr>
          <w:p w:rsidR="002170B2" w:rsidRDefault="002170B2"/>
        </w:tc>
        <w:tc>
          <w:tcPr>
            <w:tcW w:w="620" w:type="dxa"/>
            <w:vAlign w:val="bottom"/>
          </w:tcPr>
          <w:p w:rsidR="002170B2" w:rsidRDefault="002170B2"/>
        </w:tc>
        <w:tc>
          <w:tcPr>
            <w:tcW w:w="360" w:type="dxa"/>
            <w:tcBorders>
              <w:right w:val="single" w:sz="8" w:space="0" w:color="auto"/>
            </w:tcBorders>
            <w:vAlign w:val="bottom"/>
          </w:tcPr>
          <w:p w:rsidR="002170B2" w:rsidRDefault="002170B2"/>
        </w:tc>
        <w:tc>
          <w:tcPr>
            <w:tcW w:w="1120" w:type="dxa"/>
            <w:tcBorders>
              <w:right w:val="single" w:sz="8" w:space="0" w:color="auto"/>
            </w:tcBorders>
            <w:vAlign w:val="bottom"/>
          </w:tcPr>
          <w:p w:rsidR="002170B2" w:rsidRDefault="002170B2"/>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0</w:t>
            </w:r>
          </w:p>
        </w:tc>
        <w:tc>
          <w:tcPr>
            <w:tcW w:w="360" w:type="dxa"/>
            <w:tcBorders>
              <w:right w:val="single" w:sz="8" w:space="0" w:color="auto"/>
            </w:tcBorders>
            <w:vAlign w:val="bottom"/>
          </w:tcPr>
          <w:p w:rsidR="002170B2" w:rsidRDefault="002170B2"/>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0</w:t>
            </w:r>
          </w:p>
        </w:tc>
        <w:tc>
          <w:tcPr>
            <w:tcW w:w="0" w:type="dxa"/>
            <w:vAlign w:val="bottom"/>
          </w:tcPr>
          <w:p w:rsidR="002170B2" w:rsidRDefault="002170B2">
            <w:pPr>
              <w:rPr>
                <w:sz w:val="1"/>
                <w:szCs w:val="1"/>
              </w:rPr>
            </w:pPr>
          </w:p>
        </w:tc>
      </w:tr>
      <w:tr w:rsidR="002170B2">
        <w:trPr>
          <w:trHeight w:val="239"/>
        </w:trPr>
        <w:tc>
          <w:tcPr>
            <w:tcW w:w="3220" w:type="dxa"/>
            <w:tcBorders>
              <w:left w:val="single" w:sz="8" w:space="0" w:color="auto"/>
              <w:right w:val="single" w:sz="8" w:space="0" w:color="auto"/>
            </w:tcBorders>
            <w:vAlign w:val="bottom"/>
          </w:tcPr>
          <w:p w:rsidR="002170B2" w:rsidRDefault="00174D42">
            <w:pPr>
              <w:spacing w:line="240" w:lineRule="exact"/>
              <w:ind w:left="120"/>
              <w:rPr>
                <w:sz w:val="20"/>
                <w:szCs w:val="20"/>
              </w:rPr>
            </w:pPr>
            <w:r>
              <w:rPr>
                <w:rFonts w:ascii="Times New Roman" w:eastAsia="Times New Roman" w:hAnsi="Times New Roman" w:cs="Times New Roman"/>
              </w:rPr>
              <w:t>сторону, %</w:t>
            </w:r>
          </w:p>
        </w:tc>
        <w:tc>
          <w:tcPr>
            <w:tcW w:w="800" w:type="dxa"/>
            <w:tcBorders>
              <w:right w:val="single" w:sz="8" w:space="0" w:color="auto"/>
            </w:tcBorders>
            <w:vAlign w:val="bottom"/>
          </w:tcPr>
          <w:p w:rsidR="002170B2" w:rsidRDefault="002170B2">
            <w:pPr>
              <w:rPr>
                <w:sz w:val="20"/>
                <w:szCs w:val="20"/>
              </w:rPr>
            </w:pPr>
          </w:p>
        </w:tc>
        <w:tc>
          <w:tcPr>
            <w:tcW w:w="920" w:type="dxa"/>
            <w:tcBorders>
              <w:right w:val="single" w:sz="8" w:space="0" w:color="auto"/>
            </w:tcBorders>
            <w:vAlign w:val="bottom"/>
          </w:tcPr>
          <w:p w:rsidR="002170B2" w:rsidRDefault="002170B2">
            <w:pPr>
              <w:rPr>
                <w:sz w:val="20"/>
                <w:szCs w:val="20"/>
              </w:rPr>
            </w:pPr>
          </w:p>
        </w:tc>
        <w:tc>
          <w:tcPr>
            <w:tcW w:w="78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120" w:type="dxa"/>
            <w:tcBorders>
              <w:right w:val="single" w:sz="8" w:space="0" w:color="auto"/>
            </w:tcBorders>
            <w:vAlign w:val="bottom"/>
          </w:tcPr>
          <w:p w:rsidR="002170B2" w:rsidRDefault="002170B2">
            <w:pPr>
              <w:rPr>
                <w:sz w:val="20"/>
                <w:szCs w:val="20"/>
              </w:rPr>
            </w:pPr>
          </w:p>
        </w:tc>
        <w:tc>
          <w:tcPr>
            <w:tcW w:w="620" w:type="dxa"/>
            <w:vMerge/>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080" w:type="dxa"/>
            <w:vMerge/>
            <w:tcBorders>
              <w:right w:val="single" w:sz="8" w:space="0" w:color="auto"/>
            </w:tcBorders>
            <w:vAlign w:val="bottom"/>
          </w:tcPr>
          <w:p w:rsidR="002170B2" w:rsidRDefault="002170B2">
            <w:pPr>
              <w:rPr>
                <w:sz w:val="20"/>
                <w:szCs w:val="20"/>
              </w:rPr>
            </w:pPr>
          </w:p>
        </w:tc>
        <w:tc>
          <w:tcPr>
            <w:tcW w:w="0" w:type="dxa"/>
            <w:vAlign w:val="bottom"/>
          </w:tcPr>
          <w:p w:rsidR="002170B2" w:rsidRDefault="002170B2">
            <w:pPr>
              <w:rPr>
                <w:sz w:val="1"/>
                <w:szCs w:val="1"/>
              </w:rPr>
            </w:pPr>
          </w:p>
        </w:tc>
      </w:tr>
      <w:tr w:rsidR="002170B2">
        <w:trPr>
          <w:trHeight w:val="267"/>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Наклон, %</w:t>
            </w:r>
          </w:p>
        </w:tc>
        <w:tc>
          <w:tcPr>
            <w:tcW w:w="80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w:t>
            </w:r>
          </w:p>
        </w:tc>
        <w:tc>
          <w:tcPr>
            <w:tcW w:w="92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w:t>
            </w:r>
          </w:p>
        </w:tc>
        <w:tc>
          <w:tcPr>
            <w:tcW w:w="78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w:t>
            </w:r>
          </w:p>
        </w:tc>
        <w:tc>
          <w:tcPr>
            <w:tcW w:w="620" w:type="dxa"/>
            <w:vAlign w:val="bottom"/>
          </w:tcPr>
          <w:p w:rsidR="002170B2" w:rsidRDefault="00174D42">
            <w:pPr>
              <w:spacing w:line="264" w:lineRule="exact"/>
              <w:ind w:left="220"/>
              <w:jc w:val="center"/>
              <w:rPr>
                <w:sz w:val="20"/>
                <w:szCs w:val="20"/>
              </w:rPr>
            </w:pPr>
            <w:r>
              <w:rPr>
                <w:rFonts w:ascii="Times New Roman" w:eastAsia="Times New Roman" w:hAnsi="Times New Roman" w:cs="Times New Roman"/>
                <w:w w:val="99"/>
                <w:sz w:val="24"/>
                <w:szCs w:val="24"/>
              </w:rPr>
              <w:t>-</w:t>
            </w:r>
          </w:p>
        </w:tc>
        <w:tc>
          <w:tcPr>
            <w:tcW w:w="360" w:type="dxa"/>
            <w:tcBorders>
              <w:right w:val="single" w:sz="8" w:space="0" w:color="auto"/>
            </w:tcBorders>
            <w:vAlign w:val="bottom"/>
          </w:tcPr>
          <w:p w:rsidR="002170B2" w:rsidRDefault="002170B2">
            <w:pPr>
              <w:rPr>
                <w:sz w:val="23"/>
                <w:szCs w:val="23"/>
              </w:rPr>
            </w:pPr>
          </w:p>
        </w:tc>
        <w:tc>
          <w:tcPr>
            <w:tcW w:w="112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w:t>
            </w:r>
          </w:p>
        </w:tc>
        <w:tc>
          <w:tcPr>
            <w:tcW w:w="620" w:type="dxa"/>
            <w:vAlign w:val="bottom"/>
          </w:tcPr>
          <w:p w:rsidR="002170B2" w:rsidRDefault="00174D42">
            <w:pPr>
              <w:spacing w:line="264" w:lineRule="exact"/>
              <w:ind w:left="220"/>
              <w:jc w:val="center"/>
              <w:rPr>
                <w:sz w:val="20"/>
                <w:szCs w:val="20"/>
              </w:rPr>
            </w:pPr>
            <w:r>
              <w:rPr>
                <w:rFonts w:ascii="Times New Roman" w:eastAsia="Times New Roman" w:hAnsi="Times New Roman" w:cs="Times New Roman"/>
                <w:w w:val="99"/>
                <w:sz w:val="24"/>
                <w:szCs w:val="24"/>
              </w:rPr>
              <w:t>2</w:t>
            </w:r>
          </w:p>
        </w:tc>
        <w:tc>
          <w:tcPr>
            <w:tcW w:w="360" w:type="dxa"/>
            <w:tcBorders>
              <w:right w:val="single" w:sz="8" w:space="0" w:color="auto"/>
            </w:tcBorders>
            <w:vAlign w:val="bottom"/>
          </w:tcPr>
          <w:p w:rsidR="002170B2" w:rsidRDefault="002170B2">
            <w:pPr>
              <w:rPr>
                <w:sz w:val="23"/>
                <w:szCs w:val="23"/>
              </w:rPr>
            </w:pPr>
          </w:p>
        </w:tc>
        <w:tc>
          <w:tcPr>
            <w:tcW w:w="1080" w:type="dxa"/>
            <w:tcBorders>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w w:val="99"/>
                <w:sz w:val="24"/>
                <w:szCs w:val="24"/>
              </w:rPr>
              <w:t>2,5</w:t>
            </w:r>
          </w:p>
        </w:tc>
        <w:tc>
          <w:tcPr>
            <w:tcW w:w="0" w:type="dxa"/>
            <w:vAlign w:val="bottom"/>
          </w:tcPr>
          <w:p w:rsidR="002170B2" w:rsidRDefault="002170B2">
            <w:pPr>
              <w:rPr>
                <w:sz w:val="1"/>
                <w:szCs w:val="1"/>
              </w:rPr>
            </w:pPr>
          </w:p>
        </w:tc>
      </w:tr>
      <w:tr w:rsidR="002170B2">
        <w:trPr>
          <w:trHeight w:val="266"/>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Длина, м</w:t>
            </w:r>
          </w:p>
        </w:tc>
        <w:tc>
          <w:tcPr>
            <w:tcW w:w="80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w:t>
            </w:r>
          </w:p>
        </w:tc>
        <w:tc>
          <w:tcPr>
            <w:tcW w:w="92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w:t>
            </w:r>
          </w:p>
        </w:tc>
        <w:tc>
          <w:tcPr>
            <w:tcW w:w="78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w:t>
            </w:r>
          </w:p>
        </w:tc>
        <w:tc>
          <w:tcPr>
            <w:tcW w:w="620" w:type="dxa"/>
            <w:vAlign w:val="bottom"/>
          </w:tcPr>
          <w:p w:rsidR="002170B2" w:rsidRDefault="00174D42">
            <w:pPr>
              <w:spacing w:line="265" w:lineRule="exact"/>
              <w:ind w:left="220"/>
              <w:jc w:val="center"/>
              <w:rPr>
                <w:sz w:val="20"/>
                <w:szCs w:val="20"/>
              </w:rPr>
            </w:pPr>
            <w:r>
              <w:rPr>
                <w:rFonts w:ascii="Times New Roman" w:eastAsia="Times New Roman" w:hAnsi="Times New Roman" w:cs="Times New Roman"/>
                <w:w w:val="99"/>
                <w:sz w:val="24"/>
                <w:szCs w:val="24"/>
              </w:rPr>
              <w:t>-</w:t>
            </w:r>
          </w:p>
        </w:tc>
        <w:tc>
          <w:tcPr>
            <w:tcW w:w="360" w:type="dxa"/>
            <w:tcBorders>
              <w:right w:val="single" w:sz="8" w:space="0" w:color="auto"/>
            </w:tcBorders>
            <w:vAlign w:val="bottom"/>
          </w:tcPr>
          <w:p w:rsidR="002170B2" w:rsidRDefault="002170B2">
            <w:pPr>
              <w:rPr>
                <w:sz w:val="23"/>
                <w:szCs w:val="23"/>
              </w:rPr>
            </w:pPr>
          </w:p>
        </w:tc>
        <w:tc>
          <w:tcPr>
            <w:tcW w:w="112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w:t>
            </w:r>
          </w:p>
        </w:tc>
        <w:tc>
          <w:tcPr>
            <w:tcW w:w="980" w:type="dxa"/>
            <w:gridSpan w:val="2"/>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900</w:t>
            </w:r>
          </w:p>
        </w:tc>
        <w:tc>
          <w:tcPr>
            <w:tcW w:w="1080" w:type="dxa"/>
            <w:tcBorders>
              <w:right w:val="single" w:sz="8" w:space="0" w:color="auto"/>
            </w:tcBorders>
            <w:vAlign w:val="bottom"/>
          </w:tcPr>
          <w:p w:rsidR="002170B2" w:rsidRDefault="00174D42">
            <w:pPr>
              <w:spacing w:line="265" w:lineRule="exact"/>
              <w:jc w:val="center"/>
              <w:rPr>
                <w:sz w:val="20"/>
                <w:szCs w:val="20"/>
              </w:rPr>
            </w:pPr>
            <w:r>
              <w:rPr>
                <w:rFonts w:ascii="Times New Roman" w:eastAsia="Times New Roman" w:hAnsi="Times New Roman" w:cs="Times New Roman"/>
                <w:w w:val="99"/>
                <w:sz w:val="24"/>
                <w:szCs w:val="24"/>
              </w:rPr>
              <w:t>900</w:t>
            </w:r>
          </w:p>
        </w:tc>
        <w:tc>
          <w:tcPr>
            <w:tcW w:w="0" w:type="dxa"/>
            <w:vAlign w:val="bottom"/>
          </w:tcPr>
          <w:p w:rsidR="002170B2" w:rsidRDefault="002170B2">
            <w:pPr>
              <w:rPr>
                <w:sz w:val="1"/>
                <w:szCs w:val="1"/>
              </w:rPr>
            </w:pPr>
          </w:p>
        </w:tc>
      </w:tr>
      <w:tr w:rsidR="002170B2">
        <w:trPr>
          <w:trHeight w:val="241"/>
        </w:trPr>
        <w:tc>
          <w:tcPr>
            <w:tcW w:w="3220" w:type="dxa"/>
            <w:tcBorders>
              <w:left w:val="single" w:sz="8" w:space="0" w:color="auto"/>
              <w:right w:val="single" w:sz="8" w:space="0" w:color="auto"/>
            </w:tcBorders>
            <w:vAlign w:val="bottom"/>
          </w:tcPr>
          <w:p w:rsidR="002170B2" w:rsidRDefault="00174D42">
            <w:pPr>
              <w:spacing w:line="242" w:lineRule="exact"/>
              <w:ind w:left="120"/>
              <w:rPr>
                <w:sz w:val="20"/>
                <w:szCs w:val="20"/>
              </w:rPr>
            </w:pPr>
            <w:r>
              <w:rPr>
                <w:rFonts w:ascii="Times New Roman" w:eastAsia="Times New Roman" w:hAnsi="Times New Roman" w:cs="Times New Roman"/>
              </w:rPr>
              <w:t>ПЕРЕХОДНАЯ</w:t>
            </w:r>
          </w:p>
        </w:tc>
        <w:tc>
          <w:tcPr>
            <w:tcW w:w="800" w:type="dxa"/>
            <w:tcBorders>
              <w:right w:val="single" w:sz="8" w:space="0" w:color="auto"/>
            </w:tcBorders>
            <w:vAlign w:val="bottom"/>
          </w:tcPr>
          <w:p w:rsidR="002170B2" w:rsidRDefault="002170B2">
            <w:pPr>
              <w:rPr>
                <w:sz w:val="20"/>
                <w:szCs w:val="20"/>
              </w:rPr>
            </w:pPr>
          </w:p>
        </w:tc>
        <w:tc>
          <w:tcPr>
            <w:tcW w:w="920" w:type="dxa"/>
            <w:tcBorders>
              <w:right w:val="single" w:sz="8" w:space="0" w:color="auto"/>
            </w:tcBorders>
            <w:vAlign w:val="bottom"/>
          </w:tcPr>
          <w:p w:rsidR="002170B2" w:rsidRDefault="002170B2">
            <w:pPr>
              <w:rPr>
                <w:sz w:val="20"/>
                <w:szCs w:val="20"/>
              </w:rPr>
            </w:pPr>
          </w:p>
        </w:tc>
        <w:tc>
          <w:tcPr>
            <w:tcW w:w="78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12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080" w:type="dxa"/>
            <w:tcBorders>
              <w:right w:val="single" w:sz="8" w:space="0" w:color="auto"/>
            </w:tcBorders>
            <w:vAlign w:val="bottom"/>
          </w:tcPr>
          <w:p w:rsidR="002170B2" w:rsidRDefault="002170B2">
            <w:pPr>
              <w:rPr>
                <w:sz w:val="20"/>
                <w:szCs w:val="20"/>
              </w:rPr>
            </w:pPr>
          </w:p>
        </w:tc>
        <w:tc>
          <w:tcPr>
            <w:tcW w:w="0" w:type="dxa"/>
            <w:vAlign w:val="bottom"/>
          </w:tcPr>
          <w:p w:rsidR="002170B2" w:rsidRDefault="002170B2">
            <w:pPr>
              <w:rPr>
                <w:sz w:val="1"/>
                <w:szCs w:val="1"/>
              </w:rPr>
            </w:pPr>
          </w:p>
        </w:tc>
      </w:tr>
      <w:tr w:rsidR="002170B2">
        <w:trPr>
          <w:trHeight w:val="268"/>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Наклон, %</w:t>
            </w:r>
          </w:p>
        </w:tc>
        <w:tc>
          <w:tcPr>
            <w:tcW w:w="800" w:type="dxa"/>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14,3</w:t>
            </w:r>
          </w:p>
        </w:tc>
        <w:tc>
          <w:tcPr>
            <w:tcW w:w="920" w:type="dxa"/>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20</w:t>
            </w:r>
          </w:p>
        </w:tc>
        <w:tc>
          <w:tcPr>
            <w:tcW w:w="780" w:type="dxa"/>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20</w:t>
            </w:r>
          </w:p>
        </w:tc>
        <w:tc>
          <w:tcPr>
            <w:tcW w:w="980" w:type="dxa"/>
            <w:gridSpan w:val="2"/>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14,3</w:t>
            </w:r>
          </w:p>
        </w:tc>
        <w:tc>
          <w:tcPr>
            <w:tcW w:w="1120" w:type="dxa"/>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20</w:t>
            </w:r>
          </w:p>
        </w:tc>
        <w:tc>
          <w:tcPr>
            <w:tcW w:w="980" w:type="dxa"/>
            <w:gridSpan w:val="2"/>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14,3</w:t>
            </w:r>
          </w:p>
        </w:tc>
        <w:tc>
          <w:tcPr>
            <w:tcW w:w="1080" w:type="dxa"/>
            <w:tcBorders>
              <w:right w:val="single" w:sz="8" w:space="0" w:color="auto"/>
            </w:tcBorders>
            <w:vAlign w:val="bottom"/>
          </w:tcPr>
          <w:p w:rsidR="002170B2" w:rsidRDefault="00174D42">
            <w:pPr>
              <w:spacing w:line="268" w:lineRule="exact"/>
              <w:jc w:val="center"/>
              <w:rPr>
                <w:sz w:val="20"/>
                <w:szCs w:val="20"/>
              </w:rPr>
            </w:pPr>
            <w:r>
              <w:rPr>
                <w:rFonts w:ascii="Times New Roman" w:eastAsia="Times New Roman" w:hAnsi="Times New Roman" w:cs="Times New Roman"/>
                <w:w w:val="99"/>
                <w:sz w:val="24"/>
                <w:szCs w:val="24"/>
              </w:rPr>
              <w:t>20</w:t>
            </w:r>
          </w:p>
        </w:tc>
        <w:tc>
          <w:tcPr>
            <w:tcW w:w="0" w:type="dxa"/>
            <w:vAlign w:val="bottom"/>
          </w:tcPr>
          <w:p w:rsidR="002170B2" w:rsidRDefault="002170B2">
            <w:pPr>
              <w:rPr>
                <w:sz w:val="1"/>
                <w:szCs w:val="1"/>
              </w:rPr>
            </w:pPr>
          </w:p>
        </w:tc>
      </w:tr>
      <w:tr w:rsidR="002170B2">
        <w:trPr>
          <w:trHeight w:val="241"/>
        </w:trPr>
        <w:tc>
          <w:tcPr>
            <w:tcW w:w="3220" w:type="dxa"/>
            <w:tcBorders>
              <w:left w:val="single" w:sz="8" w:space="0" w:color="auto"/>
              <w:right w:val="single" w:sz="8" w:space="0" w:color="auto"/>
            </w:tcBorders>
            <w:vAlign w:val="bottom"/>
          </w:tcPr>
          <w:p w:rsidR="002170B2" w:rsidRDefault="00174D42">
            <w:pPr>
              <w:spacing w:line="242" w:lineRule="exact"/>
              <w:ind w:left="120"/>
              <w:rPr>
                <w:sz w:val="20"/>
                <w:szCs w:val="20"/>
              </w:rPr>
            </w:pPr>
            <w:r>
              <w:rPr>
                <w:rFonts w:ascii="Times New Roman" w:eastAsia="Times New Roman" w:hAnsi="Times New Roman" w:cs="Times New Roman"/>
              </w:rPr>
              <w:t>ВНУТРЕННЯЯ</w:t>
            </w:r>
          </w:p>
        </w:tc>
        <w:tc>
          <w:tcPr>
            <w:tcW w:w="800" w:type="dxa"/>
            <w:tcBorders>
              <w:right w:val="single" w:sz="8" w:space="0" w:color="auto"/>
            </w:tcBorders>
            <w:vAlign w:val="bottom"/>
          </w:tcPr>
          <w:p w:rsidR="002170B2" w:rsidRDefault="002170B2">
            <w:pPr>
              <w:rPr>
                <w:sz w:val="20"/>
                <w:szCs w:val="20"/>
              </w:rPr>
            </w:pPr>
          </w:p>
        </w:tc>
        <w:tc>
          <w:tcPr>
            <w:tcW w:w="920" w:type="dxa"/>
            <w:tcBorders>
              <w:right w:val="single" w:sz="8" w:space="0" w:color="auto"/>
            </w:tcBorders>
            <w:vAlign w:val="bottom"/>
          </w:tcPr>
          <w:p w:rsidR="002170B2" w:rsidRDefault="002170B2">
            <w:pPr>
              <w:rPr>
                <w:sz w:val="20"/>
                <w:szCs w:val="20"/>
              </w:rPr>
            </w:pPr>
          </w:p>
        </w:tc>
        <w:tc>
          <w:tcPr>
            <w:tcW w:w="78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120" w:type="dxa"/>
            <w:tcBorders>
              <w:right w:val="single" w:sz="8" w:space="0" w:color="auto"/>
            </w:tcBorders>
            <w:vAlign w:val="bottom"/>
          </w:tcPr>
          <w:p w:rsidR="002170B2" w:rsidRDefault="002170B2">
            <w:pPr>
              <w:rPr>
                <w:sz w:val="20"/>
                <w:szCs w:val="20"/>
              </w:rPr>
            </w:pPr>
          </w:p>
        </w:tc>
        <w:tc>
          <w:tcPr>
            <w:tcW w:w="620" w:type="dxa"/>
            <w:vAlign w:val="bottom"/>
          </w:tcPr>
          <w:p w:rsidR="002170B2" w:rsidRDefault="002170B2">
            <w:pPr>
              <w:rPr>
                <w:sz w:val="20"/>
                <w:szCs w:val="20"/>
              </w:rPr>
            </w:pPr>
          </w:p>
        </w:tc>
        <w:tc>
          <w:tcPr>
            <w:tcW w:w="360" w:type="dxa"/>
            <w:tcBorders>
              <w:right w:val="single" w:sz="8" w:space="0" w:color="auto"/>
            </w:tcBorders>
            <w:vAlign w:val="bottom"/>
          </w:tcPr>
          <w:p w:rsidR="002170B2" w:rsidRDefault="002170B2">
            <w:pPr>
              <w:rPr>
                <w:sz w:val="20"/>
                <w:szCs w:val="20"/>
              </w:rPr>
            </w:pPr>
          </w:p>
        </w:tc>
        <w:tc>
          <w:tcPr>
            <w:tcW w:w="1080" w:type="dxa"/>
            <w:tcBorders>
              <w:right w:val="single" w:sz="8" w:space="0" w:color="auto"/>
            </w:tcBorders>
            <w:vAlign w:val="bottom"/>
          </w:tcPr>
          <w:p w:rsidR="002170B2" w:rsidRDefault="002170B2">
            <w:pPr>
              <w:rPr>
                <w:sz w:val="20"/>
                <w:szCs w:val="20"/>
              </w:rPr>
            </w:pPr>
          </w:p>
        </w:tc>
        <w:tc>
          <w:tcPr>
            <w:tcW w:w="0" w:type="dxa"/>
            <w:vAlign w:val="bottom"/>
          </w:tcPr>
          <w:p w:rsidR="002170B2" w:rsidRDefault="002170B2">
            <w:pPr>
              <w:rPr>
                <w:sz w:val="1"/>
                <w:szCs w:val="1"/>
              </w:rPr>
            </w:pPr>
          </w:p>
        </w:tc>
      </w:tr>
      <w:tr w:rsidR="002170B2">
        <w:trPr>
          <w:trHeight w:val="249"/>
        </w:trPr>
        <w:tc>
          <w:tcPr>
            <w:tcW w:w="3220" w:type="dxa"/>
            <w:tcBorders>
              <w:left w:val="single" w:sz="8" w:space="0" w:color="auto"/>
              <w:right w:val="single" w:sz="8" w:space="0" w:color="auto"/>
            </w:tcBorders>
            <w:vAlign w:val="bottom"/>
          </w:tcPr>
          <w:p w:rsidR="002170B2" w:rsidRDefault="00174D42">
            <w:pPr>
              <w:spacing w:line="248" w:lineRule="exact"/>
              <w:ind w:left="120"/>
              <w:rPr>
                <w:sz w:val="20"/>
                <w:szCs w:val="20"/>
              </w:rPr>
            </w:pPr>
            <w:r>
              <w:rPr>
                <w:rFonts w:ascii="Times New Roman" w:eastAsia="Times New Roman" w:hAnsi="Times New Roman" w:cs="Times New Roman"/>
              </w:rPr>
              <w:t>ПЕРЕХОДНАЯ</w:t>
            </w: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w:t>
            </w:r>
          </w:p>
        </w:tc>
        <w:tc>
          <w:tcPr>
            <w:tcW w:w="360" w:type="dxa"/>
            <w:tcBorders>
              <w:right w:val="single" w:sz="8" w:space="0" w:color="auto"/>
            </w:tcBorders>
            <w:vAlign w:val="bottom"/>
          </w:tcPr>
          <w:p w:rsidR="002170B2" w:rsidRDefault="002170B2">
            <w:pPr>
              <w:rPr>
                <w:sz w:val="21"/>
                <w:szCs w:val="21"/>
              </w:rPr>
            </w:pP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33,3</w:t>
            </w: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40</w:t>
            </w:r>
          </w:p>
        </w:tc>
        <w:tc>
          <w:tcPr>
            <w:tcW w:w="0" w:type="dxa"/>
            <w:vAlign w:val="bottom"/>
          </w:tcPr>
          <w:p w:rsidR="002170B2" w:rsidRDefault="002170B2">
            <w:pPr>
              <w:rPr>
                <w:sz w:val="1"/>
                <w:szCs w:val="1"/>
              </w:rPr>
            </w:pPr>
          </w:p>
        </w:tc>
      </w:tr>
      <w:tr w:rsidR="002170B2">
        <w:trPr>
          <w:trHeight w:val="112"/>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Наклон, %</w:t>
            </w:r>
          </w:p>
        </w:tc>
        <w:tc>
          <w:tcPr>
            <w:tcW w:w="800" w:type="dxa"/>
            <w:vMerge/>
            <w:tcBorders>
              <w:right w:val="single" w:sz="8" w:space="0" w:color="auto"/>
            </w:tcBorders>
            <w:vAlign w:val="bottom"/>
          </w:tcPr>
          <w:p w:rsidR="002170B2" w:rsidRDefault="002170B2">
            <w:pPr>
              <w:rPr>
                <w:sz w:val="9"/>
                <w:szCs w:val="9"/>
              </w:rPr>
            </w:pPr>
          </w:p>
        </w:tc>
        <w:tc>
          <w:tcPr>
            <w:tcW w:w="920" w:type="dxa"/>
            <w:vMerge/>
            <w:tcBorders>
              <w:right w:val="single" w:sz="8" w:space="0" w:color="auto"/>
            </w:tcBorders>
            <w:vAlign w:val="bottom"/>
          </w:tcPr>
          <w:p w:rsidR="002170B2" w:rsidRDefault="002170B2">
            <w:pPr>
              <w:rPr>
                <w:sz w:val="9"/>
                <w:szCs w:val="9"/>
              </w:rPr>
            </w:pPr>
          </w:p>
        </w:tc>
        <w:tc>
          <w:tcPr>
            <w:tcW w:w="780" w:type="dxa"/>
            <w:vMerge/>
            <w:tcBorders>
              <w:right w:val="single" w:sz="8" w:space="0" w:color="auto"/>
            </w:tcBorders>
            <w:vAlign w:val="bottom"/>
          </w:tcPr>
          <w:p w:rsidR="002170B2" w:rsidRDefault="002170B2">
            <w:pPr>
              <w:rPr>
                <w:sz w:val="9"/>
                <w:szCs w:val="9"/>
              </w:rPr>
            </w:pPr>
          </w:p>
        </w:tc>
        <w:tc>
          <w:tcPr>
            <w:tcW w:w="620" w:type="dxa"/>
            <w:vMerge/>
            <w:vAlign w:val="bottom"/>
          </w:tcPr>
          <w:p w:rsidR="002170B2" w:rsidRDefault="002170B2">
            <w:pPr>
              <w:rPr>
                <w:sz w:val="9"/>
                <w:szCs w:val="9"/>
              </w:rPr>
            </w:pPr>
          </w:p>
        </w:tc>
        <w:tc>
          <w:tcPr>
            <w:tcW w:w="360" w:type="dxa"/>
            <w:tcBorders>
              <w:right w:val="single" w:sz="8" w:space="0" w:color="auto"/>
            </w:tcBorders>
            <w:vAlign w:val="bottom"/>
          </w:tcPr>
          <w:p w:rsidR="002170B2" w:rsidRDefault="002170B2">
            <w:pPr>
              <w:rPr>
                <w:sz w:val="9"/>
                <w:szCs w:val="9"/>
              </w:rPr>
            </w:pPr>
          </w:p>
        </w:tc>
        <w:tc>
          <w:tcPr>
            <w:tcW w:w="1120" w:type="dxa"/>
            <w:vMerge/>
            <w:tcBorders>
              <w:right w:val="single" w:sz="8" w:space="0" w:color="auto"/>
            </w:tcBorders>
            <w:vAlign w:val="bottom"/>
          </w:tcPr>
          <w:p w:rsidR="002170B2" w:rsidRDefault="002170B2">
            <w:pPr>
              <w:rPr>
                <w:sz w:val="9"/>
                <w:szCs w:val="9"/>
              </w:rPr>
            </w:pPr>
          </w:p>
        </w:tc>
        <w:tc>
          <w:tcPr>
            <w:tcW w:w="980" w:type="dxa"/>
            <w:gridSpan w:val="2"/>
            <w:vMerge/>
            <w:tcBorders>
              <w:right w:val="single" w:sz="8" w:space="0" w:color="auto"/>
            </w:tcBorders>
            <w:vAlign w:val="bottom"/>
          </w:tcPr>
          <w:p w:rsidR="002170B2" w:rsidRDefault="002170B2">
            <w:pPr>
              <w:rPr>
                <w:sz w:val="9"/>
                <w:szCs w:val="9"/>
              </w:rPr>
            </w:pPr>
          </w:p>
        </w:tc>
        <w:tc>
          <w:tcPr>
            <w:tcW w:w="1080" w:type="dxa"/>
            <w:vMerge/>
            <w:tcBorders>
              <w:right w:val="single" w:sz="8" w:space="0" w:color="auto"/>
            </w:tcBorders>
            <w:vAlign w:val="bottom"/>
          </w:tcPr>
          <w:p w:rsidR="002170B2" w:rsidRDefault="002170B2">
            <w:pPr>
              <w:rPr>
                <w:sz w:val="9"/>
                <w:szCs w:val="9"/>
              </w:rPr>
            </w:pPr>
          </w:p>
        </w:tc>
        <w:tc>
          <w:tcPr>
            <w:tcW w:w="0" w:type="dxa"/>
            <w:vAlign w:val="bottom"/>
          </w:tcPr>
          <w:p w:rsidR="002170B2" w:rsidRDefault="002170B2">
            <w:pPr>
              <w:rPr>
                <w:sz w:val="1"/>
                <w:szCs w:val="1"/>
              </w:rPr>
            </w:pPr>
          </w:p>
        </w:tc>
      </w:tr>
      <w:tr w:rsidR="002170B2">
        <w:trPr>
          <w:trHeight w:val="140"/>
        </w:trPr>
        <w:tc>
          <w:tcPr>
            <w:tcW w:w="3220" w:type="dxa"/>
            <w:vMerge/>
            <w:tcBorders>
              <w:left w:val="single" w:sz="8" w:space="0" w:color="auto"/>
              <w:right w:val="single" w:sz="8" w:space="0" w:color="auto"/>
            </w:tcBorders>
            <w:vAlign w:val="bottom"/>
          </w:tcPr>
          <w:p w:rsidR="002170B2" w:rsidRDefault="002170B2">
            <w:pPr>
              <w:rPr>
                <w:sz w:val="12"/>
                <w:szCs w:val="12"/>
              </w:rPr>
            </w:pPr>
          </w:p>
        </w:tc>
        <w:tc>
          <w:tcPr>
            <w:tcW w:w="800" w:type="dxa"/>
            <w:tcBorders>
              <w:right w:val="single" w:sz="8" w:space="0" w:color="auto"/>
            </w:tcBorders>
            <w:vAlign w:val="bottom"/>
          </w:tcPr>
          <w:p w:rsidR="002170B2" w:rsidRDefault="002170B2">
            <w:pPr>
              <w:rPr>
                <w:sz w:val="12"/>
                <w:szCs w:val="12"/>
              </w:rPr>
            </w:pPr>
          </w:p>
        </w:tc>
        <w:tc>
          <w:tcPr>
            <w:tcW w:w="920" w:type="dxa"/>
            <w:tcBorders>
              <w:right w:val="single" w:sz="8" w:space="0" w:color="auto"/>
            </w:tcBorders>
            <w:vAlign w:val="bottom"/>
          </w:tcPr>
          <w:p w:rsidR="002170B2" w:rsidRDefault="002170B2">
            <w:pPr>
              <w:rPr>
                <w:sz w:val="12"/>
                <w:szCs w:val="12"/>
              </w:rPr>
            </w:pPr>
          </w:p>
        </w:tc>
        <w:tc>
          <w:tcPr>
            <w:tcW w:w="780" w:type="dxa"/>
            <w:tcBorders>
              <w:right w:val="single" w:sz="8" w:space="0" w:color="auto"/>
            </w:tcBorders>
            <w:vAlign w:val="bottom"/>
          </w:tcPr>
          <w:p w:rsidR="002170B2" w:rsidRDefault="002170B2">
            <w:pPr>
              <w:rPr>
                <w:sz w:val="12"/>
                <w:szCs w:val="12"/>
              </w:rPr>
            </w:pPr>
          </w:p>
        </w:tc>
        <w:tc>
          <w:tcPr>
            <w:tcW w:w="620" w:type="dxa"/>
            <w:vAlign w:val="bottom"/>
          </w:tcPr>
          <w:p w:rsidR="002170B2" w:rsidRDefault="002170B2">
            <w:pPr>
              <w:rPr>
                <w:sz w:val="12"/>
                <w:szCs w:val="12"/>
              </w:rPr>
            </w:pPr>
          </w:p>
        </w:tc>
        <w:tc>
          <w:tcPr>
            <w:tcW w:w="360" w:type="dxa"/>
            <w:tcBorders>
              <w:right w:val="single" w:sz="8" w:space="0" w:color="auto"/>
            </w:tcBorders>
            <w:vAlign w:val="bottom"/>
          </w:tcPr>
          <w:p w:rsidR="002170B2" w:rsidRDefault="002170B2">
            <w:pPr>
              <w:rPr>
                <w:sz w:val="12"/>
                <w:szCs w:val="12"/>
              </w:rPr>
            </w:pPr>
          </w:p>
        </w:tc>
        <w:tc>
          <w:tcPr>
            <w:tcW w:w="1120" w:type="dxa"/>
            <w:tcBorders>
              <w:right w:val="single" w:sz="8" w:space="0" w:color="auto"/>
            </w:tcBorders>
            <w:vAlign w:val="bottom"/>
          </w:tcPr>
          <w:p w:rsidR="002170B2" w:rsidRDefault="002170B2">
            <w:pPr>
              <w:rPr>
                <w:sz w:val="12"/>
                <w:szCs w:val="12"/>
              </w:rPr>
            </w:pPr>
          </w:p>
        </w:tc>
        <w:tc>
          <w:tcPr>
            <w:tcW w:w="620" w:type="dxa"/>
            <w:vAlign w:val="bottom"/>
          </w:tcPr>
          <w:p w:rsidR="002170B2" w:rsidRDefault="002170B2">
            <w:pPr>
              <w:rPr>
                <w:sz w:val="12"/>
                <w:szCs w:val="12"/>
              </w:rPr>
            </w:pPr>
          </w:p>
        </w:tc>
        <w:tc>
          <w:tcPr>
            <w:tcW w:w="360" w:type="dxa"/>
            <w:tcBorders>
              <w:right w:val="single" w:sz="8" w:space="0" w:color="auto"/>
            </w:tcBorders>
            <w:vAlign w:val="bottom"/>
          </w:tcPr>
          <w:p w:rsidR="002170B2" w:rsidRDefault="002170B2">
            <w:pPr>
              <w:rPr>
                <w:sz w:val="12"/>
                <w:szCs w:val="12"/>
              </w:rPr>
            </w:pPr>
          </w:p>
        </w:tc>
        <w:tc>
          <w:tcPr>
            <w:tcW w:w="1080" w:type="dxa"/>
            <w:tcBorders>
              <w:right w:val="single" w:sz="8" w:space="0" w:color="auto"/>
            </w:tcBorders>
            <w:vAlign w:val="bottom"/>
          </w:tcPr>
          <w:p w:rsidR="002170B2" w:rsidRDefault="002170B2">
            <w:pPr>
              <w:rPr>
                <w:sz w:val="12"/>
                <w:szCs w:val="12"/>
              </w:rPr>
            </w:pPr>
          </w:p>
        </w:tc>
        <w:tc>
          <w:tcPr>
            <w:tcW w:w="0" w:type="dxa"/>
            <w:vAlign w:val="bottom"/>
          </w:tcPr>
          <w:p w:rsidR="002170B2" w:rsidRDefault="002170B2">
            <w:pPr>
              <w:rPr>
                <w:sz w:val="1"/>
                <w:szCs w:val="1"/>
              </w:rPr>
            </w:pPr>
          </w:p>
        </w:tc>
      </w:tr>
      <w:tr w:rsidR="002170B2">
        <w:trPr>
          <w:trHeight w:val="254"/>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ПРЕРВАННОЙ ПОСАДКИ</w:t>
            </w: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w:t>
            </w:r>
          </w:p>
        </w:tc>
        <w:tc>
          <w:tcPr>
            <w:tcW w:w="360" w:type="dxa"/>
            <w:tcBorders>
              <w:right w:val="single" w:sz="8" w:space="0" w:color="auto"/>
            </w:tcBorders>
            <w:vAlign w:val="bottom"/>
          </w:tcPr>
          <w:p w:rsidR="002170B2" w:rsidRDefault="002170B2"/>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80" w:type="dxa"/>
            <w:gridSpan w:val="2"/>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120</w:t>
            </w:r>
          </w:p>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90</w:t>
            </w:r>
          </w:p>
        </w:tc>
        <w:tc>
          <w:tcPr>
            <w:tcW w:w="0" w:type="dxa"/>
            <w:vAlign w:val="bottom"/>
          </w:tcPr>
          <w:p w:rsidR="002170B2" w:rsidRDefault="002170B2">
            <w:pPr>
              <w:rPr>
                <w:sz w:val="1"/>
                <w:szCs w:val="1"/>
              </w:rPr>
            </w:pPr>
          </w:p>
        </w:tc>
      </w:tr>
      <w:tr w:rsidR="002170B2">
        <w:trPr>
          <w:trHeight w:val="131"/>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Длина нижней границы, м</w:t>
            </w:r>
          </w:p>
        </w:tc>
        <w:tc>
          <w:tcPr>
            <w:tcW w:w="800" w:type="dxa"/>
            <w:vMerge/>
            <w:tcBorders>
              <w:right w:val="single" w:sz="8" w:space="0" w:color="auto"/>
            </w:tcBorders>
            <w:vAlign w:val="bottom"/>
          </w:tcPr>
          <w:p w:rsidR="002170B2" w:rsidRDefault="002170B2">
            <w:pPr>
              <w:rPr>
                <w:sz w:val="11"/>
                <w:szCs w:val="11"/>
              </w:rPr>
            </w:pPr>
          </w:p>
        </w:tc>
        <w:tc>
          <w:tcPr>
            <w:tcW w:w="920" w:type="dxa"/>
            <w:vMerge/>
            <w:tcBorders>
              <w:right w:val="single" w:sz="8" w:space="0" w:color="auto"/>
            </w:tcBorders>
            <w:vAlign w:val="bottom"/>
          </w:tcPr>
          <w:p w:rsidR="002170B2" w:rsidRDefault="002170B2">
            <w:pPr>
              <w:rPr>
                <w:sz w:val="11"/>
                <w:szCs w:val="11"/>
              </w:rPr>
            </w:pPr>
          </w:p>
        </w:tc>
        <w:tc>
          <w:tcPr>
            <w:tcW w:w="780" w:type="dxa"/>
            <w:vMerge/>
            <w:tcBorders>
              <w:right w:val="single" w:sz="8" w:space="0" w:color="auto"/>
            </w:tcBorders>
            <w:vAlign w:val="bottom"/>
          </w:tcPr>
          <w:p w:rsidR="002170B2" w:rsidRDefault="002170B2">
            <w:pPr>
              <w:rPr>
                <w:sz w:val="11"/>
                <w:szCs w:val="11"/>
              </w:rPr>
            </w:pPr>
          </w:p>
        </w:tc>
        <w:tc>
          <w:tcPr>
            <w:tcW w:w="620" w:type="dxa"/>
            <w:vMerge/>
            <w:vAlign w:val="bottom"/>
          </w:tcPr>
          <w:p w:rsidR="002170B2" w:rsidRDefault="002170B2">
            <w:pPr>
              <w:rPr>
                <w:sz w:val="11"/>
                <w:szCs w:val="11"/>
              </w:rPr>
            </w:pPr>
          </w:p>
        </w:tc>
        <w:tc>
          <w:tcPr>
            <w:tcW w:w="360" w:type="dxa"/>
            <w:tcBorders>
              <w:right w:val="single" w:sz="8" w:space="0" w:color="auto"/>
            </w:tcBorders>
            <w:vAlign w:val="bottom"/>
          </w:tcPr>
          <w:p w:rsidR="002170B2" w:rsidRDefault="002170B2">
            <w:pPr>
              <w:rPr>
                <w:sz w:val="11"/>
                <w:szCs w:val="11"/>
              </w:rPr>
            </w:pPr>
          </w:p>
        </w:tc>
        <w:tc>
          <w:tcPr>
            <w:tcW w:w="1120" w:type="dxa"/>
            <w:vMerge/>
            <w:tcBorders>
              <w:right w:val="single" w:sz="8" w:space="0" w:color="auto"/>
            </w:tcBorders>
            <w:vAlign w:val="bottom"/>
          </w:tcPr>
          <w:p w:rsidR="002170B2" w:rsidRDefault="002170B2">
            <w:pPr>
              <w:rPr>
                <w:sz w:val="11"/>
                <w:szCs w:val="11"/>
              </w:rPr>
            </w:pPr>
          </w:p>
        </w:tc>
        <w:tc>
          <w:tcPr>
            <w:tcW w:w="980" w:type="dxa"/>
            <w:gridSpan w:val="2"/>
            <w:vMerge/>
            <w:tcBorders>
              <w:right w:val="single" w:sz="8" w:space="0" w:color="auto"/>
            </w:tcBorders>
            <w:vAlign w:val="bottom"/>
          </w:tcPr>
          <w:p w:rsidR="002170B2" w:rsidRDefault="002170B2">
            <w:pPr>
              <w:rPr>
                <w:sz w:val="11"/>
                <w:szCs w:val="11"/>
              </w:rPr>
            </w:pPr>
          </w:p>
        </w:tc>
        <w:tc>
          <w:tcPr>
            <w:tcW w:w="1080" w:type="dxa"/>
            <w:vMerge/>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121"/>
        </w:trPr>
        <w:tc>
          <w:tcPr>
            <w:tcW w:w="3220" w:type="dxa"/>
            <w:vMerge/>
            <w:tcBorders>
              <w:left w:val="single" w:sz="8" w:space="0" w:color="auto"/>
              <w:right w:val="single" w:sz="8" w:space="0" w:color="auto"/>
            </w:tcBorders>
            <w:vAlign w:val="bottom"/>
          </w:tcPr>
          <w:p w:rsidR="002170B2" w:rsidRDefault="002170B2">
            <w:pPr>
              <w:rPr>
                <w:sz w:val="10"/>
                <w:szCs w:val="10"/>
              </w:rPr>
            </w:pP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w:t>
            </w:r>
          </w:p>
        </w:tc>
        <w:tc>
          <w:tcPr>
            <w:tcW w:w="360" w:type="dxa"/>
            <w:tcBorders>
              <w:right w:val="single" w:sz="8" w:space="0" w:color="auto"/>
            </w:tcBorders>
            <w:vAlign w:val="bottom"/>
          </w:tcPr>
          <w:p w:rsidR="002170B2" w:rsidRDefault="002170B2">
            <w:pPr>
              <w:rPr>
                <w:sz w:val="10"/>
                <w:szCs w:val="10"/>
              </w:rPr>
            </w:pPr>
          </w:p>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80" w:type="dxa"/>
            <w:gridSpan w:val="2"/>
            <w:vMerge w:val="restart"/>
            <w:tcBorders>
              <w:right w:val="single" w:sz="8" w:space="0" w:color="auto"/>
            </w:tcBorders>
            <w:vAlign w:val="bottom"/>
          </w:tcPr>
          <w:p w:rsidR="002170B2" w:rsidRDefault="00174D42">
            <w:pPr>
              <w:spacing w:line="327" w:lineRule="exact"/>
              <w:jc w:val="center"/>
              <w:rPr>
                <w:sz w:val="20"/>
                <w:szCs w:val="20"/>
              </w:rPr>
            </w:pPr>
            <w:r>
              <w:rPr>
                <w:rFonts w:ascii="Times New Roman" w:eastAsia="Times New Roman" w:hAnsi="Times New Roman" w:cs="Times New Roman"/>
                <w:w w:val="90"/>
                <w:sz w:val="24"/>
                <w:szCs w:val="24"/>
              </w:rPr>
              <w:t>1800</w:t>
            </w:r>
            <w:r>
              <w:rPr>
                <w:rFonts w:ascii="Times New Roman" w:eastAsia="Times New Roman" w:hAnsi="Times New Roman" w:cs="Times New Roman"/>
                <w:w w:val="90"/>
                <w:sz w:val="32"/>
                <w:szCs w:val="32"/>
                <w:vertAlign w:val="superscript"/>
              </w:rPr>
              <w:t>(3)</w:t>
            </w:r>
          </w:p>
        </w:tc>
        <w:tc>
          <w:tcPr>
            <w:tcW w:w="1080" w:type="dxa"/>
            <w:vMerge w:val="restart"/>
            <w:tcBorders>
              <w:right w:val="single" w:sz="8" w:space="0" w:color="auto"/>
            </w:tcBorders>
            <w:vAlign w:val="bottom"/>
          </w:tcPr>
          <w:p w:rsidR="002170B2" w:rsidRDefault="00174D42">
            <w:pPr>
              <w:spacing w:line="327" w:lineRule="exact"/>
              <w:jc w:val="center"/>
              <w:rPr>
                <w:sz w:val="20"/>
                <w:szCs w:val="20"/>
              </w:rPr>
            </w:pPr>
            <w:r>
              <w:rPr>
                <w:rFonts w:ascii="Times New Roman" w:eastAsia="Times New Roman" w:hAnsi="Times New Roman" w:cs="Times New Roman"/>
                <w:w w:val="93"/>
                <w:sz w:val="24"/>
                <w:szCs w:val="24"/>
              </w:rPr>
              <w:t>1800</w:t>
            </w:r>
            <w:r>
              <w:rPr>
                <w:rFonts w:ascii="Times New Roman" w:eastAsia="Times New Roman" w:hAnsi="Times New Roman" w:cs="Times New Roman"/>
                <w:w w:val="93"/>
                <w:sz w:val="32"/>
                <w:szCs w:val="32"/>
                <w:vertAlign w:val="superscript"/>
              </w:rPr>
              <w:t>(3)</w:t>
            </w:r>
          </w:p>
        </w:tc>
        <w:tc>
          <w:tcPr>
            <w:tcW w:w="0" w:type="dxa"/>
            <w:vAlign w:val="bottom"/>
          </w:tcPr>
          <w:p w:rsidR="002170B2" w:rsidRDefault="002170B2">
            <w:pPr>
              <w:rPr>
                <w:sz w:val="1"/>
                <w:szCs w:val="1"/>
              </w:rPr>
            </w:pPr>
          </w:p>
        </w:tc>
      </w:tr>
      <w:tr w:rsidR="002170B2">
        <w:trPr>
          <w:trHeight w:val="206"/>
        </w:trPr>
        <w:tc>
          <w:tcPr>
            <w:tcW w:w="3220" w:type="dxa"/>
            <w:vMerge w:val="restart"/>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Расстояние от порога, м</w:t>
            </w:r>
          </w:p>
        </w:tc>
        <w:tc>
          <w:tcPr>
            <w:tcW w:w="800" w:type="dxa"/>
            <w:vMerge/>
            <w:tcBorders>
              <w:right w:val="single" w:sz="8" w:space="0" w:color="auto"/>
            </w:tcBorders>
            <w:vAlign w:val="bottom"/>
          </w:tcPr>
          <w:p w:rsidR="002170B2" w:rsidRDefault="002170B2">
            <w:pPr>
              <w:rPr>
                <w:sz w:val="17"/>
                <w:szCs w:val="17"/>
              </w:rPr>
            </w:pPr>
          </w:p>
        </w:tc>
        <w:tc>
          <w:tcPr>
            <w:tcW w:w="920" w:type="dxa"/>
            <w:vMerge/>
            <w:tcBorders>
              <w:right w:val="single" w:sz="8" w:space="0" w:color="auto"/>
            </w:tcBorders>
            <w:vAlign w:val="bottom"/>
          </w:tcPr>
          <w:p w:rsidR="002170B2" w:rsidRDefault="002170B2">
            <w:pPr>
              <w:rPr>
                <w:sz w:val="17"/>
                <w:szCs w:val="17"/>
              </w:rPr>
            </w:pPr>
          </w:p>
        </w:tc>
        <w:tc>
          <w:tcPr>
            <w:tcW w:w="780" w:type="dxa"/>
            <w:vMerge/>
            <w:tcBorders>
              <w:right w:val="single" w:sz="8" w:space="0" w:color="auto"/>
            </w:tcBorders>
            <w:vAlign w:val="bottom"/>
          </w:tcPr>
          <w:p w:rsidR="002170B2" w:rsidRDefault="002170B2">
            <w:pPr>
              <w:rPr>
                <w:sz w:val="17"/>
                <w:szCs w:val="17"/>
              </w:rPr>
            </w:pPr>
          </w:p>
        </w:tc>
        <w:tc>
          <w:tcPr>
            <w:tcW w:w="620" w:type="dxa"/>
            <w:vMerge/>
            <w:vAlign w:val="bottom"/>
          </w:tcPr>
          <w:p w:rsidR="002170B2" w:rsidRDefault="002170B2">
            <w:pPr>
              <w:rPr>
                <w:sz w:val="17"/>
                <w:szCs w:val="17"/>
              </w:rPr>
            </w:pPr>
          </w:p>
        </w:tc>
        <w:tc>
          <w:tcPr>
            <w:tcW w:w="360" w:type="dxa"/>
            <w:tcBorders>
              <w:right w:val="single" w:sz="8" w:space="0" w:color="auto"/>
            </w:tcBorders>
            <w:vAlign w:val="bottom"/>
          </w:tcPr>
          <w:p w:rsidR="002170B2" w:rsidRDefault="002170B2">
            <w:pPr>
              <w:rPr>
                <w:sz w:val="17"/>
                <w:szCs w:val="17"/>
              </w:rPr>
            </w:pPr>
          </w:p>
        </w:tc>
        <w:tc>
          <w:tcPr>
            <w:tcW w:w="1120" w:type="dxa"/>
            <w:vMerge/>
            <w:tcBorders>
              <w:right w:val="single" w:sz="8" w:space="0" w:color="auto"/>
            </w:tcBorders>
            <w:vAlign w:val="bottom"/>
          </w:tcPr>
          <w:p w:rsidR="002170B2" w:rsidRDefault="002170B2">
            <w:pPr>
              <w:rPr>
                <w:sz w:val="17"/>
                <w:szCs w:val="17"/>
              </w:rPr>
            </w:pPr>
          </w:p>
        </w:tc>
        <w:tc>
          <w:tcPr>
            <w:tcW w:w="980" w:type="dxa"/>
            <w:gridSpan w:val="2"/>
            <w:vMerge/>
            <w:tcBorders>
              <w:right w:val="single" w:sz="8" w:space="0" w:color="auto"/>
            </w:tcBorders>
            <w:vAlign w:val="bottom"/>
          </w:tcPr>
          <w:p w:rsidR="002170B2" w:rsidRDefault="002170B2">
            <w:pPr>
              <w:rPr>
                <w:sz w:val="17"/>
                <w:szCs w:val="17"/>
              </w:rPr>
            </w:pPr>
          </w:p>
        </w:tc>
        <w:tc>
          <w:tcPr>
            <w:tcW w:w="1080" w:type="dxa"/>
            <w:vMerge/>
            <w:tcBorders>
              <w:right w:val="single" w:sz="8" w:space="0" w:color="auto"/>
            </w:tcBorders>
            <w:vAlign w:val="bottom"/>
          </w:tcPr>
          <w:p w:rsidR="002170B2" w:rsidRDefault="002170B2">
            <w:pPr>
              <w:rPr>
                <w:sz w:val="17"/>
                <w:szCs w:val="17"/>
              </w:rPr>
            </w:pPr>
          </w:p>
        </w:tc>
        <w:tc>
          <w:tcPr>
            <w:tcW w:w="0" w:type="dxa"/>
            <w:vAlign w:val="bottom"/>
          </w:tcPr>
          <w:p w:rsidR="002170B2" w:rsidRDefault="002170B2">
            <w:pPr>
              <w:rPr>
                <w:sz w:val="1"/>
                <w:szCs w:val="1"/>
              </w:rPr>
            </w:pPr>
          </w:p>
        </w:tc>
      </w:tr>
      <w:tr w:rsidR="002170B2">
        <w:trPr>
          <w:trHeight w:val="46"/>
        </w:trPr>
        <w:tc>
          <w:tcPr>
            <w:tcW w:w="3220" w:type="dxa"/>
            <w:vMerge/>
            <w:tcBorders>
              <w:left w:val="single" w:sz="8" w:space="0" w:color="auto"/>
              <w:right w:val="single" w:sz="8" w:space="0" w:color="auto"/>
            </w:tcBorders>
            <w:vAlign w:val="bottom"/>
          </w:tcPr>
          <w:p w:rsidR="002170B2" w:rsidRDefault="002170B2">
            <w:pPr>
              <w:rPr>
                <w:sz w:val="4"/>
                <w:szCs w:val="4"/>
              </w:rPr>
            </w:pPr>
          </w:p>
        </w:tc>
        <w:tc>
          <w:tcPr>
            <w:tcW w:w="800" w:type="dxa"/>
            <w:tcBorders>
              <w:right w:val="single" w:sz="8" w:space="0" w:color="auto"/>
            </w:tcBorders>
            <w:vAlign w:val="bottom"/>
          </w:tcPr>
          <w:p w:rsidR="002170B2" w:rsidRDefault="002170B2">
            <w:pPr>
              <w:rPr>
                <w:sz w:val="4"/>
                <w:szCs w:val="4"/>
              </w:rPr>
            </w:pPr>
          </w:p>
        </w:tc>
        <w:tc>
          <w:tcPr>
            <w:tcW w:w="920" w:type="dxa"/>
            <w:tcBorders>
              <w:right w:val="single" w:sz="8" w:space="0" w:color="auto"/>
            </w:tcBorders>
            <w:vAlign w:val="bottom"/>
          </w:tcPr>
          <w:p w:rsidR="002170B2" w:rsidRDefault="002170B2">
            <w:pPr>
              <w:rPr>
                <w:sz w:val="4"/>
                <w:szCs w:val="4"/>
              </w:rPr>
            </w:pPr>
          </w:p>
        </w:tc>
        <w:tc>
          <w:tcPr>
            <w:tcW w:w="780" w:type="dxa"/>
            <w:tcBorders>
              <w:right w:val="single" w:sz="8" w:space="0" w:color="auto"/>
            </w:tcBorders>
            <w:vAlign w:val="bottom"/>
          </w:tcPr>
          <w:p w:rsidR="002170B2" w:rsidRDefault="002170B2">
            <w:pPr>
              <w:rPr>
                <w:sz w:val="4"/>
                <w:szCs w:val="4"/>
              </w:rPr>
            </w:pPr>
          </w:p>
        </w:tc>
        <w:tc>
          <w:tcPr>
            <w:tcW w:w="620" w:type="dxa"/>
            <w:vAlign w:val="bottom"/>
          </w:tcPr>
          <w:p w:rsidR="002170B2" w:rsidRDefault="002170B2">
            <w:pPr>
              <w:rPr>
                <w:sz w:val="4"/>
                <w:szCs w:val="4"/>
              </w:rPr>
            </w:pPr>
          </w:p>
        </w:tc>
        <w:tc>
          <w:tcPr>
            <w:tcW w:w="360" w:type="dxa"/>
            <w:tcBorders>
              <w:right w:val="single" w:sz="8" w:space="0" w:color="auto"/>
            </w:tcBorders>
            <w:vAlign w:val="bottom"/>
          </w:tcPr>
          <w:p w:rsidR="002170B2" w:rsidRDefault="002170B2">
            <w:pPr>
              <w:rPr>
                <w:sz w:val="4"/>
                <w:szCs w:val="4"/>
              </w:rPr>
            </w:pPr>
          </w:p>
        </w:tc>
        <w:tc>
          <w:tcPr>
            <w:tcW w:w="1120" w:type="dxa"/>
            <w:tcBorders>
              <w:right w:val="single" w:sz="8" w:space="0" w:color="auto"/>
            </w:tcBorders>
            <w:vAlign w:val="bottom"/>
          </w:tcPr>
          <w:p w:rsidR="002170B2" w:rsidRDefault="002170B2">
            <w:pPr>
              <w:rPr>
                <w:sz w:val="4"/>
                <w:szCs w:val="4"/>
              </w:rPr>
            </w:pPr>
          </w:p>
        </w:tc>
        <w:tc>
          <w:tcPr>
            <w:tcW w:w="620" w:type="dxa"/>
            <w:vAlign w:val="bottom"/>
          </w:tcPr>
          <w:p w:rsidR="002170B2" w:rsidRDefault="002170B2">
            <w:pPr>
              <w:rPr>
                <w:sz w:val="4"/>
                <w:szCs w:val="4"/>
              </w:rPr>
            </w:pPr>
          </w:p>
        </w:tc>
        <w:tc>
          <w:tcPr>
            <w:tcW w:w="360" w:type="dxa"/>
            <w:tcBorders>
              <w:right w:val="single" w:sz="8" w:space="0" w:color="auto"/>
            </w:tcBorders>
            <w:vAlign w:val="bottom"/>
          </w:tcPr>
          <w:p w:rsidR="002170B2" w:rsidRDefault="002170B2">
            <w:pPr>
              <w:rPr>
                <w:sz w:val="4"/>
                <w:szCs w:val="4"/>
              </w:rPr>
            </w:pPr>
          </w:p>
        </w:tc>
        <w:tc>
          <w:tcPr>
            <w:tcW w:w="1080" w:type="dxa"/>
            <w:tcBorders>
              <w:right w:val="single" w:sz="8" w:space="0" w:color="auto"/>
            </w:tcBorders>
            <w:vAlign w:val="bottom"/>
          </w:tcPr>
          <w:p w:rsidR="002170B2" w:rsidRDefault="002170B2">
            <w:pPr>
              <w:rPr>
                <w:sz w:val="4"/>
                <w:szCs w:val="4"/>
              </w:rPr>
            </w:pPr>
          </w:p>
        </w:tc>
        <w:tc>
          <w:tcPr>
            <w:tcW w:w="0" w:type="dxa"/>
            <w:vAlign w:val="bottom"/>
          </w:tcPr>
          <w:p w:rsidR="002170B2" w:rsidRDefault="002170B2">
            <w:pPr>
              <w:rPr>
                <w:sz w:val="1"/>
                <w:szCs w:val="1"/>
              </w:rPr>
            </w:pPr>
          </w:p>
        </w:tc>
      </w:tr>
      <w:tr w:rsidR="002170B2">
        <w:trPr>
          <w:trHeight w:val="254"/>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Расхождение от порога, м</w:t>
            </w:r>
          </w:p>
        </w:tc>
        <w:tc>
          <w:tcPr>
            <w:tcW w:w="80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9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7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w:t>
            </w:r>
          </w:p>
        </w:tc>
        <w:tc>
          <w:tcPr>
            <w:tcW w:w="360" w:type="dxa"/>
            <w:tcBorders>
              <w:right w:val="single" w:sz="8" w:space="0" w:color="auto"/>
            </w:tcBorders>
            <w:vAlign w:val="bottom"/>
          </w:tcPr>
          <w:p w:rsidR="002170B2" w:rsidRDefault="002170B2"/>
        </w:tc>
        <w:tc>
          <w:tcPr>
            <w:tcW w:w="112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620" w:type="dxa"/>
            <w:vMerge w:val="restart"/>
            <w:vAlign w:val="bottom"/>
          </w:tcPr>
          <w:p w:rsidR="002170B2" w:rsidRDefault="00174D42">
            <w:pPr>
              <w:ind w:left="220"/>
              <w:jc w:val="center"/>
              <w:rPr>
                <w:sz w:val="20"/>
                <w:szCs w:val="20"/>
              </w:rPr>
            </w:pPr>
            <w:r>
              <w:rPr>
                <w:rFonts w:ascii="Times New Roman" w:eastAsia="Times New Roman" w:hAnsi="Times New Roman" w:cs="Times New Roman"/>
                <w:w w:val="99"/>
                <w:sz w:val="24"/>
                <w:szCs w:val="24"/>
              </w:rPr>
              <w:t>10</w:t>
            </w:r>
          </w:p>
        </w:tc>
        <w:tc>
          <w:tcPr>
            <w:tcW w:w="360" w:type="dxa"/>
            <w:tcBorders>
              <w:right w:val="single" w:sz="8" w:space="0" w:color="auto"/>
            </w:tcBorders>
            <w:vAlign w:val="bottom"/>
          </w:tcPr>
          <w:p w:rsidR="002170B2" w:rsidRDefault="002170B2"/>
        </w:tc>
        <w:tc>
          <w:tcPr>
            <w:tcW w:w="108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10</w:t>
            </w:r>
          </w:p>
        </w:tc>
        <w:tc>
          <w:tcPr>
            <w:tcW w:w="0" w:type="dxa"/>
            <w:vAlign w:val="bottom"/>
          </w:tcPr>
          <w:p w:rsidR="002170B2" w:rsidRDefault="002170B2">
            <w:pPr>
              <w:rPr>
                <w:sz w:val="1"/>
                <w:szCs w:val="1"/>
              </w:rPr>
            </w:pPr>
          </w:p>
        </w:tc>
      </w:tr>
      <w:tr w:rsidR="002170B2">
        <w:trPr>
          <w:trHeight w:val="252"/>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Расхождение в каждую</w:t>
            </w:r>
          </w:p>
        </w:tc>
        <w:tc>
          <w:tcPr>
            <w:tcW w:w="800" w:type="dxa"/>
            <w:vMerge/>
            <w:tcBorders>
              <w:right w:val="single" w:sz="8" w:space="0" w:color="auto"/>
            </w:tcBorders>
            <w:vAlign w:val="bottom"/>
          </w:tcPr>
          <w:p w:rsidR="002170B2" w:rsidRDefault="002170B2">
            <w:pPr>
              <w:rPr>
                <w:sz w:val="21"/>
                <w:szCs w:val="21"/>
              </w:rPr>
            </w:pPr>
          </w:p>
        </w:tc>
        <w:tc>
          <w:tcPr>
            <w:tcW w:w="920" w:type="dxa"/>
            <w:vMerge/>
            <w:tcBorders>
              <w:right w:val="single" w:sz="8" w:space="0" w:color="auto"/>
            </w:tcBorders>
            <w:vAlign w:val="bottom"/>
          </w:tcPr>
          <w:p w:rsidR="002170B2" w:rsidRDefault="002170B2">
            <w:pPr>
              <w:rPr>
                <w:sz w:val="21"/>
                <w:szCs w:val="21"/>
              </w:rPr>
            </w:pPr>
          </w:p>
        </w:tc>
        <w:tc>
          <w:tcPr>
            <w:tcW w:w="780" w:type="dxa"/>
            <w:vMerge/>
            <w:tcBorders>
              <w:right w:val="single" w:sz="8" w:space="0" w:color="auto"/>
            </w:tcBorders>
            <w:vAlign w:val="bottom"/>
          </w:tcPr>
          <w:p w:rsidR="002170B2" w:rsidRDefault="002170B2">
            <w:pPr>
              <w:rPr>
                <w:sz w:val="21"/>
                <w:szCs w:val="21"/>
              </w:rPr>
            </w:pPr>
          </w:p>
        </w:tc>
        <w:tc>
          <w:tcPr>
            <w:tcW w:w="620" w:type="dxa"/>
            <w:vMerge/>
            <w:vAlign w:val="bottom"/>
          </w:tcPr>
          <w:p w:rsidR="002170B2" w:rsidRDefault="002170B2">
            <w:pPr>
              <w:rPr>
                <w:sz w:val="21"/>
                <w:szCs w:val="21"/>
              </w:rPr>
            </w:pPr>
          </w:p>
        </w:tc>
        <w:tc>
          <w:tcPr>
            <w:tcW w:w="360" w:type="dxa"/>
            <w:tcBorders>
              <w:right w:val="single" w:sz="8" w:space="0" w:color="auto"/>
            </w:tcBorders>
            <w:vAlign w:val="bottom"/>
          </w:tcPr>
          <w:p w:rsidR="002170B2" w:rsidRDefault="002170B2">
            <w:pPr>
              <w:rPr>
                <w:sz w:val="21"/>
                <w:szCs w:val="21"/>
              </w:rPr>
            </w:pPr>
          </w:p>
        </w:tc>
        <w:tc>
          <w:tcPr>
            <w:tcW w:w="1120" w:type="dxa"/>
            <w:vMerge/>
            <w:tcBorders>
              <w:right w:val="single" w:sz="8" w:space="0" w:color="auto"/>
            </w:tcBorders>
            <w:vAlign w:val="bottom"/>
          </w:tcPr>
          <w:p w:rsidR="002170B2" w:rsidRDefault="002170B2">
            <w:pPr>
              <w:rPr>
                <w:sz w:val="21"/>
                <w:szCs w:val="21"/>
              </w:rPr>
            </w:pPr>
          </w:p>
        </w:tc>
        <w:tc>
          <w:tcPr>
            <w:tcW w:w="620" w:type="dxa"/>
            <w:vMerge/>
            <w:vAlign w:val="bottom"/>
          </w:tcPr>
          <w:p w:rsidR="002170B2" w:rsidRDefault="002170B2">
            <w:pPr>
              <w:rPr>
                <w:sz w:val="21"/>
                <w:szCs w:val="21"/>
              </w:rPr>
            </w:pPr>
          </w:p>
        </w:tc>
        <w:tc>
          <w:tcPr>
            <w:tcW w:w="360" w:type="dxa"/>
            <w:tcBorders>
              <w:right w:val="single" w:sz="8" w:space="0" w:color="auto"/>
            </w:tcBorders>
            <w:vAlign w:val="bottom"/>
          </w:tcPr>
          <w:p w:rsidR="002170B2" w:rsidRDefault="002170B2">
            <w:pPr>
              <w:rPr>
                <w:sz w:val="21"/>
                <w:szCs w:val="21"/>
              </w:rPr>
            </w:pPr>
          </w:p>
        </w:tc>
        <w:tc>
          <w:tcPr>
            <w:tcW w:w="1080" w:type="dxa"/>
            <w:vMerge/>
            <w:tcBorders>
              <w:right w:val="single" w:sz="8" w:space="0" w:color="auto"/>
            </w:tcBorders>
            <w:vAlign w:val="bottom"/>
          </w:tcPr>
          <w:p w:rsidR="002170B2" w:rsidRDefault="002170B2">
            <w:pPr>
              <w:rPr>
                <w:sz w:val="21"/>
                <w:szCs w:val="21"/>
              </w:rPr>
            </w:pPr>
          </w:p>
        </w:tc>
        <w:tc>
          <w:tcPr>
            <w:tcW w:w="0" w:type="dxa"/>
            <w:vAlign w:val="bottom"/>
          </w:tcPr>
          <w:p w:rsidR="002170B2" w:rsidRDefault="002170B2">
            <w:pPr>
              <w:rPr>
                <w:sz w:val="1"/>
                <w:szCs w:val="1"/>
              </w:rPr>
            </w:pPr>
          </w:p>
        </w:tc>
      </w:tr>
      <w:tr w:rsidR="002170B2">
        <w:trPr>
          <w:trHeight w:val="254"/>
        </w:trPr>
        <w:tc>
          <w:tcPr>
            <w:tcW w:w="32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rPr>
              <w:t>сторону, %</w:t>
            </w:r>
          </w:p>
        </w:tc>
        <w:tc>
          <w:tcPr>
            <w:tcW w:w="800" w:type="dxa"/>
            <w:tcBorders>
              <w:right w:val="single" w:sz="8" w:space="0" w:color="auto"/>
            </w:tcBorders>
            <w:vAlign w:val="bottom"/>
          </w:tcPr>
          <w:p w:rsidR="002170B2" w:rsidRDefault="002170B2"/>
        </w:tc>
        <w:tc>
          <w:tcPr>
            <w:tcW w:w="920" w:type="dxa"/>
            <w:tcBorders>
              <w:right w:val="single" w:sz="8" w:space="0" w:color="auto"/>
            </w:tcBorders>
            <w:vAlign w:val="bottom"/>
          </w:tcPr>
          <w:p w:rsidR="002170B2" w:rsidRDefault="002170B2"/>
        </w:tc>
        <w:tc>
          <w:tcPr>
            <w:tcW w:w="780" w:type="dxa"/>
            <w:tcBorders>
              <w:right w:val="single" w:sz="8" w:space="0" w:color="auto"/>
            </w:tcBorders>
            <w:vAlign w:val="bottom"/>
          </w:tcPr>
          <w:p w:rsidR="002170B2" w:rsidRDefault="002170B2"/>
        </w:tc>
        <w:tc>
          <w:tcPr>
            <w:tcW w:w="620" w:type="dxa"/>
            <w:vAlign w:val="bottom"/>
          </w:tcPr>
          <w:p w:rsidR="002170B2" w:rsidRDefault="002170B2"/>
        </w:tc>
        <w:tc>
          <w:tcPr>
            <w:tcW w:w="360" w:type="dxa"/>
            <w:tcBorders>
              <w:right w:val="single" w:sz="8" w:space="0" w:color="auto"/>
            </w:tcBorders>
            <w:vAlign w:val="bottom"/>
          </w:tcPr>
          <w:p w:rsidR="002170B2" w:rsidRDefault="002170B2"/>
        </w:tc>
        <w:tc>
          <w:tcPr>
            <w:tcW w:w="1120" w:type="dxa"/>
            <w:tcBorders>
              <w:right w:val="single" w:sz="8" w:space="0" w:color="auto"/>
            </w:tcBorders>
            <w:vAlign w:val="bottom"/>
          </w:tcPr>
          <w:p w:rsidR="002170B2" w:rsidRDefault="002170B2"/>
        </w:tc>
        <w:tc>
          <w:tcPr>
            <w:tcW w:w="620" w:type="dxa"/>
            <w:vAlign w:val="bottom"/>
          </w:tcPr>
          <w:p w:rsidR="002170B2" w:rsidRDefault="002170B2"/>
        </w:tc>
        <w:tc>
          <w:tcPr>
            <w:tcW w:w="360" w:type="dxa"/>
            <w:tcBorders>
              <w:right w:val="single" w:sz="8" w:space="0" w:color="auto"/>
            </w:tcBorders>
            <w:vAlign w:val="bottom"/>
          </w:tcPr>
          <w:p w:rsidR="002170B2" w:rsidRDefault="002170B2"/>
        </w:tc>
        <w:tc>
          <w:tcPr>
            <w:tcW w:w="1080" w:type="dxa"/>
            <w:tcBorders>
              <w:right w:val="single" w:sz="8" w:space="0" w:color="auto"/>
            </w:tcBorders>
            <w:vAlign w:val="bottom"/>
          </w:tcPr>
          <w:p w:rsidR="002170B2" w:rsidRDefault="002170B2"/>
        </w:tc>
        <w:tc>
          <w:tcPr>
            <w:tcW w:w="0" w:type="dxa"/>
            <w:vAlign w:val="bottom"/>
          </w:tcPr>
          <w:p w:rsidR="002170B2" w:rsidRDefault="002170B2">
            <w:pPr>
              <w:rPr>
                <w:sz w:val="1"/>
                <w:szCs w:val="1"/>
              </w:rPr>
            </w:pPr>
          </w:p>
        </w:tc>
      </w:tr>
      <w:tr w:rsidR="002170B2">
        <w:trPr>
          <w:trHeight w:val="278"/>
        </w:trPr>
        <w:tc>
          <w:tcPr>
            <w:tcW w:w="3220" w:type="dxa"/>
            <w:tcBorders>
              <w:left w:val="single" w:sz="8" w:space="0" w:color="auto"/>
              <w:bottom w:val="single" w:sz="8" w:space="0" w:color="auto"/>
              <w:right w:val="single" w:sz="8" w:space="0" w:color="auto"/>
            </w:tcBorders>
            <w:vAlign w:val="bottom"/>
          </w:tcPr>
          <w:p w:rsidR="002170B2" w:rsidRDefault="00174D42">
            <w:pPr>
              <w:spacing w:line="251" w:lineRule="exact"/>
              <w:ind w:left="120"/>
              <w:rPr>
                <w:sz w:val="20"/>
                <w:szCs w:val="20"/>
              </w:rPr>
            </w:pPr>
            <w:r>
              <w:rPr>
                <w:rFonts w:ascii="Times New Roman" w:eastAsia="Times New Roman" w:hAnsi="Times New Roman" w:cs="Times New Roman"/>
              </w:rPr>
              <w:t>Наклон, %</w:t>
            </w:r>
          </w:p>
        </w:tc>
        <w:tc>
          <w:tcPr>
            <w:tcW w:w="800" w:type="dxa"/>
            <w:tcBorders>
              <w:bottom w:val="single" w:sz="8" w:space="0" w:color="auto"/>
              <w:right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w w:val="99"/>
                <w:sz w:val="24"/>
                <w:szCs w:val="24"/>
              </w:rPr>
              <w:t>-</w:t>
            </w:r>
          </w:p>
        </w:tc>
        <w:tc>
          <w:tcPr>
            <w:tcW w:w="920" w:type="dxa"/>
            <w:tcBorders>
              <w:bottom w:val="single" w:sz="8" w:space="0" w:color="auto"/>
              <w:right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w w:val="99"/>
                <w:sz w:val="24"/>
                <w:szCs w:val="24"/>
              </w:rPr>
              <w:t>-</w:t>
            </w:r>
          </w:p>
        </w:tc>
        <w:tc>
          <w:tcPr>
            <w:tcW w:w="780" w:type="dxa"/>
            <w:tcBorders>
              <w:bottom w:val="single" w:sz="8" w:space="0" w:color="auto"/>
              <w:right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w w:val="99"/>
                <w:sz w:val="24"/>
                <w:szCs w:val="24"/>
              </w:rPr>
              <w:t>-</w:t>
            </w:r>
          </w:p>
        </w:tc>
        <w:tc>
          <w:tcPr>
            <w:tcW w:w="620" w:type="dxa"/>
            <w:tcBorders>
              <w:bottom w:val="single" w:sz="8" w:space="0" w:color="auto"/>
            </w:tcBorders>
            <w:vAlign w:val="bottom"/>
          </w:tcPr>
          <w:p w:rsidR="002170B2" w:rsidRDefault="00174D42">
            <w:pPr>
              <w:spacing w:line="273" w:lineRule="exact"/>
              <w:ind w:left="220"/>
              <w:jc w:val="center"/>
              <w:rPr>
                <w:sz w:val="20"/>
                <w:szCs w:val="20"/>
              </w:rPr>
            </w:pPr>
            <w:r>
              <w:rPr>
                <w:rFonts w:ascii="Times New Roman" w:eastAsia="Times New Roman" w:hAnsi="Times New Roman" w:cs="Times New Roman"/>
                <w:w w:val="99"/>
                <w:sz w:val="24"/>
                <w:szCs w:val="24"/>
              </w:rPr>
              <w:t>-</w:t>
            </w:r>
          </w:p>
        </w:tc>
        <w:tc>
          <w:tcPr>
            <w:tcW w:w="360" w:type="dxa"/>
            <w:tcBorders>
              <w:bottom w:val="single" w:sz="8" w:space="0" w:color="auto"/>
              <w:right w:val="single" w:sz="8" w:space="0" w:color="auto"/>
            </w:tcBorders>
            <w:vAlign w:val="bottom"/>
          </w:tcPr>
          <w:p w:rsidR="002170B2" w:rsidRDefault="002170B2">
            <w:pPr>
              <w:rPr>
                <w:sz w:val="24"/>
                <w:szCs w:val="24"/>
              </w:rPr>
            </w:pPr>
          </w:p>
        </w:tc>
        <w:tc>
          <w:tcPr>
            <w:tcW w:w="1120" w:type="dxa"/>
            <w:tcBorders>
              <w:bottom w:val="single" w:sz="8" w:space="0" w:color="auto"/>
              <w:right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w w:val="99"/>
                <w:sz w:val="24"/>
                <w:szCs w:val="24"/>
              </w:rPr>
              <w:t>-</w:t>
            </w:r>
          </w:p>
        </w:tc>
        <w:tc>
          <w:tcPr>
            <w:tcW w:w="980" w:type="dxa"/>
            <w:gridSpan w:val="2"/>
            <w:tcBorders>
              <w:bottom w:val="single" w:sz="8" w:space="0" w:color="auto"/>
              <w:right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w w:val="99"/>
                <w:sz w:val="24"/>
                <w:szCs w:val="24"/>
              </w:rPr>
              <w:t>3,33</w:t>
            </w:r>
          </w:p>
        </w:tc>
        <w:tc>
          <w:tcPr>
            <w:tcW w:w="1080" w:type="dxa"/>
            <w:tcBorders>
              <w:bottom w:val="single" w:sz="8" w:space="0" w:color="auto"/>
              <w:right w:val="single" w:sz="8" w:space="0" w:color="auto"/>
            </w:tcBorders>
            <w:vAlign w:val="bottom"/>
          </w:tcPr>
          <w:p w:rsidR="002170B2" w:rsidRDefault="00174D42">
            <w:pPr>
              <w:spacing w:line="273" w:lineRule="exact"/>
              <w:jc w:val="center"/>
              <w:rPr>
                <w:sz w:val="20"/>
                <w:szCs w:val="20"/>
              </w:rPr>
            </w:pPr>
            <w:r>
              <w:rPr>
                <w:rFonts w:ascii="Times New Roman" w:eastAsia="Times New Roman" w:hAnsi="Times New Roman" w:cs="Times New Roman"/>
                <w:w w:val="99"/>
                <w:sz w:val="24"/>
                <w:szCs w:val="24"/>
              </w:rPr>
              <w:t>4</w:t>
            </w:r>
          </w:p>
        </w:tc>
        <w:tc>
          <w:tcPr>
            <w:tcW w:w="0" w:type="dxa"/>
            <w:vAlign w:val="bottom"/>
          </w:tcPr>
          <w:p w:rsidR="002170B2" w:rsidRDefault="002170B2">
            <w:pPr>
              <w:rPr>
                <w:sz w:val="1"/>
                <w:szCs w:val="1"/>
              </w:rPr>
            </w:pPr>
          </w:p>
        </w:tc>
      </w:tr>
    </w:tbl>
    <w:p w:rsidR="002170B2" w:rsidRDefault="002170B2">
      <w:pPr>
        <w:sectPr w:rsidR="002170B2">
          <w:pgSz w:w="11900" w:h="16838"/>
          <w:pgMar w:top="700" w:right="1026" w:bottom="1440" w:left="1020" w:header="0" w:footer="0" w:gutter="0"/>
          <w:cols w:space="720" w:equalWidth="0">
            <w:col w:w="986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- 45 -</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8" w:lineRule="exact"/>
        <w:rPr>
          <w:sz w:val="20"/>
          <w:szCs w:val="20"/>
        </w:rPr>
      </w:pPr>
    </w:p>
    <w:p w:rsidR="002170B2" w:rsidRDefault="00174D42">
      <w:pPr>
        <w:spacing w:line="236" w:lineRule="auto"/>
        <w:ind w:left="7" w:right="20" w:firstLine="708"/>
        <w:jc w:val="both"/>
        <w:rPr>
          <w:sz w:val="20"/>
          <w:szCs w:val="20"/>
        </w:rPr>
      </w:pPr>
      <w:r>
        <w:rPr>
          <w:rFonts w:ascii="Times New Roman" w:eastAsia="Times New Roman" w:hAnsi="Times New Roman" w:cs="Times New Roman"/>
          <w:sz w:val="28"/>
          <w:szCs w:val="28"/>
        </w:rPr>
        <w:t>Дополнительные указания относительно формы и размеров внешней горизонтальной поверхности приведены в Циркуляре по контролю за препятствиями.</w:t>
      </w:r>
    </w:p>
    <w:p w:rsidR="002170B2" w:rsidRDefault="002170B2">
      <w:pPr>
        <w:spacing w:line="15" w:lineRule="exact"/>
        <w:rPr>
          <w:sz w:val="20"/>
          <w:szCs w:val="20"/>
        </w:rPr>
      </w:pPr>
    </w:p>
    <w:p w:rsidR="002170B2" w:rsidRDefault="00174D42">
      <w:pPr>
        <w:spacing w:line="234" w:lineRule="auto"/>
        <w:ind w:left="7" w:right="20" w:firstLine="708"/>
        <w:jc w:val="both"/>
        <w:rPr>
          <w:sz w:val="20"/>
          <w:szCs w:val="20"/>
        </w:rPr>
      </w:pPr>
      <w:r>
        <w:rPr>
          <w:rFonts w:ascii="Times New Roman" w:eastAsia="Times New Roman" w:hAnsi="Times New Roman" w:cs="Times New Roman"/>
          <w:sz w:val="28"/>
          <w:szCs w:val="28"/>
        </w:rPr>
        <w:t>Эти длина может изменяться в зависимости от высоты горизонтального сектора.</w:t>
      </w:r>
    </w:p>
    <w:p w:rsidR="002170B2" w:rsidRDefault="00174D42">
      <w:pPr>
        <w:spacing w:line="20" w:lineRule="exact"/>
        <w:rPr>
          <w:sz w:val="20"/>
          <w:szCs w:val="20"/>
        </w:rPr>
      </w:pPr>
      <w:r>
        <w:rPr>
          <w:noProof/>
          <w:sz w:val="20"/>
          <w:szCs w:val="20"/>
        </w:rPr>
        <w:drawing>
          <wp:anchor distT="0" distB="0" distL="114300" distR="114300" simplePos="0" relativeHeight="251665408" behindDoc="1" locked="0" layoutInCell="0" allowOverlap="1">
            <wp:simplePos x="0" y="0"/>
            <wp:positionH relativeFrom="column">
              <wp:posOffset>1508760</wp:posOffset>
            </wp:positionH>
            <wp:positionV relativeFrom="paragraph">
              <wp:posOffset>210185</wp:posOffset>
            </wp:positionV>
            <wp:extent cx="3552190" cy="31102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blip>
                    <a:srcRect/>
                    <a:stretch>
                      <a:fillRect/>
                    </a:stretch>
                  </pic:blipFill>
                  <pic:spPr bwMode="auto">
                    <a:xfrm>
                      <a:off x="0" y="0"/>
                      <a:ext cx="3552190" cy="3110230"/>
                    </a:xfrm>
                    <a:prstGeom prst="rect">
                      <a:avLst/>
                    </a:prstGeom>
                    <a:noFill/>
                  </pic:spPr>
                </pic:pic>
              </a:graphicData>
            </a:graphic>
          </wp:anchor>
        </w:drawing>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3" w:lineRule="exact"/>
        <w:rPr>
          <w:sz w:val="20"/>
          <w:szCs w:val="20"/>
        </w:rPr>
      </w:pPr>
    </w:p>
    <w:p w:rsidR="002170B2" w:rsidRDefault="00174D42">
      <w:pPr>
        <w:ind w:right="-6"/>
        <w:jc w:val="center"/>
        <w:rPr>
          <w:sz w:val="20"/>
          <w:szCs w:val="20"/>
        </w:rPr>
      </w:pPr>
      <w:r>
        <w:rPr>
          <w:rFonts w:ascii="Times New Roman" w:eastAsia="Times New Roman" w:hAnsi="Times New Roman" w:cs="Times New Roman"/>
          <w:sz w:val="28"/>
          <w:szCs w:val="28"/>
        </w:rPr>
        <w:t>Рис. 2.4. Поверхности ограничения препятствий:</w:t>
      </w:r>
    </w:p>
    <w:p w:rsidR="002170B2" w:rsidRDefault="00174D42">
      <w:pPr>
        <w:ind w:left="807"/>
        <w:rPr>
          <w:sz w:val="20"/>
          <w:szCs w:val="20"/>
        </w:rPr>
      </w:pPr>
      <w:r>
        <w:rPr>
          <w:rFonts w:ascii="Times New Roman" w:eastAsia="Times New Roman" w:hAnsi="Times New Roman" w:cs="Times New Roman"/>
          <w:sz w:val="28"/>
          <w:szCs w:val="28"/>
        </w:rPr>
        <w:t>1 - коническая поверхность; 2 - внутренняя горизонтальная поверхность;</w:t>
      </w:r>
    </w:p>
    <w:p w:rsidR="002170B2" w:rsidRDefault="002170B2">
      <w:pPr>
        <w:spacing w:line="15" w:lineRule="exact"/>
        <w:rPr>
          <w:sz w:val="20"/>
          <w:szCs w:val="20"/>
        </w:rPr>
      </w:pPr>
    </w:p>
    <w:p w:rsidR="002170B2" w:rsidRDefault="00174D42">
      <w:pPr>
        <w:spacing w:line="236" w:lineRule="auto"/>
        <w:ind w:right="13"/>
        <w:jc w:val="center"/>
        <w:rPr>
          <w:sz w:val="20"/>
          <w:szCs w:val="20"/>
        </w:rPr>
      </w:pPr>
      <w:r>
        <w:rPr>
          <w:rFonts w:ascii="Times New Roman" w:eastAsia="Times New Roman" w:hAnsi="Times New Roman" w:cs="Times New Roman"/>
          <w:sz w:val="28"/>
          <w:szCs w:val="28"/>
        </w:rPr>
        <w:lastRenderedPageBreak/>
        <w:t>3 - поверхность захода на посадку; 4 - поверхность взлета; 5 – ВПП; 6 - переходная поверхность; 7 - внешняя горизонтальная поверхность (случай круговой поверхности с центром в КТА)</w:t>
      </w:r>
    </w:p>
    <w:p w:rsidR="002170B2" w:rsidRDefault="002170B2">
      <w:pPr>
        <w:spacing w:line="323" w:lineRule="exact"/>
        <w:rPr>
          <w:sz w:val="20"/>
          <w:szCs w:val="20"/>
        </w:rPr>
      </w:pPr>
    </w:p>
    <w:p w:rsidR="002170B2" w:rsidRDefault="00174D42">
      <w:pPr>
        <w:ind w:left="7"/>
        <w:rPr>
          <w:sz w:val="20"/>
          <w:szCs w:val="20"/>
        </w:rPr>
      </w:pPr>
      <w:r>
        <w:rPr>
          <w:rFonts w:ascii="Times New Roman" w:eastAsia="Times New Roman" w:hAnsi="Times New Roman" w:cs="Times New Roman"/>
          <w:sz w:val="28"/>
          <w:szCs w:val="28"/>
        </w:rPr>
        <w:t>Поверхности ограничения препятствий имею следующие характеристики:</w:t>
      </w:r>
    </w:p>
    <w:p w:rsidR="002170B2" w:rsidRDefault="002170B2">
      <w:pPr>
        <w:spacing w:line="13" w:lineRule="exact"/>
        <w:rPr>
          <w:sz w:val="20"/>
          <w:szCs w:val="20"/>
        </w:rPr>
      </w:pPr>
    </w:p>
    <w:p w:rsidR="002170B2" w:rsidRDefault="00174D42">
      <w:pPr>
        <w:spacing w:line="238" w:lineRule="auto"/>
        <w:ind w:left="7" w:firstLine="708"/>
        <w:jc w:val="both"/>
        <w:rPr>
          <w:sz w:val="20"/>
          <w:szCs w:val="20"/>
        </w:rPr>
      </w:pPr>
      <w:r>
        <w:rPr>
          <w:rFonts w:ascii="Times New Roman" w:eastAsia="Times New Roman" w:hAnsi="Times New Roman" w:cs="Times New Roman"/>
          <w:sz w:val="28"/>
          <w:szCs w:val="28"/>
        </w:rPr>
        <w:t>Внешняя горизонтальная поверхность - поверхность установленной фирмы, расположенная в горизонтальной плоскости над аэродромом и прилагающей к нему территорией на заданном уровне относительно высоты аэродрома. Допускается установление внешней горизонтальной поверхности в форме круга с центром в контрольной точке аэродрома.</w:t>
      </w:r>
    </w:p>
    <w:p w:rsidR="002170B2" w:rsidRDefault="002170B2">
      <w:pPr>
        <w:spacing w:line="1"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Коническая поверхность - наклонная поверхность, простирающаяся вверх</w:t>
      </w:r>
    </w:p>
    <w:p w:rsidR="002170B2" w:rsidRDefault="002170B2">
      <w:pPr>
        <w:spacing w:line="13" w:lineRule="exact"/>
        <w:rPr>
          <w:sz w:val="20"/>
          <w:szCs w:val="20"/>
        </w:rPr>
      </w:pPr>
    </w:p>
    <w:p w:rsidR="002170B2" w:rsidRDefault="00174D42">
      <w:pPr>
        <w:numPr>
          <w:ilvl w:val="0"/>
          <w:numId w:val="56"/>
        </w:numPr>
        <w:tabs>
          <w:tab w:val="left" w:pos="304"/>
        </w:tabs>
        <w:spacing w:after="0" w:line="234" w:lineRule="auto"/>
        <w:ind w:left="7" w:right="20" w:hanging="7"/>
        <w:rPr>
          <w:rFonts w:eastAsia="Times New Roman"/>
          <w:sz w:val="28"/>
          <w:szCs w:val="28"/>
        </w:rPr>
      </w:pPr>
      <w:r>
        <w:rPr>
          <w:rFonts w:ascii="Times New Roman" w:eastAsia="Times New Roman" w:hAnsi="Times New Roman" w:cs="Times New Roman"/>
          <w:sz w:val="28"/>
          <w:szCs w:val="28"/>
        </w:rPr>
        <w:t>в стороны от внешней границы внутренней горизонтальной поверхности. Коническая поверхность имеет:</w:t>
      </w:r>
    </w:p>
    <w:p w:rsidR="002170B2" w:rsidRDefault="002170B2">
      <w:pPr>
        <w:spacing w:line="17" w:lineRule="exact"/>
        <w:rPr>
          <w:rFonts w:eastAsia="Times New Roman"/>
          <w:sz w:val="28"/>
          <w:szCs w:val="28"/>
        </w:rPr>
      </w:pPr>
    </w:p>
    <w:p w:rsidR="002170B2" w:rsidRDefault="00174D42">
      <w:pPr>
        <w:numPr>
          <w:ilvl w:val="1"/>
          <w:numId w:val="56"/>
        </w:numPr>
        <w:tabs>
          <w:tab w:val="left" w:pos="1008"/>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нижнюю границу, совпадающую с внешней границей внутренней горизонтальной поверхности;</w:t>
      </w:r>
    </w:p>
    <w:p w:rsidR="002170B2" w:rsidRDefault="002170B2">
      <w:pPr>
        <w:spacing w:line="15" w:lineRule="exact"/>
        <w:rPr>
          <w:rFonts w:eastAsia="Times New Roman"/>
          <w:sz w:val="28"/>
          <w:szCs w:val="28"/>
        </w:rPr>
      </w:pPr>
    </w:p>
    <w:p w:rsidR="002170B2" w:rsidRDefault="00174D42">
      <w:pPr>
        <w:numPr>
          <w:ilvl w:val="1"/>
          <w:numId w:val="56"/>
        </w:numPr>
        <w:tabs>
          <w:tab w:val="left" w:pos="1083"/>
        </w:tabs>
        <w:spacing w:after="0" w:line="234" w:lineRule="auto"/>
        <w:ind w:left="7" w:right="20" w:firstLine="701"/>
        <w:jc w:val="both"/>
        <w:rPr>
          <w:rFonts w:eastAsia="Times New Roman"/>
          <w:sz w:val="28"/>
          <w:szCs w:val="28"/>
        </w:rPr>
      </w:pPr>
      <w:r>
        <w:rPr>
          <w:rFonts w:ascii="Times New Roman" w:eastAsia="Times New Roman" w:hAnsi="Times New Roman" w:cs="Times New Roman"/>
          <w:sz w:val="28"/>
          <w:szCs w:val="28"/>
        </w:rPr>
        <w:t>верхнюю границу, представляющую собой линию пересечения конической поверхности с внешней горизонтальной поверхностью. Наклон</w:t>
      </w:r>
    </w:p>
    <w:p w:rsidR="002170B2" w:rsidRDefault="002170B2">
      <w:pPr>
        <w:spacing w:line="2" w:lineRule="exact"/>
        <w:rPr>
          <w:sz w:val="20"/>
          <w:szCs w:val="20"/>
        </w:rPr>
      </w:pPr>
    </w:p>
    <w:p w:rsidR="002170B2" w:rsidRDefault="00174D42">
      <w:pPr>
        <w:tabs>
          <w:tab w:val="left" w:pos="1847"/>
          <w:tab w:val="left" w:pos="3827"/>
          <w:tab w:val="left" w:pos="5607"/>
          <w:tab w:val="left" w:pos="6207"/>
          <w:tab w:val="left" w:pos="8327"/>
        </w:tabs>
        <w:ind w:left="7"/>
        <w:rPr>
          <w:sz w:val="20"/>
          <w:szCs w:val="20"/>
        </w:rPr>
      </w:pPr>
      <w:r>
        <w:rPr>
          <w:rFonts w:ascii="Times New Roman" w:eastAsia="Times New Roman" w:hAnsi="Times New Roman" w:cs="Times New Roman"/>
          <w:sz w:val="28"/>
          <w:szCs w:val="28"/>
        </w:rPr>
        <w:t>конической</w:t>
      </w:r>
      <w:r>
        <w:rPr>
          <w:sz w:val="20"/>
          <w:szCs w:val="20"/>
        </w:rPr>
        <w:tab/>
      </w:r>
      <w:r>
        <w:rPr>
          <w:rFonts w:ascii="Times New Roman" w:eastAsia="Times New Roman" w:hAnsi="Times New Roman" w:cs="Times New Roman"/>
          <w:sz w:val="28"/>
          <w:szCs w:val="28"/>
        </w:rPr>
        <w:t>поверхности</w:t>
      </w:r>
      <w:r>
        <w:rPr>
          <w:sz w:val="20"/>
          <w:szCs w:val="20"/>
        </w:rPr>
        <w:tab/>
      </w:r>
      <w:r>
        <w:rPr>
          <w:rFonts w:ascii="Times New Roman" w:eastAsia="Times New Roman" w:hAnsi="Times New Roman" w:cs="Times New Roman"/>
          <w:sz w:val="28"/>
          <w:szCs w:val="28"/>
        </w:rPr>
        <w:t>измеряется</w:t>
      </w:r>
      <w:r>
        <w:rPr>
          <w:sz w:val="20"/>
          <w:szCs w:val="20"/>
        </w:rPr>
        <w:tab/>
      </w:r>
      <w:r>
        <w:rPr>
          <w:rFonts w:ascii="Times New Roman" w:eastAsia="Times New Roman" w:hAnsi="Times New Roman" w:cs="Times New Roman"/>
          <w:sz w:val="28"/>
          <w:szCs w:val="28"/>
        </w:rPr>
        <w:t>в</w:t>
      </w:r>
      <w:r>
        <w:rPr>
          <w:sz w:val="20"/>
          <w:szCs w:val="20"/>
        </w:rPr>
        <w:tab/>
      </w:r>
      <w:r>
        <w:rPr>
          <w:rFonts w:ascii="Times New Roman" w:eastAsia="Times New Roman" w:hAnsi="Times New Roman" w:cs="Times New Roman"/>
          <w:sz w:val="28"/>
          <w:szCs w:val="28"/>
        </w:rPr>
        <w:t>вертикальной</w:t>
      </w:r>
      <w:r>
        <w:rPr>
          <w:sz w:val="20"/>
          <w:szCs w:val="20"/>
        </w:rPr>
        <w:tab/>
      </w:r>
      <w:r>
        <w:rPr>
          <w:rFonts w:ascii="Times New Roman" w:eastAsia="Times New Roman" w:hAnsi="Times New Roman" w:cs="Times New Roman"/>
          <w:sz w:val="27"/>
          <w:szCs w:val="27"/>
        </w:rPr>
        <w:t>плоскости,</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- 46 -</w:t>
      </w:r>
    </w:p>
    <w:p w:rsidR="002170B2" w:rsidRDefault="002170B2">
      <w:pPr>
        <w:spacing w:line="162" w:lineRule="exact"/>
        <w:rPr>
          <w:sz w:val="20"/>
          <w:szCs w:val="20"/>
        </w:rPr>
      </w:pPr>
    </w:p>
    <w:p w:rsidR="002170B2" w:rsidRDefault="00174D42">
      <w:pPr>
        <w:spacing w:line="235" w:lineRule="auto"/>
        <w:ind w:left="7" w:right="20"/>
        <w:jc w:val="both"/>
        <w:rPr>
          <w:sz w:val="20"/>
          <w:szCs w:val="20"/>
        </w:rPr>
      </w:pPr>
      <w:r>
        <w:rPr>
          <w:rFonts w:ascii="Times New Roman" w:eastAsia="Times New Roman" w:hAnsi="Times New Roman" w:cs="Times New Roman"/>
          <w:sz w:val="28"/>
          <w:szCs w:val="28"/>
        </w:rPr>
        <w:t>перпендикулярной к внешней границе внутренней горизонтальной поверхности.</w:t>
      </w:r>
    </w:p>
    <w:p w:rsidR="002170B2" w:rsidRDefault="002170B2">
      <w:pPr>
        <w:spacing w:line="15"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Внутренняя горизонтальная поверхность - поверхность овальной формы, расположенная в горизонтальной плоскости над аэродромом и прилегающей к нему территории на заданной высоте относительно высоты аэродрома. Внешней границей этой поверхности является линия, образуемая касательными и дугами окружностей установленного радиуса (рис.2.4).</w:t>
      </w:r>
    </w:p>
    <w:p w:rsidR="002170B2" w:rsidRDefault="002170B2">
      <w:pPr>
        <w:spacing w:line="21" w:lineRule="exact"/>
        <w:rPr>
          <w:sz w:val="20"/>
          <w:szCs w:val="20"/>
        </w:rPr>
      </w:pPr>
    </w:p>
    <w:p w:rsidR="002170B2" w:rsidRDefault="00174D42">
      <w:pPr>
        <w:spacing w:line="236" w:lineRule="auto"/>
        <w:ind w:left="7" w:right="20" w:firstLine="708"/>
        <w:jc w:val="both"/>
        <w:rPr>
          <w:sz w:val="20"/>
          <w:szCs w:val="20"/>
        </w:rPr>
      </w:pPr>
      <w:r>
        <w:rPr>
          <w:rFonts w:ascii="Times New Roman" w:eastAsia="Times New Roman" w:hAnsi="Times New Roman" w:cs="Times New Roman"/>
          <w:sz w:val="28"/>
          <w:szCs w:val="28"/>
        </w:rPr>
        <w:t>Поверхность захода на посадку - наклонная плоскость или сочетание плоскостей, расположенных перед порогом ВПП. Поверхность захода на посадку имеет:</w:t>
      </w:r>
    </w:p>
    <w:p w:rsidR="002170B2" w:rsidRDefault="002170B2">
      <w:pPr>
        <w:spacing w:line="15" w:lineRule="exact"/>
        <w:rPr>
          <w:sz w:val="20"/>
          <w:szCs w:val="20"/>
        </w:rPr>
      </w:pPr>
    </w:p>
    <w:p w:rsidR="002170B2" w:rsidRDefault="00174D42">
      <w:pPr>
        <w:numPr>
          <w:ilvl w:val="0"/>
          <w:numId w:val="57"/>
        </w:numPr>
        <w:tabs>
          <w:tab w:val="left" w:pos="898"/>
        </w:tabs>
        <w:spacing w:after="0" w:line="236" w:lineRule="auto"/>
        <w:ind w:left="7" w:right="20" w:firstLine="701"/>
        <w:jc w:val="both"/>
        <w:rPr>
          <w:rFonts w:eastAsia="Times New Roman"/>
          <w:sz w:val="28"/>
          <w:szCs w:val="28"/>
        </w:rPr>
      </w:pPr>
      <w:r>
        <w:rPr>
          <w:rFonts w:ascii="Times New Roman" w:eastAsia="Times New Roman" w:hAnsi="Times New Roman" w:cs="Times New Roman"/>
          <w:sz w:val="28"/>
          <w:szCs w:val="28"/>
        </w:rPr>
        <w:t>нижнюю границу установленной длины, расположенную горизонтально на заданном расстоянии перед порогом ВПП перпендикулярно и симметрично осевой линии ВПП;</w:t>
      </w:r>
    </w:p>
    <w:p w:rsidR="002170B2" w:rsidRDefault="002170B2">
      <w:pPr>
        <w:spacing w:line="17" w:lineRule="exact"/>
        <w:rPr>
          <w:rFonts w:eastAsia="Times New Roman"/>
          <w:sz w:val="28"/>
          <w:szCs w:val="28"/>
        </w:rPr>
      </w:pPr>
    </w:p>
    <w:p w:rsidR="002170B2" w:rsidRDefault="00174D42">
      <w:pPr>
        <w:numPr>
          <w:ilvl w:val="0"/>
          <w:numId w:val="57"/>
        </w:numPr>
        <w:tabs>
          <w:tab w:val="left" w:pos="912"/>
        </w:tabs>
        <w:spacing w:after="0" w:line="236" w:lineRule="auto"/>
        <w:ind w:left="7" w:right="20" w:firstLine="701"/>
        <w:jc w:val="both"/>
        <w:rPr>
          <w:rFonts w:eastAsia="Times New Roman"/>
          <w:sz w:val="28"/>
          <w:szCs w:val="28"/>
        </w:rPr>
      </w:pPr>
      <w:r>
        <w:rPr>
          <w:rFonts w:ascii="Times New Roman" w:eastAsia="Times New Roman" w:hAnsi="Times New Roman" w:cs="Times New Roman"/>
          <w:sz w:val="28"/>
          <w:szCs w:val="28"/>
        </w:rPr>
        <w:t>две боковые границы, начинающиеся от концов внутренней границы и равномерно расходящиеся под установленным углом к продолжению осевой линии ВПП;</w:t>
      </w:r>
    </w:p>
    <w:p w:rsidR="002170B2" w:rsidRDefault="002170B2">
      <w:pPr>
        <w:spacing w:line="1" w:lineRule="exact"/>
        <w:rPr>
          <w:rFonts w:eastAsia="Times New Roman"/>
          <w:sz w:val="28"/>
          <w:szCs w:val="28"/>
        </w:rPr>
      </w:pPr>
    </w:p>
    <w:p w:rsidR="002170B2" w:rsidRDefault="00174D42">
      <w:pPr>
        <w:numPr>
          <w:ilvl w:val="0"/>
          <w:numId w:val="57"/>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верхнюю границу, параллельную нижней границе.</w:t>
      </w:r>
    </w:p>
    <w:p w:rsidR="002170B2" w:rsidRDefault="002170B2">
      <w:pPr>
        <w:spacing w:line="13" w:lineRule="exact"/>
        <w:rPr>
          <w:sz w:val="20"/>
          <w:szCs w:val="20"/>
        </w:rPr>
      </w:pPr>
    </w:p>
    <w:p w:rsidR="002170B2" w:rsidRDefault="00174D42">
      <w:pPr>
        <w:spacing w:line="236" w:lineRule="auto"/>
        <w:ind w:left="7" w:right="20" w:firstLine="708"/>
        <w:jc w:val="both"/>
        <w:rPr>
          <w:sz w:val="20"/>
          <w:szCs w:val="20"/>
        </w:rPr>
      </w:pPr>
      <w:r>
        <w:rPr>
          <w:rFonts w:ascii="Times New Roman" w:eastAsia="Times New Roman" w:hAnsi="Times New Roman" w:cs="Times New Roman"/>
          <w:sz w:val="28"/>
          <w:szCs w:val="28"/>
        </w:rPr>
        <w:t>Высота нижней границы поверхности захода на посадку соответствует высоте средней точки порога ВПП. Наклон поверхности захода на посадку измеряется с вертикальной плоскости, содержащей осевую линию ВПП.</w:t>
      </w:r>
    </w:p>
    <w:p w:rsidR="002170B2" w:rsidRDefault="002170B2">
      <w:pPr>
        <w:spacing w:line="17"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Переходная поверхность – наклонная, комбинированная поверхности, расположенная вдоль боковой границы поверхности захода на посадку и ЛП и простирающаяся вверх и в стороны до внутренней горизонтальной поверхности.</w:t>
      </w:r>
    </w:p>
    <w:p w:rsidR="002170B2" w:rsidRDefault="002170B2">
      <w:pPr>
        <w:spacing w:line="15" w:lineRule="exact"/>
        <w:rPr>
          <w:sz w:val="20"/>
          <w:szCs w:val="20"/>
        </w:rPr>
      </w:pPr>
    </w:p>
    <w:p w:rsidR="002170B2" w:rsidRDefault="00174D42">
      <w:pPr>
        <w:spacing w:line="237" w:lineRule="auto"/>
        <w:ind w:left="7" w:right="20" w:firstLine="708"/>
        <w:jc w:val="both"/>
        <w:rPr>
          <w:sz w:val="20"/>
          <w:szCs w:val="20"/>
        </w:rPr>
      </w:pPr>
      <w:r>
        <w:rPr>
          <w:rFonts w:ascii="Times New Roman" w:eastAsia="Times New Roman" w:hAnsi="Times New Roman" w:cs="Times New Roman"/>
          <w:sz w:val="28"/>
          <w:szCs w:val="28"/>
        </w:rPr>
        <w:t>Переходная поверхность является контрольной поверхностью ограничения естественных и тех искусственных препятствий, функциональное назначение которых не требует их размещения вблизи ВПП (здания и сооружения аэропорта, ВС на местах стоянки, осветительные мачты и др.).</w:t>
      </w:r>
    </w:p>
    <w:p w:rsidR="002170B2" w:rsidRDefault="002170B2">
      <w:pPr>
        <w:spacing w:line="17" w:lineRule="exact"/>
        <w:rPr>
          <w:sz w:val="20"/>
          <w:szCs w:val="20"/>
        </w:rPr>
      </w:pPr>
    </w:p>
    <w:p w:rsidR="002170B2" w:rsidRDefault="00174D42">
      <w:pPr>
        <w:spacing w:line="236" w:lineRule="auto"/>
        <w:ind w:left="7" w:right="20" w:firstLine="708"/>
        <w:jc w:val="both"/>
        <w:rPr>
          <w:sz w:val="20"/>
          <w:szCs w:val="20"/>
        </w:rPr>
      </w:pPr>
      <w:r>
        <w:rPr>
          <w:rFonts w:ascii="Times New Roman" w:eastAsia="Times New Roman" w:hAnsi="Times New Roman" w:cs="Times New Roman"/>
          <w:sz w:val="28"/>
          <w:szCs w:val="28"/>
        </w:rPr>
        <w:t>Наклон переходной поверхности измеряется в вертикальной плоскости, перпендикулярной оси ВПП или ее продолжению. Переходная поверхность имеет:</w:t>
      </w:r>
    </w:p>
    <w:p w:rsidR="002170B2" w:rsidRDefault="002170B2">
      <w:pPr>
        <w:spacing w:line="15" w:lineRule="exact"/>
        <w:rPr>
          <w:sz w:val="20"/>
          <w:szCs w:val="20"/>
        </w:rPr>
      </w:pPr>
    </w:p>
    <w:p w:rsidR="002170B2" w:rsidRDefault="00174D42">
      <w:pPr>
        <w:numPr>
          <w:ilvl w:val="1"/>
          <w:numId w:val="58"/>
        </w:numPr>
        <w:tabs>
          <w:tab w:val="left" w:pos="991"/>
        </w:tabs>
        <w:spacing w:after="0" w:line="237" w:lineRule="auto"/>
        <w:ind w:left="7" w:firstLine="701"/>
        <w:jc w:val="both"/>
        <w:rPr>
          <w:rFonts w:eastAsia="Times New Roman"/>
          <w:sz w:val="28"/>
          <w:szCs w:val="28"/>
        </w:rPr>
      </w:pPr>
      <w:r>
        <w:rPr>
          <w:rFonts w:ascii="Times New Roman" w:eastAsia="Times New Roman" w:hAnsi="Times New Roman" w:cs="Times New Roman"/>
          <w:sz w:val="28"/>
          <w:szCs w:val="28"/>
        </w:rPr>
        <w:t>нижнюю границу, начинающуюся у пересечения боковой границы поверхности захода на посадку с внутренней горизонтальной поверхностью и продолжающуюся вниз вдоль боковой границы поверхности захода на посадку</w:t>
      </w:r>
    </w:p>
    <w:p w:rsidR="002170B2" w:rsidRDefault="002170B2">
      <w:pPr>
        <w:spacing w:line="13" w:lineRule="exact"/>
        <w:rPr>
          <w:rFonts w:eastAsia="Times New Roman"/>
          <w:sz w:val="28"/>
          <w:szCs w:val="28"/>
        </w:rPr>
      </w:pPr>
    </w:p>
    <w:p w:rsidR="002170B2" w:rsidRDefault="00174D42">
      <w:pPr>
        <w:numPr>
          <w:ilvl w:val="0"/>
          <w:numId w:val="58"/>
        </w:numPr>
        <w:tabs>
          <w:tab w:val="left" w:pos="268"/>
        </w:tabs>
        <w:spacing w:after="0" w:line="234" w:lineRule="auto"/>
        <w:ind w:left="7" w:right="20" w:hanging="7"/>
        <w:rPr>
          <w:rFonts w:eastAsia="Times New Roman"/>
          <w:sz w:val="28"/>
          <w:szCs w:val="28"/>
        </w:rPr>
      </w:pPr>
      <w:r>
        <w:rPr>
          <w:rFonts w:ascii="Times New Roman" w:eastAsia="Times New Roman" w:hAnsi="Times New Roman" w:cs="Times New Roman"/>
          <w:sz w:val="28"/>
          <w:szCs w:val="28"/>
        </w:rPr>
        <w:t>далее вдоль летной полосы параллельно осевой линии ВПП на расстоянии, равном половине длины нижней границы поверхности захода на посадку;</w:t>
      </w:r>
    </w:p>
    <w:p w:rsidR="002170B2" w:rsidRDefault="002170B2">
      <w:pPr>
        <w:spacing w:line="15" w:lineRule="exact"/>
        <w:rPr>
          <w:rFonts w:eastAsia="Times New Roman"/>
          <w:sz w:val="28"/>
          <w:szCs w:val="28"/>
        </w:rPr>
      </w:pPr>
    </w:p>
    <w:p w:rsidR="002170B2" w:rsidRDefault="00174D42">
      <w:pPr>
        <w:numPr>
          <w:ilvl w:val="1"/>
          <w:numId w:val="58"/>
        </w:numPr>
        <w:tabs>
          <w:tab w:val="left" w:pos="1150"/>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lastRenderedPageBreak/>
        <w:t>верхнюю границу, расположенную в плоскости внутренней горизонтальной поверхности.</w:t>
      </w:r>
    </w:p>
    <w:p w:rsidR="002170B2" w:rsidRDefault="002170B2">
      <w:pPr>
        <w:spacing w:line="15" w:lineRule="exact"/>
        <w:rPr>
          <w:rFonts w:eastAsia="Times New Roman"/>
          <w:sz w:val="28"/>
          <w:szCs w:val="28"/>
        </w:rPr>
      </w:pPr>
    </w:p>
    <w:p w:rsidR="002170B2" w:rsidRDefault="00174D42">
      <w:pPr>
        <w:spacing w:line="235" w:lineRule="auto"/>
        <w:ind w:left="7" w:right="20" w:firstLine="778"/>
        <w:rPr>
          <w:rFonts w:eastAsia="Times New Roman"/>
          <w:sz w:val="28"/>
          <w:szCs w:val="28"/>
        </w:rPr>
      </w:pPr>
      <w:r>
        <w:rPr>
          <w:rFonts w:ascii="Times New Roman" w:eastAsia="Times New Roman" w:hAnsi="Times New Roman" w:cs="Times New Roman"/>
          <w:sz w:val="28"/>
          <w:szCs w:val="28"/>
        </w:rPr>
        <w:t>Высота нижней границы поверхности является в общем случае переменной величиной. Высота точки на этой границе равна:</w:t>
      </w:r>
    </w:p>
    <w:p w:rsidR="002170B2" w:rsidRDefault="002170B2">
      <w:pPr>
        <w:spacing w:line="15" w:lineRule="exact"/>
        <w:rPr>
          <w:rFonts w:eastAsia="Times New Roman"/>
          <w:sz w:val="28"/>
          <w:szCs w:val="28"/>
        </w:rPr>
      </w:pPr>
    </w:p>
    <w:p w:rsidR="002170B2" w:rsidRDefault="00174D42">
      <w:pPr>
        <w:numPr>
          <w:ilvl w:val="1"/>
          <w:numId w:val="58"/>
        </w:numPr>
        <w:tabs>
          <w:tab w:val="left" w:pos="919"/>
        </w:tabs>
        <w:spacing w:after="0" w:line="234" w:lineRule="auto"/>
        <w:ind w:left="7" w:firstLine="701"/>
        <w:rPr>
          <w:rFonts w:eastAsia="Times New Roman"/>
          <w:sz w:val="28"/>
          <w:szCs w:val="28"/>
        </w:rPr>
      </w:pPr>
      <w:r>
        <w:rPr>
          <w:rFonts w:ascii="Times New Roman" w:eastAsia="Times New Roman" w:hAnsi="Times New Roman" w:cs="Times New Roman"/>
          <w:sz w:val="28"/>
          <w:szCs w:val="28"/>
        </w:rPr>
        <w:t>вдоль боковой границы поверхности захода на посадку - превышению поверхности на посадку в этой точке;</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- 47 -</w:t>
      </w:r>
    </w:p>
    <w:p w:rsidR="002170B2" w:rsidRDefault="002170B2">
      <w:pPr>
        <w:spacing w:line="162" w:lineRule="exact"/>
        <w:rPr>
          <w:sz w:val="20"/>
          <w:szCs w:val="20"/>
        </w:rPr>
      </w:pPr>
    </w:p>
    <w:p w:rsidR="002170B2" w:rsidRDefault="00174D42">
      <w:pPr>
        <w:numPr>
          <w:ilvl w:val="0"/>
          <w:numId w:val="59"/>
        </w:numPr>
        <w:tabs>
          <w:tab w:val="left" w:pos="941"/>
        </w:tabs>
        <w:spacing w:after="0" w:line="235" w:lineRule="auto"/>
        <w:ind w:left="7" w:firstLine="701"/>
        <w:rPr>
          <w:rFonts w:eastAsia="Times New Roman"/>
          <w:sz w:val="28"/>
          <w:szCs w:val="28"/>
        </w:rPr>
      </w:pPr>
      <w:r>
        <w:rPr>
          <w:rFonts w:ascii="Times New Roman" w:eastAsia="Times New Roman" w:hAnsi="Times New Roman" w:cs="Times New Roman"/>
          <w:sz w:val="28"/>
          <w:szCs w:val="28"/>
        </w:rPr>
        <w:t>вдоль летной полосы - превышению ближайшей точки осевой линии ВПП или ее продолжения.</w:t>
      </w:r>
    </w:p>
    <w:p w:rsidR="002170B2" w:rsidRDefault="002170B2">
      <w:pPr>
        <w:spacing w:line="15" w:lineRule="exact"/>
        <w:rPr>
          <w:rFonts w:eastAsia="Times New Roman"/>
          <w:sz w:val="28"/>
          <w:szCs w:val="28"/>
        </w:rPr>
      </w:pPr>
    </w:p>
    <w:p w:rsidR="002170B2" w:rsidRDefault="00174D42">
      <w:pPr>
        <w:spacing w:line="237" w:lineRule="auto"/>
        <w:ind w:left="7" w:right="20" w:firstLine="708"/>
        <w:jc w:val="both"/>
        <w:rPr>
          <w:rFonts w:eastAsia="Times New Roman"/>
          <w:sz w:val="28"/>
          <w:szCs w:val="28"/>
        </w:rPr>
      </w:pPr>
      <w:r>
        <w:rPr>
          <w:rFonts w:ascii="Times New Roman" w:eastAsia="Times New Roman" w:hAnsi="Times New Roman" w:cs="Times New Roman"/>
          <w:sz w:val="28"/>
          <w:szCs w:val="28"/>
        </w:rPr>
        <w:t>Часть переходной поверхности, расположенная вдоль летной полосы, является криволинейной при криволинейном профиле ВПП или представляет собой плоскость при прямолинейном профиле ВПП. Линия пересечения переходной поверхности с внутренней горизонтальной поверхностью будет также криволинейной или прямолинейной в зависимости от профиля ВПП.</w:t>
      </w:r>
    </w:p>
    <w:p w:rsidR="002170B2" w:rsidRDefault="002170B2">
      <w:pPr>
        <w:spacing w:line="342" w:lineRule="exact"/>
        <w:rPr>
          <w:sz w:val="20"/>
          <w:szCs w:val="20"/>
        </w:rPr>
      </w:pPr>
    </w:p>
    <w:p w:rsidR="002170B2" w:rsidRDefault="00174D42">
      <w:pPr>
        <w:spacing w:line="235" w:lineRule="auto"/>
        <w:ind w:left="7" w:firstLine="708"/>
        <w:jc w:val="both"/>
        <w:rPr>
          <w:sz w:val="20"/>
          <w:szCs w:val="20"/>
        </w:rPr>
      </w:pPr>
      <w:r>
        <w:rPr>
          <w:rFonts w:ascii="Times New Roman" w:eastAsia="Times New Roman" w:hAnsi="Times New Roman" w:cs="Times New Roman"/>
          <w:sz w:val="28"/>
          <w:szCs w:val="28"/>
        </w:rPr>
        <w:t>Внутренняя поверхность захода на посадку – наклонная плоскость, расположенная перед порогом ВПП. Внутренняя поверхность захода на посадку имеет:</w:t>
      </w:r>
    </w:p>
    <w:p w:rsidR="002170B2" w:rsidRDefault="00174D42">
      <w:pPr>
        <w:ind w:left="1067"/>
        <w:rPr>
          <w:sz w:val="20"/>
          <w:szCs w:val="20"/>
        </w:rPr>
      </w:pPr>
      <w:r>
        <w:rPr>
          <w:noProof/>
          <w:sz w:val="1"/>
          <w:szCs w:val="1"/>
        </w:rPr>
        <w:drawing>
          <wp:inline distT="0" distB="0" distL="0" distR="0">
            <wp:extent cx="164465" cy="1809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blip>
                    <a:srcRect/>
                    <a:stretch>
                      <a:fillRect/>
                    </a:stretch>
                  </pic:blipFill>
                  <pic:spPr bwMode="auto">
                    <a:xfrm>
                      <a:off x="0" y="0"/>
                      <a:ext cx="164465" cy="180975"/>
                    </a:xfrm>
                    <a:prstGeom prst="rect">
                      <a:avLst/>
                    </a:prstGeom>
                    <a:noFill/>
                    <a:ln>
                      <a:noFill/>
                    </a:ln>
                  </pic:spPr>
                </pic:pic>
              </a:graphicData>
            </a:graphic>
          </wp:inline>
        </w:drawing>
      </w:r>
      <w:r>
        <w:rPr>
          <w:rFonts w:ascii="Times New Roman" w:eastAsia="Times New Roman" w:hAnsi="Times New Roman" w:cs="Times New Roman"/>
          <w:sz w:val="28"/>
          <w:szCs w:val="28"/>
        </w:rPr>
        <w:t xml:space="preserve"> нижнюю границу, совпадающую с нижней границей поверхности</w:t>
      </w:r>
    </w:p>
    <w:p w:rsidR="002170B2" w:rsidRDefault="002170B2">
      <w:pPr>
        <w:spacing w:line="4" w:lineRule="exact"/>
        <w:rPr>
          <w:sz w:val="20"/>
          <w:szCs w:val="20"/>
        </w:rPr>
      </w:pPr>
    </w:p>
    <w:p w:rsidR="002170B2" w:rsidRDefault="00174D42">
      <w:pPr>
        <w:ind w:left="1427"/>
        <w:rPr>
          <w:sz w:val="20"/>
          <w:szCs w:val="20"/>
        </w:rPr>
      </w:pPr>
      <w:r>
        <w:rPr>
          <w:rFonts w:ascii="Times New Roman" w:eastAsia="Times New Roman" w:hAnsi="Times New Roman" w:cs="Times New Roman"/>
          <w:sz w:val="28"/>
          <w:szCs w:val="28"/>
        </w:rPr>
        <w:t>захода на посадку, но имеющая меньшую длину;</w:t>
      </w:r>
    </w:p>
    <w:p w:rsidR="002170B2" w:rsidRDefault="00174D42">
      <w:pPr>
        <w:spacing w:line="20" w:lineRule="exact"/>
        <w:rPr>
          <w:sz w:val="20"/>
          <w:szCs w:val="20"/>
        </w:rPr>
      </w:pPr>
      <w:r>
        <w:rPr>
          <w:noProof/>
          <w:sz w:val="20"/>
          <w:szCs w:val="20"/>
        </w:rPr>
        <w:drawing>
          <wp:anchor distT="0" distB="0" distL="114300" distR="114300" simplePos="0" relativeHeight="251666432" behindDoc="1" locked="0" layoutInCell="0" allowOverlap="1">
            <wp:simplePos x="0" y="0"/>
            <wp:positionH relativeFrom="column">
              <wp:posOffset>678180</wp:posOffset>
            </wp:positionH>
            <wp:positionV relativeFrom="paragraph">
              <wp:posOffset>-635</wp:posOffset>
            </wp:positionV>
            <wp:extent cx="164465" cy="43434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blip>
                    <a:srcRect/>
                    <a:stretch>
                      <a:fillRect/>
                    </a:stretch>
                  </pic:blipFill>
                  <pic:spPr bwMode="auto">
                    <a:xfrm>
                      <a:off x="0" y="0"/>
                      <a:ext cx="164465" cy="434340"/>
                    </a:xfrm>
                    <a:prstGeom prst="rect">
                      <a:avLst/>
                    </a:prstGeom>
                    <a:noFill/>
                  </pic:spPr>
                </pic:pic>
              </a:graphicData>
            </a:graphic>
          </wp:anchor>
        </w:drawing>
      </w:r>
    </w:p>
    <w:p w:rsidR="002170B2" w:rsidRDefault="00174D42">
      <w:pPr>
        <w:ind w:left="1427"/>
        <w:rPr>
          <w:sz w:val="20"/>
          <w:szCs w:val="20"/>
        </w:rPr>
      </w:pPr>
      <w:r>
        <w:rPr>
          <w:rFonts w:ascii="Times New Roman" w:eastAsia="Times New Roman" w:hAnsi="Times New Roman" w:cs="Times New Roman"/>
          <w:sz w:val="28"/>
          <w:szCs w:val="28"/>
        </w:rPr>
        <w:t>две боковые границы, начинающиеся у концов нижней границы;</w:t>
      </w:r>
    </w:p>
    <w:p w:rsidR="002170B2" w:rsidRDefault="002170B2">
      <w:pPr>
        <w:spacing w:line="19" w:lineRule="exact"/>
        <w:rPr>
          <w:sz w:val="20"/>
          <w:szCs w:val="20"/>
        </w:rPr>
      </w:pPr>
    </w:p>
    <w:p w:rsidR="002170B2" w:rsidRDefault="00174D42">
      <w:pPr>
        <w:ind w:left="1427"/>
        <w:rPr>
          <w:sz w:val="20"/>
          <w:szCs w:val="20"/>
        </w:rPr>
      </w:pPr>
      <w:r>
        <w:rPr>
          <w:rFonts w:ascii="Times New Roman" w:eastAsia="Times New Roman" w:hAnsi="Times New Roman" w:cs="Times New Roman"/>
          <w:sz w:val="28"/>
          <w:szCs w:val="28"/>
        </w:rPr>
        <w:t>верхнюю границу, параллельную нижней границе.</w:t>
      </w:r>
    </w:p>
    <w:p w:rsidR="002170B2" w:rsidRDefault="002170B2">
      <w:pPr>
        <w:spacing w:line="16" w:lineRule="exact"/>
        <w:rPr>
          <w:sz w:val="20"/>
          <w:szCs w:val="20"/>
        </w:rPr>
      </w:pPr>
    </w:p>
    <w:p w:rsidR="002170B2" w:rsidRDefault="00174D42">
      <w:pPr>
        <w:spacing w:line="234" w:lineRule="auto"/>
        <w:ind w:left="7" w:firstLine="708"/>
        <w:jc w:val="both"/>
        <w:rPr>
          <w:sz w:val="20"/>
          <w:szCs w:val="20"/>
        </w:rPr>
      </w:pPr>
      <w:r>
        <w:rPr>
          <w:rFonts w:ascii="Times New Roman" w:eastAsia="Times New Roman" w:hAnsi="Times New Roman" w:cs="Times New Roman"/>
          <w:sz w:val="28"/>
          <w:szCs w:val="28"/>
        </w:rPr>
        <w:t>Внутренняя переходная поверхность – поверхность, аналогичная переходной поверхности, но расположенная ближе к ВПП.</w:t>
      </w:r>
    </w:p>
    <w:p w:rsidR="002170B2" w:rsidRDefault="002170B2">
      <w:pPr>
        <w:spacing w:line="15" w:lineRule="exact"/>
        <w:rPr>
          <w:sz w:val="20"/>
          <w:szCs w:val="20"/>
        </w:rPr>
      </w:pPr>
    </w:p>
    <w:p w:rsidR="002170B2" w:rsidRDefault="00174D42">
      <w:pPr>
        <w:spacing w:line="238" w:lineRule="auto"/>
        <w:ind w:left="7" w:firstLine="708"/>
        <w:jc w:val="both"/>
        <w:rPr>
          <w:sz w:val="20"/>
          <w:szCs w:val="20"/>
        </w:rPr>
      </w:pPr>
      <w:r>
        <w:rPr>
          <w:rFonts w:ascii="Times New Roman" w:eastAsia="Times New Roman" w:hAnsi="Times New Roman" w:cs="Times New Roman"/>
          <w:sz w:val="28"/>
          <w:szCs w:val="28"/>
        </w:rPr>
        <w:t>Внутренняя переходная поверхность является контрольной поверхностью ограничения тех препятствий, которые должны располагаться вблизи ВПП (навигационные средства, метеоприборы, воздушные суда на РД и другие транспортные средства, движущиеся по установленным маршрутам). Наклон внутренней переходной поверхности измеряется в вертикальной плоскости, проходящей перпендикулярно осевой линии ВПП или ее продолжению.</w:t>
      </w:r>
    </w:p>
    <w:p w:rsidR="002170B2" w:rsidRDefault="002170B2">
      <w:pPr>
        <w:spacing w:line="325" w:lineRule="exact"/>
        <w:rPr>
          <w:sz w:val="20"/>
          <w:szCs w:val="20"/>
        </w:rPr>
      </w:pPr>
    </w:p>
    <w:p w:rsidR="002170B2" w:rsidRDefault="00174D42">
      <w:pPr>
        <w:ind w:left="7"/>
        <w:rPr>
          <w:sz w:val="20"/>
          <w:szCs w:val="20"/>
        </w:rPr>
      </w:pPr>
      <w:r>
        <w:rPr>
          <w:rFonts w:ascii="Times New Roman" w:eastAsia="Times New Roman" w:hAnsi="Times New Roman" w:cs="Times New Roman"/>
          <w:sz w:val="28"/>
          <w:szCs w:val="28"/>
        </w:rPr>
        <w:t>Внутренняя переходная поверхность имеет:</w:t>
      </w:r>
    </w:p>
    <w:p w:rsidR="002170B2" w:rsidRDefault="002170B2">
      <w:pPr>
        <w:spacing w:line="16" w:lineRule="exact"/>
        <w:rPr>
          <w:sz w:val="20"/>
          <w:szCs w:val="20"/>
        </w:rPr>
      </w:pPr>
    </w:p>
    <w:p w:rsidR="002170B2" w:rsidRDefault="00174D42">
      <w:pPr>
        <w:numPr>
          <w:ilvl w:val="1"/>
          <w:numId w:val="60"/>
        </w:numPr>
        <w:tabs>
          <w:tab w:val="left" w:pos="1090"/>
        </w:tabs>
        <w:spacing w:after="0" w:line="237" w:lineRule="auto"/>
        <w:ind w:left="7" w:firstLine="701"/>
        <w:jc w:val="both"/>
        <w:rPr>
          <w:rFonts w:eastAsia="Times New Roman"/>
          <w:sz w:val="28"/>
          <w:szCs w:val="28"/>
        </w:rPr>
      </w:pPr>
      <w:r>
        <w:rPr>
          <w:rFonts w:ascii="Times New Roman" w:eastAsia="Times New Roman" w:hAnsi="Times New Roman" w:cs="Times New Roman"/>
          <w:sz w:val="28"/>
          <w:szCs w:val="28"/>
        </w:rPr>
        <w:t>нижнюю границу, начинающуюся от конца верхней границы внутренней поверхности захода на посадку и простирающуюся вдоль боковой границы этой поверхности и далее вдоль летной полосы параллельно осевой линии ВПП, а затем по боковой границе поверхности прерванной посадки до конца верхней границы этой поверхности;</w:t>
      </w:r>
    </w:p>
    <w:p w:rsidR="002170B2" w:rsidRDefault="002170B2">
      <w:pPr>
        <w:spacing w:line="18" w:lineRule="exact"/>
        <w:rPr>
          <w:rFonts w:eastAsia="Times New Roman"/>
          <w:sz w:val="28"/>
          <w:szCs w:val="28"/>
        </w:rPr>
      </w:pPr>
    </w:p>
    <w:p w:rsidR="002170B2" w:rsidRDefault="00174D42">
      <w:pPr>
        <w:numPr>
          <w:ilvl w:val="1"/>
          <w:numId w:val="60"/>
        </w:numPr>
        <w:tabs>
          <w:tab w:val="left" w:pos="886"/>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верхнюю границу, расположенную ни высоте 60 м относительно высоты аэродрома.</w:t>
      </w:r>
    </w:p>
    <w:p w:rsidR="002170B2" w:rsidRDefault="002170B2">
      <w:pPr>
        <w:spacing w:line="18" w:lineRule="exact"/>
        <w:rPr>
          <w:rFonts w:eastAsia="Times New Roman"/>
          <w:sz w:val="28"/>
          <w:szCs w:val="28"/>
        </w:rPr>
      </w:pPr>
    </w:p>
    <w:p w:rsidR="002170B2" w:rsidRDefault="00174D42">
      <w:pPr>
        <w:spacing w:line="234" w:lineRule="auto"/>
        <w:ind w:left="7" w:right="20" w:firstLine="708"/>
        <w:rPr>
          <w:rFonts w:eastAsia="Times New Roman"/>
          <w:sz w:val="28"/>
          <w:szCs w:val="28"/>
        </w:rPr>
      </w:pPr>
      <w:r>
        <w:rPr>
          <w:rFonts w:ascii="Times New Roman" w:eastAsia="Times New Roman" w:hAnsi="Times New Roman" w:cs="Times New Roman"/>
          <w:sz w:val="28"/>
          <w:szCs w:val="28"/>
        </w:rPr>
        <w:lastRenderedPageBreak/>
        <w:t>Высота нижней границы внутренней переходной поверхности является в общем случае переменной величиной и равна:</w:t>
      </w:r>
    </w:p>
    <w:p w:rsidR="002170B2" w:rsidRDefault="002170B2">
      <w:pPr>
        <w:spacing w:line="15" w:lineRule="exact"/>
        <w:rPr>
          <w:rFonts w:eastAsia="Times New Roman"/>
          <w:sz w:val="28"/>
          <w:szCs w:val="28"/>
        </w:rPr>
      </w:pPr>
    </w:p>
    <w:p w:rsidR="002170B2" w:rsidRDefault="00174D42">
      <w:pPr>
        <w:numPr>
          <w:ilvl w:val="1"/>
          <w:numId w:val="60"/>
        </w:numPr>
        <w:tabs>
          <w:tab w:val="left" w:pos="936"/>
        </w:tabs>
        <w:spacing w:after="0" w:line="234" w:lineRule="auto"/>
        <w:ind w:left="7" w:firstLine="701"/>
        <w:jc w:val="both"/>
        <w:rPr>
          <w:rFonts w:eastAsia="Times New Roman"/>
          <w:sz w:val="28"/>
          <w:szCs w:val="28"/>
        </w:rPr>
      </w:pPr>
      <w:r>
        <w:rPr>
          <w:rFonts w:ascii="Times New Roman" w:eastAsia="Times New Roman" w:hAnsi="Times New Roman" w:cs="Times New Roman"/>
          <w:sz w:val="28"/>
          <w:szCs w:val="28"/>
        </w:rPr>
        <w:t>вдоль боковой границы внутренней поверхности захода на посадку и поверхности прерванной посадки - превышению соответствующей поверхности</w:t>
      </w:r>
    </w:p>
    <w:p w:rsidR="002170B2" w:rsidRDefault="002170B2">
      <w:pPr>
        <w:spacing w:line="2" w:lineRule="exact"/>
        <w:rPr>
          <w:rFonts w:eastAsia="Times New Roman"/>
          <w:sz w:val="28"/>
          <w:szCs w:val="28"/>
        </w:rPr>
      </w:pPr>
    </w:p>
    <w:p w:rsidR="002170B2" w:rsidRDefault="00174D42">
      <w:pPr>
        <w:numPr>
          <w:ilvl w:val="0"/>
          <w:numId w:val="60"/>
        </w:numPr>
        <w:tabs>
          <w:tab w:val="left" w:pos="207"/>
        </w:tabs>
        <w:spacing w:after="0" w:line="240" w:lineRule="auto"/>
        <w:ind w:left="207" w:hanging="207"/>
        <w:rPr>
          <w:rFonts w:eastAsia="Times New Roman"/>
          <w:sz w:val="28"/>
          <w:szCs w:val="28"/>
        </w:rPr>
      </w:pPr>
      <w:r>
        <w:rPr>
          <w:rFonts w:ascii="Times New Roman" w:eastAsia="Times New Roman" w:hAnsi="Times New Roman" w:cs="Times New Roman"/>
          <w:sz w:val="28"/>
          <w:szCs w:val="28"/>
        </w:rPr>
        <w:t>рассматриваемой точке;</w:t>
      </w:r>
    </w:p>
    <w:p w:rsidR="002170B2" w:rsidRDefault="00174D42">
      <w:pPr>
        <w:numPr>
          <w:ilvl w:val="1"/>
          <w:numId w:val="60"/>
        </w:numPr>
        <w:tabs>
          <w:tab w:val="left" w:pos="887"/>
        </w:tabs>
        <w:spacing w:after="0" w:line="240" w:lineRule="auto"/>
        <w:ind w:left="887" w:hanging="179"/>
        <w:rPr>
          <w:rFonts w:eastAsia="Times New Roman"/>
          <w:sz w:val="28"/>
          <w:szCs w:val="28"/>
        </w:rPr>
      </w:pPr>
      <w:r>
        <w:rPr>
          <w:rFonts w:ascii="Times New Roman" w:eastAsia="Times New Roman" w:hAnsi="Times New Roman" w:cs="Times New Roman"/>
          <w:sz w:val="28"/>
          <w:szCs w:val="28"/>
        </w:rPr>
        <w:t>вдоль летной полосы - превышению ближайшей точки на осевой линии</w:t>
      </w:r>
    </w:p>
    <w:p w:rsidR="002170B2" w:rsidRDefault="002170B2">
      <w:pPr>
        <w:spacing w:line="1" w:lineRule="exact"/>
        <w:rPr>
          <w:rFonts w:eastAsia="Times New Roman"/>
          <w:sz w:val="28"/>
          <w:szCs w:val="28"/>
        </w:rPr>
      </w:pPr>
    </w:p>
    <w:p w:rsidR="002170B2" w:rsidRDefault="00174D42">
      <w:pPr>
        <w:ind w:left="7"/>
        <w:rPr>
          <w:rFonts w:eastAsia="Times New Roman"/>
          <w:sz w:val="28"/>
          <w:szCs w:val="28"/>
        </w:rPr>
      </w:pPr>
      <w:r>
        <w:rPr>
          <w:rFonts w:ascii="Times New Roman" w:eastAsia="Times New Roman" w:hAnsi="Times New Roman" w:cs="Times New Roman"/>
          <w:sz w:val="28"/>
          <w:szCs w:val="28"/>
        </w:rPr>
        <w:t>ВПП.</w:t>
      </w:r>
    </w:p>
    <w:p w:rsidR="002170B2" w:rsidRDefault="002170B2">
      <w:pPr>
        <w:spacing w:line="13" w:lineRule="exact"/>
        <w:rPr>
          <w:rFonts w:eastAsia="Times New Roman"/>
          <w:sz w:val="28"/>
          <w:szCs w:val="28"/>
        </w:rPr>
      </w:pPr>
    </w:p>
    <w:p w:rsidR="002170B2" w:rsidRDefault="00174D42">
      <w:pPr>
        <w:spacing w:line="236" w:lineRule="auto"/>
        <w:ind w:left="7" w:firstLine="708"/>
        <w:jc w:val="both"/>
        <w:rPr>
          <w:rFonts w:eastAsia="Times New Roman"/>
          <w:sz w:val="28"/>
          <w:szCs w:val="28"/>
        </w:rPr>
      </w:pPr>
      <w:r>
        <w:rPr>
          <w:rFonts w:ascii="Times New Roman" w:eastAsia="Times New Roman" w:hAnsi="Times New Roman" w:cs="Times New Roman"/>
          <w:sz w:val="28"/>
          <w:szCs w:val="28"/>
        </w:rPr>
        <w:t>Поверхность прерванной посадки - наклонная поверхность, расположенная за порогом ВПП и проходящая между внутренними переходными плоскостями. Поверхность прерванной посадки имеет:</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- 48 -</w:t>
      </w:r>
    </w:p>
    <w:p w:rsidR="002170B2" w:rsidRDefault="002170B2">
      <w:pPr>
        <w:spacing w:line="162" w:lineRule="exact"/>
        <w:rPr>
          <w:sz w:val="20"/>
          <w:szCs w:val="20"/>
        </w:rPr>
      </w:pPr>
    </w:p>
    <w:p w:rsidR="002170B2" w:rsidRDefault="00174D42">
      <w:pPr>
        <w:numPr>
          <w:ilvl w:val="1"/>
          <w:numId w:val="61"/>
        </w:numPr>
        <w:tabs>
          <w:tab w:val="left" w:pos="914"/>
        </w:tabs>
        <w:spacing w:after="0" w:line="235" w:lineRule="auto"/>
        <w:ind w:left="7" w:right="20" w:firstLine="701"/>
        <w:rPr>
          <w:rFonts w:eastAsia="Times New Roman"/>
          <w:sz w:val="28"/>
          <w:szCs w:val="28"/>
        </w:rPr>
      </w:pPr>
      <w:r>
        <w:rPr>
          <w:rFonts w:ascii="Times New Roman" w:eastAsia="Times New Roman" w:hAnsi="Times New Roman" w:cs="Times New Roman"/>
          <w:sz w:val="28"/>
          <w:szCs w:val="28"/>
        </w:rPr>
        <w:t>нижнюю границу, проходящую перпендикулярно к осевой линии ВПП на заданном расстоянии за порогом ВПП;</w:t>
      </w:r>
    </w:p>
    <w:p w:rsidR="002170B2" w:rsidRDefault="002170B2">
      <w:pPr>
        <w:spacing w:line="15" w:lineRule="exact"/>
        <w:rPr>
          <w:rFonts w:eastAsia="Times New Roman"/>
          <w:sz w:val="28"/>
          <w:szCs w:val="28"/>
        </w:rPr>
      </w:pPr>
    </w:p>
    <w:p w:rsidR="002170B2" w:rsidRDefault="00174D42">
      <w:pPr>
        <w:numPr>
          <w:ilvl w:val="1"/>
          <w:numId w:val="61"/>
        </w:numPr>
        <w:tabs>
          <w:tab w:val="left" w:pos="979"/>
        </w:tabs>
        <w:spacing w:after="0" w:line="236" w:lineRule="auto"/>
        <w:ind w:left="7" w:right="20" w:firstLine="701"/>
        <w:jc w:val="both"/>
        <w:rPr>
          <w:rFonts w:eastAsia="Times New Roman"/>
          <w:sz w:val="28"/>
          <w:szCs w:val="28"/>
        </w:rPr>
      </w:pPr>
      <w:r>
        <w:rPr>
          <w:rFonts w:ascii="Times New Roman" w:eastAsia="Times New Roman" w:hAnsi="Times New Roman" w:cs="Times New Roman"/>
          <w:sz w:val="28"/>
          <w:szCs w:val="28"/>
        </w:rPr>
        <w:t>две боковые границы, начинающиеся у концов нижней границы и равномерно расходящиеся под заданным углом от вертикальной плоскости, содержащей осевую линию ВПП;</w:t>
      </w:r>
    </w:p>
    <w:p w:rsidR="002170B2" w:rsidRDefault="002170B2">
      <w:pPr>
        <w:spacing w:line="14" w:lineRule="exact"/>
        <w:rPr>
          <w:rFonts w:eastAsia="Times New Roman"/>
          <w:sz w:val="28"/>
          <w:szCs w:val="28"/>
        </w:rPr>
      </w:pPr>
    </w:p>
    <w:p w:rsidR="002170B2" w:rsidRDefault="00174D42">
      <w:pPr>
        <w:numPr>
          <w:ilvl w:val="1"/>
          <w:numId w:val="61"/>
        </w:numPr>
        <w:tabs>
          <w:tab w:val="left" w:pos="910"/>
        </w:tabs>
        <w:spacing w:after="0" w:line="238" w:lineRule="auto"/>
        <w:ind w:left="7" w:firstLine="701"/>
        <w:jc w:val="both"/>
        <w:rPr>
          <w:rFonts w:eastAsia="Times New Roman"/>
          <w:sz w:val="28"/>
          <w:szCs w:val="28"/>
        </w:rPr>
      </w:pPr>
      <w:r>
        <w:rPr>
          <w:rFonts w:ascii="Times New Roman" w:eastAsia="Times New Roman" w:hAnsi="Times New Roman" w:cs="Times New Roman"/>
          <w:sz w:val="28"/>
          <w:szCs w:val="28"/>
        </w:rPr>
        <w:t>верхнюю границу, параллельную нижней границе и расположенную на высоте 60 м относительно высоты аэродрома. Высота нижней границы равняется превышению осевой линии ВПП в месте расположения нижней границы. Наклон поверхности прерванной посадки измеряется в вертикальной плоскости, содержащей осевую линию ВПП.</w:t>
      </w:r>
    </w:p>
    <w:p w:rsidR="002170B2" w:rsidRDefault="002170B2">
      <w:pPr>
        <w:spacing w:line="13" w:lineRule="exact"/>
        <w:rPr>
          <w:rFonts w:eastAsia="Times New Roman"/>
          <w:sz w:val="28"/>
          <w:szCs w:val="28"/>
        </w:rPr>
      </w:pPr>
    </w:p>
    <w:p w:rsidR="002170B2" w:rsidRDefault="00174D42">
      <w:pPr>
        <w:spacing w:line="234" w:lineRule="auto"/>
        <w:ind w:left="7" w:right="20" w:firstLine="708"/>
        <w:rPr>
          <w:rFonts w:eastAsia="Times New Roman"/>
          <w:sz w:val="28"/>
          <w:szCs w:val="28"/>
        </w:rPr>
      </w:pPr>
      <w:r>
        <w:rPr>
          <w:rFonts w:ascii="Times New Roman" w:eastAsia="Times New Roman" w:hAnsi="Times New Roman" w:cs="Times New Roman"/>
          <w:sz w:val="28"/>
          <w:szCs w:val="28"/>
        </w:rPr>
        <w:t>Поверхность взлета - наклонная поверхность, расположенная за пределами летной полосы или свободной зоны. Поверхность взлета имеет:</w:t>
      </w:r>
    </w:p>
    <w:p w:rsidR="002170B2" w:rsidRDefault="002170B2">
      <w:pPr>
        <w:spacing w:line="2" w:lineRule="exact"/>
        <w:rPr>
          <w:rFonts w:eastAsia="Times New Roman"/>
          <w:sz w:val="28"/>
          <w:szCs w:val="28"/>
        </w:rPr>
      </w:pPr>
    </w:p>
    <w:p w:rsidR="002170B2" w:rsidRDefault="00174D42">
      <w:pPr>
        <w:numPr>
          <w:ilvl w:val="1"/>
          <w:numId w:val="61"/>
        </w:numPr>
        <w:tabs>
          <w:tab w:val="left" w:pos="887"/>
        </w:tabs>
        <w:spacing w:after="0" w:line="240" w:lineRule="auto"/>
        <w:ind w:left="887" w:hanging="179"/>
        <w:rPr>
          <w:rFonts w:eastAsia="Times New Roman"/>
          <w:sz w:val="28"/>
          <w:szCs w:val="28"/>
        </w:rPr>
      </w:pPr>
      <w:r>
        <w:rPr>
          <w:rFonts w:ascii="Times New Roman" w:eastAsia="Times New Roman" w:hAnsi="Times New Roman" w:cs="Times New Roman"/>
          <w:sz w:val="28"/>
          <w:szCs w:val="28"/>
        </w:rPr>
        <w:t>нижнюю границу установленной длины, расположенную горизонтально</w:t>
      </w:r>
    </w:p>
    <w:p w:rsidR="002170B2" w:rsidRDefault="002170B2">
      <w:pPr>
        <w:spacing w:line="15" w:lineRule="exact"/>
        <w:rPr>
          <w:rFonts w:eastAsia="Times New Roman"/>
          <w:sz w:val="28"/>
          <w:szCs w:val="28"/>
        </w:rPr>
      </w:pPr>
    </w:p>
    <w:p w:rsidR="002170B2" w:rsidRDefault="00174D42">
      <w:pPr>
        <w:numPr>
          <w:ilvl w:val="0"/>
          <w:numId w:val="61"/>
        </w:numPr>
        <w:tabs>
          <w:tab w:val="left" w:pos="240"/>
        </w:tabs>
        <w:spacing w:after="0" w:line="234" w:lineRule="auto"/>
        <w:ind w:left="7" w:right="20" w:hanging="7"/>
        <w:rPr>
          <w:rFonts w:eastAsia="Times New Roman"/>
          <w:sz w:val="28"/>
          <w:szCs w:val="28"/>
        </w:rPr>
      </w:pPr>
      <w:r>
        <w:rPr>
          <w:rFonts w:ascii="Times New Roman" w:eastAsia="Times New Roman" w:hAnsi="Times New Roman" w:cs="Times New Roman"/>
          <w:sz w:val="28"/>
          <w:szCs w:val="28"/>
        </w:rPr>
        <w:t>конце легкой полосы или свободной зоны, перпендикулярно и симметрично осевой линии ВПП;</w:t>
      </w:r>
    </w:p>
    <w:p w:rsidR="002170B2" w:rsidRDefault="002170B2">
      <w:pPr>
        <w:spacing w:line="15" w:lineRule="exact"/>
        <w:rPr>
          <w:rFonts w:eastAsia="Times New Roman"/>
          <w:sz w:val="28"/>
          <w:szCs w:val="28"/>
        </w:rPr>
      </w:pPr>
    </w:p>
    <w:p w:rsidR="002170B2" w:rsidRDefault="00174D42">
      <w:pPr>
        <w:numPr>
          <w:ilvl w:val="1"/>
          <w:numId w:val="61"/>
        </w:numPr>
        <w:tabs>
          <w:tab w:val="left" w:pos="979"/>
        </w:tabs>
        <w:spacing w:after="0" w:line="236" w:lineRule="auto"/>
        <w:ind w:left="7" w:right="20" w:firstLine="701"/>
        <w:jc w:val="both"/>
        <w:rPr>
          <w:rFonts w:eastAsia="Times New Roman"/>
          <w:sz w:val="28"/>
          <w:szCs w:val="28"/>
        </w:rPr>
      </w:pPr>
      <w:r>
        <w:rPr>
          <w:rFonts w:ascii="Times New Roman" w:eastAsia="Times New Roman" w:hAnsi="Times New Roman" w:cs="Times New Roman"/>
          <w:sz w:val="28"/>
          <w:szCs w:val="28"/>
        </w:rPr>
        <w:t>две боковые границы, начинающиеся у концов нижней границы и равномерно расходящиеся под установленным углом от линии пути ВС при взлете;</w:t>
      </w:r>
    </w:p>
    <w:p w:rsidR="002170B2" w:rsidRDefault="002170B2">
      <w:pPr>
        <w:spacing w:line="14" w:lineRule="exact"/>
        <w:rPr>
          <w:rFonts w:eastAsia="Times New Roman"/>
          <w:sz w:val="28"/>
          <w:szCs w:val="28"/>
        </w:rPr>
      </w:pPr>
    </w:p>
    <w:p w:rsidR="002170B2" w:rsidRDefault="00174D42">
      <w:pPr>
        <w:numPr>
          <w:ilvl w:val="1"/>
          <w:numId w:val="61"/>
        </w:numPr>
        <w:tabs>
          <w:tab w:val="left" w:pos="1004"/>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верхнюю границу, проходящую горизонтально и перпендикулярно линии пути при взлете.</w:t>
      </w:r>
    </w:p>
    <w:p w:rsidR="002170B2" w:rsidRDefault="002170B2">
      <w:pPr>
        <w:spacing w:line="17" w:lineRule="exact"/>
        <w:rPr>
          <w:rFonts w:eastAsia="Times New Roman"/>
          <w:sz w:val="28"/>
          <w:szCs w:val="28"/>
        </w:rPr>
      </w:pPr>
    </w:p>
    <w:p w:rsidR="002170B2" w:rsidRDefault="00174D42">
      <w:pPr>
        <w:spacing w:line="237" w:lineRule="auto"/>
        <w:ind w:left="7" w:right="20" w:firstLine="708"/>
        <w:jc w:val="both"/>
        <w:rPr>
          <w:rFonts w:eastAsia="Times New Roman"/>
          <w:sz w:val="28"/>
          <w:szCs w:val="28"/>
        </w:rPr>
      </w:pPr>
      <w:r>
        <w:rPr>
          <w:rFonts w:ascii="Times New Roman" w:eastAsia="Times New Roman" w:hAnsi="Times New Roman" w:cs="Times New Roman"/>
          <w:sz w:val="28"/>
          <w:szCs w:val="28"/>
        </w:rPr>
        <w:t>При прямолинейной линии пути расхождение боковых границ и конечная ширина поверхности отсчитывается от продолжения осевой линии ВПП, а при криволинейной - от установленной в плане линии пути напора высоты после взлета.</w:t>
      </w:r>
    </w:p>
    <w:p w:rsidR="002170B2" w:rsidRDefault="002170B2">
      <w:pPr>
        <w:spacing w:line="15" w:lineRule="exact"/>
        <w:rPr>
          <w:rFonts w:eastAsia="Times New Roman"/>
          <w:sz w:val="28"/>
          <w:szCs w:val="28"/>
        </w:rPr>
      </w:pPr>
    </w:p>
    <w:p w:rsidR="002170B2" w:rsidRDefault="00174D42">
      <w:pPr>
        <w:spacing w:line="234" w:lineRule="auto"/>
        <w:ind w:left="7" w:firstLine="708"/>
        <w:jc w:val="both"/>
        <w:rPr>
          <w:rFonts w:eastAsia="Times New Roman"/>
          <w:sz w:val="28"/>
          <w:szCs w:val="28"/>
        </w:rPr>
      </w:pPr>
      <w:r>
        <w:rPr>
          <w:rFonts w:ascii="Times New Roman" w:eastAsia="Times New Roman" w:hAnsi="Times New Roman" w:cs="Times New Roman"/>
          <w:sz w:val="28"/>
          <w:szCs w:val="28"/>
        </w:rPr>
        <w:t>Высота нижней границы поверхности взлета равна высоте наивысшей точки местности на продолжении осевой линии ВПП в пределах от конца ВПП</w:t>
      </w:r>
    </w:p>
    <w:p w:rsidR="002170B2" w:rsidRDefault="002170B2">
      <w:pPr>
        <w:spacing w:line="18" w:lineRule="exact"/>
        <w:rPr>
          <w:sz w:val="20"/>
          <w:szCs w:val="20"/>
        </w:rPr>
      </w:pPr>
    </w:p>
    <w:p w:rsidR="002170B2" w:rsidRDefault="00174D42">
      <w:pPr>
        <w:spacing w:line="237" w:lineRule="auto"/>
        <w:ind w:left="7"/>
        <w:jc w:val="both"/>
        <w:rPr>
          <w:sz w:val="20"/>
          <w:szCs w:val="20"/>
        </w:rPr>
      </w:pPr>
      <w:r>
        <w:rPr>
          <w:rFonts w:ascii="Times New Roman" w:eastAsia="Times New Roman" w:hAnsi="Times New Roman" w:cs="Times New Roman"/>
          <w:sz w:val="28"/>
          <w:szCs w:val="28"/>
        </w:rPr>
        <w:t>до конца летной полосы или свободной зоны. При прямолинейной поверхности взлета наклон поверхности взлета измеряется в вертикальной плоскости, содержащей осевую линию ВПП. При криволинейной поверхности взлета наклон поверхности взлета измеряется в вертикальной поверхности, со-держащей установленную линию пути ВС при взлете.</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56" w:lineRule="exact"/>
        <w:rPr>
          <w:sz w:val="20"/>
          <w:szCs w:val="20"/>
        </w:rPr>
      </w:pPr>
    </w:p>
    <w:p w:rsidR="002170B2" w:rsidRDefault="00174D42">
      <w:pPr>
        <w:ind w:left="707"/>
        <w:rPr>
          <w:sz w:val="20"/>
          <w:szCs w:val="20"/>
        </w:rPr>
      </w:pPr>
      <w:r>
        <w:rPr>
          <w:rFonts w:ascii="Times New Roman" w:eastAsia="Times New Roman" w:hAnsi="Times New Roman" w:cs="Times New Roman"/>
          <w:b/>
          <w:bCs/>
          <w:sz w:val="28"/>
          <w:szCs w:val="28"/>
        </w:rPr>
        <w:t>2.10. Ограничение препятствий на необорудованной ВПП</w:t>
      </w:r>
    </w:p>
    <w:p w:rsidR="002170B2" w:rsidRDefault="002170B2">
      <w:pPr>
        <w:spacing w:line="8" w:lineRule="exact"/>
        <w:rPr>
          <w:sz w:val="20"/>
          <w:szCs w:val="20"/>
        </w:rPr>
      </w:pPr>
    </w:p>
    <w:p w:rsidR="002170B2" w:rsidRDefault="00174D42">
      <w:pPr>
        <w:spacing w:line="234" w:lineRule="auto"/>
        <w:ind w:left="7" w:firstLine="708"/>
        <w:jc w:val="both"/>
        <w:rPr>
          <w:sz w:val="20"/>
          <w:szCs w:val="20"/>
        </w:rPr>
      </w:pPr>
      <w:r>
        <w:rPr>
          <w:rFonts w:ascii="Times New Roman" w:eastAsia="Times New Roman" w:hAnsi="Times New Roman" w:cs="Times New Roman"/>
          <w:sz w:val="28"/>
          <w:szCs w:val="28"/>
        </w:rPr>
        <w:lastRenderedPageBreak/>
        <w:t>Для необорудованной ВПП устанавливаются поверхности ограничения препятствий:</w:t>
      </w:r>
    </w:p>
    <w:p w:rsidR="002170B2" w:rsidRDefault="002170B2">
      <w:pPr>
        <w:spacing w:line="2" w:lineRule="exact"/>
        <w:rPr>
          <w:sz w:val="20"/>
          <w:szCs w:val="20"/>
        </w:rPr>
      </w:pPr>
    </w:p>
    <w:p w:rsidR="002170B2" w:rsidRDefault="00174D42">
      <w:pPr>
        <w:numPr>
          <w:ilvl w:val="0"/>
          <w:numId w:val="6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внешняя горизонтальная поверхность;</w:t>
      </w:r>
    </w:p>
    <w:p w:rsidR="002170B2" w:rsidRDefault="00174D42">
      <w:pPr>
        <w:numPr>
          <w:ilvl w:val="0"/>
          <w:numId w:val="6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коническая поверхность;</w:t>
      </w:r>
    </w:p>
    <w:p w:rsidR="002170B2" w:rsidRDefault="00174D42">
      <w:pPr>
        <w:numPr>
          <w:ilvl w:val="0"/>
          <w:numId w:val="6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внутренняя горизонтальная поверхность;</w:t>
      </w:r>
    </w:p>
    <w:p w:rsidR="002170B2" w:rsidRDefault="002170B2">
      <w:pPr>
        <w:spacing w:line="1" w:lineRule="exact"/>
        <w:rPr>
          <w:rFonts w:eastAsia="Times New Roman"/>
          <w:sz w:val="28"/>
          <w:szCs w:val="28"/>
        </w:rPr>
      </w:pPr>
    </w:p>
    <w:p w:rsidR="002170B2" w:rsidRDefault="00174D42">
      <w:pPr>
        <w:numPr>
          <w:ilvl w:val="0"/>
          <w:numId w:val="6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поверхность захода на посадку;</w:t>
      </w:r>
    </w:p>
    <w:p w:rsidR="002170B2" w:rsidRDefault="00174D42">
      <w:pPr>
        <w:numPr>
          <w:ilvl w:val="0"/>
          <w:numId w:val="6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переходная поверхность.</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- 49 -</w:t>
      </w:r>
    </w:p>
    <w:p w:rsidR="002170B2" w:rsidRDefault="002170B2">
      <w:pPr>
        <w:spacing w:line="162"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Объемы, возвышающиеся над переходной, внутренней горизонтальной, конической поверхностями или над поверхностью захода на посадку, необходимо, насколько это практически возможно, устранять.</w:t>
      </w:r>
    </w:p>
    <w:p w:rsidR="002170B2" w:rsidRDefault="002170B2">
      <w:pPr>
        <w:spacing w:line="14"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Новые или увеличенные в размерах объекты не должны выступать за поверхность захода на посадку или переходную поверхность, за исключением случаев, когда новый или увеличенный в размерах существующий объект будет затенен неподвижным объектом.</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65"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b/>
          <w:bCs/>
          <w:sz w:val="28"/>
          <w:szCs w:val="28"/>
        </w:rPr>
        <w:t>2.11.Ограничение препятствий на ВПП захода на посадку по приборам</w:t>
      </w:r>
    </w:p>
    <w:p w:rsidR="002170B2" w:rsidRDefault="002170B2">
      <w:pPr>
        <w:spacing w:line="11" w:lineRule="exact"/>
        <w:rPr>
          <w:sz w:val="20"/>
          <w:szCs w:val="20"/>
        </w:rPr>
      </w:pPr>
    </w:p>
    <w:p w:rsidR="002170B2" w:rsidRDefault="00174D42">
      <w:pPr>
        <w:spacing w:line="235" w:lineRule="auto"/>
        <w:ind w:right="20" w:firstLine="708"/>
        <w:jc w:val="both"/>
        <w:rPr>
          <w:sz w:val="20"/>
          <w:szCs w:val="20"/>
        </w:rPr>
      </w:pPr>
      <w:r>
        <w:rPr>
          <w:rFonts w:ascii="Times New Roman" w:eastAsia="Times New Roman" w:hAnsi="Times New Roman" w:cs="Times New Roman"/>
          <w:sz w:val="28"/>
          <w:szCs w:val="28"/>
        </w:rPr>
        <w:t>Для ВПП захода на посадку по приборам устанавливаются следующие поверхности ограничения препятствий:</w:t>
      </w:r>
    </w:p>
    <w:p w:rsidR="002170B2" w:rsidRDefault="002170B2">
      <w:pPr>
        <w:spacing w:line="2" w:lineRule="exact"/>
        <w:rPr>
          <w:sz w:val="20"/>
          <w:szCs w:val="20"/>
        </w:rPr>
      </w:pPr>
    </w:p>
    <w:p w:rsidR="002170B2" w:rsidRDefault="00174D42">
      <w:pPr>
        <w:numPr>
          <w:ilvl w:val="0"/>
          <w:numId w:val="6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внешняя горизонтальная поверхность;</w:t>
      </w:r>
    </w:p>
    <w:p w:rsidR="002170B2" w:rsidRDefault="00174D42">
      <w:pPr>
        <w:numPr>
          <w:ilvl w:val="0"/>
          <w:numId w:val="6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коническая поверхность;</w:t>
      </w:r>
    </w:p>
    <w:p w:rsidR="002170B2" w:rsidRDefault="00174D42">
      <w:pPr>
        <w:numPr>
          <w:ilvl w:val="0"/>
          <w:numId w:val="6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внутренняя горизонтальная поверхность;</w:t>
      </w:r>
    </w:p>
    <w:p w:rsidR="002170B2" w:rsidRDefault="00174D42">
      <w:pPr>
        <w:numPr>
          <w:ilvl w:val="0"/>
          <w:numId w:val="6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поверхность захода на посадку;</w:t>
      </w:r>
    </w:p>
    <w:p w:rsidR="002170B2" w:rsidRDefault="00174D42">
      <w:pPr>
        <w:numPr>
          <w:ilvl w:val="0"/>
          <w:numId w:val="6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переходные поверхности.</w:t>
      </w:r>
    </w:p>
    <w:p w:rsidR="002170B2" w:rsidRDefault="002170B2">
      <w:pPr>
        <w:spacing w:line="13"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Объекты, возвышающиеся над переходной, внутренней горизонтальной, конической поверхностями или над поверхностью захода на посадку, необходимо, насколько это практически возможно, устранять. Новые или увеличенные в размерах объекты не должны выступать за поверхность захода на посадку в пределах 3000 м от нижней границы и за переходную поверхность, за исключением случаев, когда новый или увеличенный в размерах суще-ствующий объект будет затенен существующим неподвижным объектом.</w:t>
      </w:r>
    </w:p>
    <w:p w:rsidR="002170B2" w:rsidRDefault="002170B2">
      <w:pPr>
        <w:spacing w:line="19"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Новый или увеличенный в размерах существующий объект не должен возвышаться над внутренней горизонтальной, конической или внешней горизонтальной поверхностью, а также над поверхностью захода на посадку на расстоянии более 3000 м от ее нижней границы.</w:t>
      </w:r>
    </w:p>
    <w:p w:rsidR="002170B2" w:rsidRDefault="002170B2">
      <w:pPr>
        <w:spacing w:line="17"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Для направления ВПП, оборудованного для точного захода на посадку, устанавливаются следующие поверхности ограничения препятствий:</w:t>
      </w:r>
    </w:p>
    <w:p w:rsidR="002170B2" w:rsidRDefault="002170B2">
      <w:pPr>
        <w:spacing w:line="2" w:lineRule="exact"/>
        <w:rPr>
          <w:sz w:val="20"/>
          <w:szCs w:val="20"/>
        </w:rPr>
      </w:pPr>
    </w:p>
    <w:p w:rsidR="002170B2" w:rsidRDefault="00174D42">
      <w:pPr>
        <w:numPr>
          <w:ilvl w:val="0"/>
          <w:numId w:val="64"/>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внешняя горизонтальная поверхность;</w:t>
      </w:r>
    </w:p>
    <w:p w:rsidR="002170B2" w:rsidRDefault="00174D42">
      <w:pPr>
        <w:numPr>
          <w:ilvl w:val="0"/>
          <w:numId w:val="64"/>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коническая поверхность;</w:t>
      </w:r>
    </w:p>
    <w:p w:rsidR="002170B2" w:rsidRDefault="002170B2">
      <w:pPr>
        <w:spacing w:line="2" w:lineRule="exact"/>
        <w:rPr>
          <w:rFonts w:eastAsia="Times New Roman"/>
          <w:sz w:val="28"/>
          <w:szCs w:val="28"/>
        </w:rPr>
      </w:pPr>
    </w:p>
    <w:p w:rsidR="002170B2" w:rsidRDefault="00174D42">
      <w:pPr>
        <w:numPr>
          <w:ilvl w:val="0"/>
          <w:numId w:val="64"/>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внутренняя горизонтальная поверхность;</w:t>
      </w:r>
    </w:p>
    <w:p w:rsidR="002170B2" w:rsidRDefault="00174D42">
      <w:pPr>
        <w:numPr>
          <w:ilvl w:val="0"/>
          <w:numId w:val="64"/>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поверхность захода на посадку;</w:t>
      </w:r>
    </w:p>
    <w:p w:rsidR="002170B2" w:rsidRDefault="00174D42">
      <w:pPr>
        <w:numPr>
          <w:ilvl w:val="0"/>
          <w:numId w:val="64"/>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lastRenderedPageBreak/>
        <w:t>переходные поверхности;</w:t>
      </w:r>
    </w:p>
    <w:p w:rsidR="002170B2" w:rsidRDefault="00174D42">
      <w:pPr>
        <w:numPr>
          <w:ilvl w:val="0"/>
          <w:numId w:val="64"/>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внутренняя поверхность захода на посадку;</w:t>
      </w:r>
    </w:p>
    <w:p w:rsidR="002170B2" w:rsidRDefault="00174D42">
      <w:pPr>
        <w:numPr>
          <w:ilvl w:val="0"/>
          <w:numId w:val="64"/>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внутренние переходные поверхности;</w:t>
      </w:r>
    </w:p>
    <w:p w:rsidR="002170B2" w:rsidRDefault="00174D42">
      <w:pPr>
        <w:numPr>
          <w:ilvl w:val="0"/>
          <w:numId w:val="64"/>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поверхность прерванной посадки.</w:t>
      </w:r>
    </w:p>
    <w:p w:rsidR="002170B2" w:rsidRDefault="002170B2">
      <w:pPr>
        <w:spacing w:line="15"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Поверхность захода на посадку расположена горизонтально за точкой, в которой плоскость с наклоном 2,5 % пересекается с горизонтальной плоскостью, расположенной на высоте 150 м над высотой аэродрома, или горизонтальной плоскостью, проходящей через верхнюю точку наивысшего</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- 50 -</w:t>
      </w:r>
    </w:p>
    <w:p w:rsidR="002170B2" w:rsidRDefault="002170B2">
      <w:pPr>
        <w:spacing w:line="162" w:lineRule="exact"/>
        <w:rPr>
          <w:sz w:val="20"/>
          <w:szCs w:val="20"/>
        </w:rPr>
      </w:pPr>
    </w:p>
    <w:p w:rsidR="002170B2" w:rsidRDefault="00174D42">
      <w:pPr>
        <w:spacing w:line="238" w:lineRule="auto"/>
        <w:ind w:left="120" w:right="100"/>
        <w:jc w:val="both"/>
        <w:rPr>
          <w:sz w:val="20"/>
          <w:szCs w:val="20"/>
        </w:rPr>
      </w:pPr>
      <w:r>
        <w:rPr>
          <w:rFonts w:ascii="Times New Roman" w:eastAsia="Times New Roman" w:hAnsi="Times New Roman" w:cs="Times New Roman"/>
          <w:sz w:val="28"/>
          <w:szCs w:val="28"/>
        </w:rPr>
        <w:t>объекта в зоне поверхности захода на посадку, в зависимости от того, какая высота больше. Неподвижные объекты не должны выступать за внутреннюю поверхность захода на посадку, внутренние переходные поверхности и поверхность прерванной посадки, за исключением объектов на ломком основании, которые по своему назначению должны располагаться в пределах этой поверхности. При использовании ВПП для посадки над этой поверхностью не должны возвышаться подвижные объекты.</w:t>
      </w:r>
    </w:p>
    <w:p w:rsidR="002170B2" w:rsidRDefault="002170B2">
      <w:pPr>
        <w:spacing w:line="21" w:lineRule="exact"/>
        <w:rPr>
          <w:sz w:val="20"/>
          <w:szCs w:val="20"/>
        </w:rPr>
      </w:pPr>
    </w:p>
    <w:p w:rsidR="002170B2" w:rsidRDefault="00174D42">
      <w:pPr>
        <w:spacing w:line="236" w:lineRule="auto"/>
        <w:ind w:left="120" w:right="100" w:firstLine="708"/>
        <w:jc w:val="both"/>
        <w:rPr>
          <w:sz w:val="20"/>
          <w:szCs w:val="20"/>
        </w:rPr>
      </w:pPr>
      <w:r>
        <w:rPr>
          <w:rFonts w:ascii="Times New Roman" w:eastAsia="Times New Roman" w:hAnsi="Times New Roman" w:cs="Times New Roman"/>
          <w:sz w:val="28"/>
          <w:szCs w:val="28"/>
        </w:rPr>
        <w:t>Для направления ВПП, используемого для взлета, устанавливается поверхность взлета. Наклон поверхности взлета не должен превышать значения, указанные в табл. 2.17.</w:t>
      </w:r>
    </w:p>
    <w:p w:rsidR="002170B2" w:rsidRDefault="002170B2">
      <w:pPr>
        <w:spacing w:line="186"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440"/>
        <w:gridCol w:w="1680"/>
        <w:gridCol w:w="300"/>
        <w:gridCol w:w="1660"/>
        <w:gridCol w:w="160"/>
        <w:gridCol w:w="1640"/>
        <w:gridCol w:w="30"/>
      </w:tblGrid>
      <w:tr w:rsidR="002170B2">
        <w:trPr>
          <w:trHeight w:val="326"/>
        </w:trPr>
        <w:tc>
          <w:tcPr>
            <w:tcW w:w="4440" w:type="dxa"/>
            <w:tcBorders>
              <w:bottom w:val="single" w:sz="8" w:space="0" w:color="auto"/>
            </w:tcBorders>
            <w:vAlign w:val="bottom"/>
          </w:tcPr>
          <w:p w:rsidR="002170B2" w:rsidRDefault="002170B2">
            <w:pPr>
              <w:rPr>
                <w:sz w:val="24"/>
                <w:szCs w:val="24"/>
              </w:rPr>
            </w:pPr>
          </w:p>
        </w:tc>
        <w:tc>
          <w:tcPr>
            <w:tcW w:w="1680" w:type="dxa"/>
            <w:tcBorders>
              <w:bottom w:val="single" w:sz="8" w:space="0" w:color="auto"/>
            </w:tcBorders>
            <w:vAlign w:val="bottom"/>
          </w:tcPr>
          <w:p w:rsidR="002170B2" w:rsidRDefault="002170B2">
            <w:pPr>
              <w:rPr>
                <w:sz w:val="24"/>
                <w:szCs w:val="24"/>
              </w:rPr>
            </w:pPr>
          </w:p>
        </w:tc>
        <w:tc>
          <w:tcPr>
            <w:tcW w:w="300" w:type="dxa"/>
            <w:tcBorders>
              <w:bottom w:val="single" w:sz="8" w:space="0" w:color="auto"/>
            </w:tcBorders>
            <w:vAlign w:val="bottom"/>
          </w:tcPr>
          <w:p w:rsidR="002170B2" w:rsidRDefault="002170B2">
            <w:pPr>
              <w:rPr>
                <w:sz w:val="24"/>
                <w:szCs w:val="24"/>
              </w:rPr>
            </w:pPr>
          </w:p>
        </w:tc>
        <w:tc>
          <w:tcPr>
            <w:tcW w:w="1660" w:type="dxa"/>
            <w:tcBorders>
              <w:bottom w:val="single" w:sz="8" w:space="0" w:color="auto"/>
            </w:tcBorders>
            <w:vAlign w:val="bottom"/>
          </w:tcPr>
          <w:p w:rsidR="002170B2" w:rsidRDefault="002170B2">
            <w:pPr>
              <w:rPr>
                <w:sz w:val="24"/>
                <w:szCs w:val="24"/>
              </w:rPr>
            </w:pPr>
          </w:p>
        </w:tc>
        <w:tc>
          <w:tcPr>
            <w:tcW w:w="1800" w:type="dxa"/>
            <w:gridSpan w:val="2"/>
            <w:tcBorders>
              <w:bottom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8"/>
                <w:szCs w:val="28"/>
              </w:rPr>
              <w:t>Таблица 2.17</w:t>
            </w:r>
          </w:p>
        </w:tc>
        <w:tc>
          <w:tcPr>
            <w:tcW w:w="0" w:type="dxa"/>
            <w:vAlign w:val="bottom"/>
          </w:tcPr>
          <w:p w:rsidR="002170B2" w:rsidRDefault="002170B2">
            <w:pPr>
              <w:rPr>
                <w:sz w:val="1"/>
                <w:szCs w:val="1"/>
              </w:rPr>
            </w:pPr>
          </w:p>
        </w:tc>
      </w:tr>
      <w:tr w:rsidR="002170B2">
        <w:trPr>
          <w:trHeight w:val="308"/>
        </w:trPr>
        <w:tc>
          <w:tcPr>
            <w:tcW w:w="444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Параметры поверхности взлета</w:t>
            </w:r>
          </w:p>
        </w:tc>
        <w:tc>
          <w:tcPr>
            <w:tcW w:w="1680" w:type="dxa"/>
            <w:tcBorders>
              <w:bottom w:val="single" w:sz="8" w:space="0" w:color="auto"/>
            </w:tcBorders>
            <w:vAlign w:val="bottom"/>
          </w:tcPr>
          <w:p w:rsidR="002170B2" w:rsidRDefault="002170B2">
            <w:pPr>
              <w:rPr>
                <w:sz w:val="24"/>
                <w:szCs w:val="24"/>
              </w:rPr>
            </w:pPr>
          </w:p>
        </w:tc>
        <w:tc>
          <w:tcPr>
            <w:tcW w:w="1960" w:type="dxa"/>
            <w:gridSpan w:val="2"/>
            <w:tcBorders>
              <w:bottom w:val="single" w:sz="8" w:space="0" w:color="auto"/>
            </w:tcBorders>
            <w:vAlign w:val="bottom"/>
          </w:tcPr>
          <w:p w:rsidR="002170B2" w:rsidRDefault="00174D42">
            <w:pPr>
              <w:spacing w:line="308" w:lineRule="exact"/>
              <w:ind w:left="220"/>
              <w:rPr>
                <w:sz w:val="20"/>
                <w:szCs w:val="20"/>
              </w:rPr>
            </w:pPr>
            <w:r>
              <w:rPr>
                <w:rFonts w:ascii="Times New Roman" w:eastAsia="Times New Roman" w:hAnsi="Times New Roman" w:cs="Times New Roman"/>
                <w:sz w:val="28"/>
                <w:szCs w:val="28"/>
              </w:rPr>
              <w:t>КЛАСС ВПП</w:t>
            </w:r>
          </w:p>
        </w:tc>
        <w:tc>
          <w:tcPr>
            <w:tcW w:w="160" w:type="dxa"/>
            <w:tcBorders>
              <w:bottom w:val="single" w:sz="8" w:space="0" w:color="auto"/>
            </w:tcBorders>
            <w:vAlign w:val="bottom"/>
          </w:tcPr>
          <w:p w:rsidR="002170B2" w:rsidRDefault="002170B2">
            <w:pPr>
              <w:rPr>
                <w:sz w:val="24"/>
                <w:szCs w:val="24"/>
              </w:rPr>
            </w:pPr>
          </w:p>
        </w:tc>
        <w:tc>
          <w:tcPr>
            <w:tcW w:w="1640" w:type="dxa"/>
            <w:tcBorders>
              <w:bottom w:val="single" w:sz="8" w:space="0" w:color="auto"/>
              <w:right w:val="single" w:sz="8" w:space="0" w:color="auto"/>
            </w:tcBorders>
            <w:vAlign w:val="bottom"/>
          </w:tcPr>
          <w:p w:rsidR="002170B2" w:rsidRDefault="002170B2">
            <w:pPr>
              <w:rPr>
                <w:sz w:val="24"/>
                <w:szCs w:val="24"/>
              </w:rPr>
            </w:pPr>
          </w:p>
        </w:tc>
        <w:tc>
          <w:tcPr>
            <w:tcW w:w="0" w:type="dxa"/>
            <w:vAlign w:val="bottom"/>
          </w:tcPr>
          <w:p w:rsidR="002170B2" w:rsidRDefault="002170B2">
            <w:pPr>
              <w:rPr>
                <w:sz w:val="1"/>
                <w:szCs w:val="1"/>
              </w:rPr>
            </w:pPr>
          </w:p>
        </w:tc>
      </w:tr>
      <w:tr w:rsidR="002170B2">
        <w:trPr>
          <w:trHeight w:val="146"/>
        </w:trPr>
        <w:tc>
          <w:tcPr>
            <w:tcW w:w="4440" w:type="dxa"/>
            <w:vMerge/>
            <w:tcBorders>
              <w:left w:val="single" w:sz="8" w:space="0" w:color="auto"/>
              <w:right w:val="single" w:sz="8" w:space="0" w:color="auto"/>
            </w:tcBorders>
            <w:vAlign w:val="bottom"/>
          </w:tcPr>
          <w:p w:rsidR="002170B2" w:rsidRDefault="002170B2">
            <w:pPr>
              <w:rPr>
                <w:sz w:val="12"/>
                <w:szCs w:val="12"/>
              </w:rPr>
            </w:pPr>
          </w:p>
        </w:tc>
        <w:tc>
          <w:tcPr>
            <w:tcW w:w="1680" w:type="dxa"/>
            <w:vMerge w:val="restart"/>
            <w:vAlign w:val="bottom"/>
          </w:tcPr>
          <w:p w:rsidR="002170B2" w:rsidRDefault="00174D42">
            <w:pPr>
              <w:spacing w:line="310" w:lineRule="exact"/>
              <w:ind w:left="140"/>
              <w:jc w:val="center"/>
              <w:rPr>
                <w:sz w:val="20"/>
                <w:szCs w:val="20"/>
              </w:rPr>
            </w:pPr>
            <w:r>
              <w:rPr>
                <w:rFonts w:ascii="Times New Roman" w:eastAsia="Times New Roman" w:hAnsi="Times New Roman" w:cs="Times New Roman"/>
                <w:w w:val="99"/>
                <w:sz w:val="28"/>
                <w:szCs w:val="28"/>
              </w:rPr>
              <w:t>А,Б,В,Г</w:t>
            </w:r>
          </w:p>
        </w:tc>
        <w:tc>
          <w:tcPr>
            <w:tcW w:w="300" w:type="dxa"/>
            <w:tcBorders>
              <w:right w:val="single" w:sz="8" w:space="0" w:color="auto"/>
            </w:tcBorders>
            <w:vAlign w:val="bottom"/>
          </w:tcPr>
          <w:p w:rsidR="002170B2" w:rsidRDefault="002170B2">
            <w:pPr>
              <w:rPr>
                <w:sz w:val="12"/>
                <w:szCs w:val="12"/>
              </w:rPr>
            </w:pPr>
          </w:p>
        </w:tc>
        <w:tc>
          <w:tcPr>
            <w:tcW w:w="1660" w:type="dxa"/>
            <w:vMerge w:val="restart"/>
            <w:vAlign w:val="bottom"/>
          </w:tcPr>
          <w:p w:rsidR="002170B2" w:rsidRDefault="00174D42">
            <w:pPr>
              <w:spacing w:line="310" w:lineRule="exact"/>
              <w:jc w:val="center"/>
              <w:rPr>
                <w:sz w:val="20"/>
                <w:szCs w:val="20"/>
              </w:rPr>
            </w:pPr>
            <w:r>
              <w:rPr>
                <w:rFonts w:ascii="Times New Roman" w:eastAsia="Times New Roman" w:hAnsi="Times New Roman" w:cs="Times New Roman"/>
                <w:w w:val="93"/>
                <w:sz w:val="28"/>
                <w:szCs w:val="28"/>
              </w:rPr>
              <w:t>Д</w:t>
            </w:r>
          </w:p>
        </w:tc>
        <w:tc>
          <w:tcPr>
            <w:tcW w:w="160" w:type="dxa"/>
            <w:tcBorders>
              <w:right w:val="single" w:sz="8" w:space="0" w:color="auto"/>
            </w:tcBorders>
            <w:vAlign w:val="bottom"/>
          </w:tcPr>
          <w:p w:rsidR="002170B2" w:rsidRDefault="002170B2">
            <w:pPr>
              <w:rPr>
                <w:sz w:val="12"/>
                <w:szCs w:val="12"/>
              </w:rPr>
            </w:pPr>
          </w:p>
        </w:tc>
        <w:tc>
          <w:tcPr>
            <w:tcW w:w="1640" w:type="dxa"/>
            <w:vMerge w:val="restart"/>
            <w:tcBorders>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3"/>
                <w:sz w:val="28"/>
                <w:szCs w:val="28"/>
              </w:rPr>
              <w:t>Е</w:t>
            </w:r>
          </w:p>
        </w:tc>
        <w:tc>
          <w:tcPr>
            <w:tcW w:w="0" w:type="dxa"/>
            <w:vAlign w:val="bottom"/>
          </w:tcPr>
          <w:p w:rsidR="002170B2" w:rsidRDefault="002170B2">
            <w:pPr>
              <w:rPr>
                <w:sz w:val="1"/>
                <w:szCs w:val="1"/>
              </w:rPr>
            </w:pPr>
          </w:p>
        </w:tc>
      </w:tr>
      <w:tr w:rsidR="002170B2">
        <w:trPr>
          <w:trHeight w:val="170"/>
        </w:trPr>
        <w:tc>
          <w:tcPr>
            <w:tcW w:w="4440" w:type="dxa"/>
            <w:tcBorders>
              <w:left w:val="single" w:sz="8" w:space="0" w:color="auto"/>
              <w:bottom w:val="single" w:sz="8" w:space="0" w:color="auto"/>
              <w:right w:val="single" w:sz="8" w:space="0" w:color="auto"/>
            </w:tcBorders>
            <w:vAlign w:val="bottom"/>
          </w:tcPr>
          <w:p w:rsidR="002170B2" w:rsidRDefault="002170B2">
            <w:pPr>
              <w:rPr>
                <w:sz w:val="14"/>
                <w:szCs w:val="14"/>
              </w:rPr>
            </w:pPr>
          </w:p>
        </w:tc>
        <w:tc>
          <w:tcPr>
            <w:tcW w:w="1680" w:type="dxa"/>
            <w:vMerge/>
            <w:tcBorders>
              <w:bottom w:val="single" w:sz="8" w:space="0" w:color="auto"/>
            </w:tcBorders>
            <w:vAlign w:val="bottom"/>
          </w:tcPr>
          <w:p w:rsidR="002170B2" w:rsidRDefault="002170B2">
            <w:pPr>
              <w:rPr>
                <w:sz w:val="14"/>
                <w:szCs w:val="14"/>
              </w:rPr>
            </w:pPr>
          </w:p>
        </w:tc>
        <w:tc>
          <w:tcPr>
            <w:tcW w:w="300" w:type="dxa"/>
            <w:tcBorders>
              <w:bottom w:val="single" w:sz="8" w:space="0" w:color="auto"/>
              <w:right w:val="single" w:sz="8" w:space="0" w:color="auto"/>
            </w:tcBorders>
            <w:vAlign w:val="bottom"/>
          </w:tcPr>
          <w:p w:rsidR="002170B2" w:rsidRDefault="002170B2">
            <w:pPr>
              <w:rPr>
                <w:sz w:val="14"/>
                <w:szCs w:val="14"/>
              </w:rPr>
            </w:pPr>
          </w:p>
        </w:tc>
        <w:tc>
          <w:tcPr>
            <w:tcW w:w="1660" w:type="dxa"/>
            <w:vMerge/>
            <w:tcBorders>
              <w:bottom w:val="single" w:sz="8" w:space="0" w:color="auto"/>
            </w:tcBorders>
            <w:vAlign w:val="bottom"/>
          </w:tcPr>
          <w:p w:rsidR="002170B2" w:rsidRDefault="002170B2">
            <w:pPr>
              <w:rPr>
                <w:sz w:val="14"/>
                <w:szCs w:val="14"/>
              </w:rPr>
            </w:pPr>
          </w:p>
        </w:tc>
        <w:tc>
          <w:tcPr>
            <w:tcW w:w="160" w:type="dxa"/>
            <w:tcBorders>
              <w:bottom w:val="single" w:sz="8" w:space="0" w:color="auto"/>
              <w:right w:val="single" w:sz="8" w:space="0" w:color="auto"/>
            </w:tcBorders>
            <w:vAlign w:val="bottom"/>
          </w:tcPr>
          <w:p w:rsidR="002170B2" w:rsidRDefault="002170B2">
            <w:pPr>
              <w:rPr>
                <w:sz w:val="14"/>
                <w:szCs w:val="14"/>
              </w:rPr>
            </w:pPr>
          </w:p>
        </w:tc>
        <w:tc>
          <w:tcPr>
            <w:tcW w:w="1640" w:type="dxa"/>
            <w:vMerge/>
            <w:tcBorders>
              <w:bottom w:val="single" w:sz="8" w:space="0" w:color="auto"/>
              <w:right w:val="single" w:sz="8" w:space="0" w:color="auto"/>
            </w:tcBorders>
            <w:vAlign w:val="bottom"/>
          </w:tcPr>
          <w:p w:rsidR="002170B2" w:rsidRDefault="002170B2">
            <w:pPr>
              <w:rPr>
                <w:sz w:val="14"/>
                <w:szCs w:val="14"/>
              </w:rPr>
            </w:pPr>
          </w:p>
        </w:tc>
        <w:tc>
          <w:tcPr>
            <w:tcW w:w="0" w:type="dxa"/>
            <w:vAlign w:val="bottom"/>
          </w:tcPr>
          <w:p w:rsidR="002170B2" w:rsidRDefault="002170B2">
            <w:pPr>
              <w:rPr>
                <w:sz w:val="1"/>
                <w:szCs w:val="1"/>
              </w:rPr>
            </w:pPr>
          </w:p>
        </w:tc>
      </w:tr>
      <w:tr w:rsidR="002170B2">
        <w:trPr>
          <w:trHeight w:val="312"/>
        </w:trPr>
        <w:tc>
          <w:tcPr>
            <w:tcW w:w="4440" w:type="dxa"/>
            <w:tcBorders>
              <w:left w:val="single" w:sz="8" w:space="0" w:color="auto"/>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1</w:t>
            </w:r>
          </w:p>
        </w:tc>
        <w:tc>
          <w:tcPr>
            <w:tcW w:w="1680" w:type="dxa"/>
            <w:tcBorders>
              <w:bottom w:val="single" w:sz="8" w:space="0" w:color="auto"/>
            </w:tcBorders>
            <w:vAlign w:val="bottom"/>
          </w:tcPr>
          <w:p w:rsidR="002170B2" w:rsidRDefault="00174D42">
            <w:pPr>
              <w:spacing w:line="309" w:lineRule="exact"/>
              <w:ind w:left="160"/>
              <w:jc w:val="center"/>
              <w:rPr>
                <w:sz w:val="20"/>
                <w:szCs w:val="20"/>
              </w:rPr>
            </w:pPr>
            <w:r>
              <w:rPr>
                <w:rFonts w:ascii="Times New Roman" w:eastAsia="Times New Roman" w:hAnsi="Times New Roman" w:cs="Times New Roman"/>
                <w:w w:val="99"/>
                <w:sz w:val="28"/>
                <w:szCs w:val="28"/>
              </w:rPr>
              <w:t>2</w:t>
            </w:r>
          </w:p>
        </w:tc>
        <w:tc>
          <w:tcPr>
            <w:tcW w:w="300" w:type="dxa"/>
            <w:tcBorders>
              <w:bottom w:val="single" w:sz="8" w:space="0" w:color="auto"/>
              <w:right w:val="single" w:sz="8" w:space="0" w:color="auto"/>
            </w:tcBorders>
            <w:vAlign w:val="bottom"/>
          </w:tcPr>
          <w:p w:rsidR="002170B2" w:rsidRDefault="002170B2">
            <w:pPr>
              <w:rPr>
                <w:sz w:val="24"/>
                <w:szCs w:val="24"/>
              </w:rPr>
            </w:pPr>
          </w:p>
        </w:tc>
        <w:tc>
          <w:tcPr>
            <w:tcW w:w="1660" w:type="dxa"/>
            <w:tcBorders>
              <w:bottom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3</w:t>
            </w:r>
          </w:p>
        </w:tc>
        <w:tc>
          <w:tcPr>
            <w:tcW w:w="160" w:type="dxa"/>
            <w:tcBorders>
              <w:bottom w:val="single" w:sz="8" w:space="0" w:color="auto"/>
              <w:right w:val="single" w:sz="8" w:space="0" w:color="auto"/>
            </w:tcBorders>
            <w:vAlign w:val="bottom"/>
          </w:tcPr>
          <w:p w:rsidR="002170B2" w:rsidRDefault="002170B2">
            <w:pPr>
              <w:rPr>
                <w:sz w:val="24"/>
                <w:szCs w:val="24"/>
              </w:rPr>
            </w:pPr>
          </w:p>
        </w:tc>
        <w:tc>
          <w:tcPr>
            <w:tcW w:w="1640" w:type="dxa"/>
            <w:tcBorders>
              <w:bottom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4</w:t>
            </w:r>
          </w:p>
        </w:tc>
        <w:tc>
          <w:tcPr>
            <w:tcW w:w="0" w:type="dxa"/>
            <w:vAlign w:val="bottom"/>
          </w:tcPr>
          <w:p w:rsidR="002170B2" w:rsidRDefault="002170B2">
            <w:pPr>
              <w:rPr>
                <w:sz w:val="1"/>
                <w:szCs w:val="1"/>
              </w:rPr>
            </w:pPr>
          </w:p>
        </w:tc>
      </w:tr>
      <w:tr w:rsidR="002170B2">
        <w:trPr>
          <w:trHeight w:val="308"/>
        </w:trPr>
        <w:tc>
          <w:tcPr>
            <w:tcW w:w="444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Длина нижней границы, м</w:t>
            </w:r>
          </w:p>
        </w:tc>
        <w:tc>
          <w:tcPr>
            <w:tcW w:w="1680" w:type="dxa"/>
            <w:vAlign w:val="bottom"/>
          </w:tcPr>
          <w:p w:rsidR="002170B2" w:rsidRDefault="00174D42">
            <w:pPr>
              <w:spacing w:line="308" w:lineRule="exact"/>
              <w:ind w:left="160"/>
              <w:jc w:val="center"/>
              <w:rPr>
                <w:sz w:val="20"/>
                <w:szCs w:val="20"/>
              </w:rPr>
            </w:pPr>
            <w:r>
              <w:rPr>
                <w:rFonts w:ascii="Times New Roman" w:eastAsia="Times New Roman" w:hAnsi="Times New Roman" w:cs="Times New Roman"/>
                <w:w w:val="99"/>
                <w:sz w:val="28"/>
                <w:szCs w:val="28"/>
              </w:rPr>
              <w:t>180</w:t>
            </w:r>
          </w:p>
        </w:tc>
        <w:tc>
          <w:tcPr>
            <w:tcW w:w="300" w:type="dxa"/>
            <w:tcBorders>
              <w:right w:val="single" w:sz="8" w:space="0" w:color="auto"/>
            </w:tcBorders>
            <w:vAlign w:val="bottom"/>
          </w:tcPr>
          <w:p w:rsidR="002170B2" w:rsidRDefault="002170B2">
            <w:pPr>
              <w:rPr>
                <w:sz w:val="24"/>
                <w:szCs w:val="24"/>
              </w:rPr>
            </w:pPr>
          </w:p>
        </w:tc>
        <w:tc>
          <w:tcPr>
            <w:tcW w:w="1660" w:type="dxa"/>
            <w:vMerge w:val="restart"/>
            <w:vAlign w:val="bottom"/>
          </w:tcPr>
          <w:p w:rsidR="002170B2" w:rsidRDefault="00174D42">
            <w:pPr>
              <w:jc w:val="center"/>
              <w:rPr>
                <w:sz w:val="20"/>
                <w:szCs w:val="20"/>
              </w:rPr>
            </w:pPr>
            <w:r>
              <w:rPr>
                <w:rFonts w:ascii="Times New Roman" w:eastAsia="Times New Roman" w:hAnsi="Times New Roman" w:cs="Times New Roman"/>
                <w:w w:val="99"/>
                <w:sz w:val="28"/>
                <w:szCs w:val="28"/>
              </w:rPr>
              <w:t>80</w:t>
            </w:r>
          </w:p>
        </w:tc>
        <w:tc>
          <w:tcPr>
            <w:tcW w:w="160" w:type="dxa"/>
            <w:tcBorders>
              <w:right w:val="single" w:sz="8" w:space="0" w:color="auto"/>
            </w:tcBorders>
            <w:vAlign w:val="bottom"/>
          </w:tcPr>
          <w:p w:rsidR="002170B2" w:rsidRDefault="002170B2">
            <w:pPr>
              <w:rPr>
                <w:sz w:val="24"/>
                <w:szCs w:val="24"/>
              </w:rPr>
            </w:pPr>
          </w:p>
        </w:tc>
        <w:tc>
          <w:tcPr>
            <w:tcW w:w="164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60</w:t>
            </w:r>
          </w:p>
        </w:tc>
        <w:tc>
          <w:tcPr>
            <w:tcW w:w="0" w:type="dxa"/>
            <w:vAlign w:val="bottom"/>
          </w:tcPr>
          <w:p w:rsidR="002170B2" w:rsidRDefault="002170B2">
            <w:pPr>
              <w:rPr>
                <w:sz w:val="1"/>
                <w:szCs w:val="1"/>
              </w:rPr>
            </w:pPr>
          </w:p>
        </w:tc>
      </w:tr>
      <w:tr w:rsidR="002170B2">
        <w:trPr>
          <w:trHeight w:val="161"/>
        </w:trPr>
        <w:tc>
          <w:tcPr>
            <w:tcW w:w="4440" w:type="dxa"/>
            <w:vMerge/>
            <w:tcBorders>
              <w:left w:val="single" w:sz="8" w:space="0" w:color="auto"/>
              <w:right w:val="single" w:sz="8" w:space="0" w:color="auto"/>
            </w:tcBorders>
            <w:vAlign w:val="bottom"/>
          </w:tcPr>
          <w:p w:rsidR="002170B2" w:rsidRDefault="002170B2">
            <w:pPr>
              <w:rPr>
                <w:sz w:val="13"/>
                <w:szCs w:val="13"/>
              </w:rPr>
            </w:pPr>
          </w:p>
        </w:tc>
        <w:tc>
          <w:tcPr>
            <w:tcW w:w="1680" w:type="dxa"/>
            <w:vMerge w:val="restart"/>
            <w:vAlign w:val="bottom"/>
          </w:tcPr>
          <w:p w:rsidR="002170B2" w:rsidRDefault="00174D42">
            <w:pPr>
              <w:ind w:left="140"/>
              <w:jc w:val="center"/>
              <w:rPr>
                <w:sz w:val="20"/>
                <w:szCs w:val="20"/>
              </w:rPr>
            </w:pPr>
            <w:r>
              <w:rPr>
                <w:rFonts w:ascii="Times New Roman" w:eastAsia="Times New Roman" w:hAnsi="Times New Roman" w:cs="Times New Roman"/>
                <w:w w:val="97"/>
                <w:sz w:val="28"/>
                <w:szCs w:val="28"/>
              </w:rPr>
              <w:t>12,5</w:t>
            </w:r>
          </w:p>
        </w:tc>
        <w:tc>
          <w:tcPr>
            <w:tcW w:w="300" w:type="dxa"/>
            <w:tcBorders>
              <w:right w:val="single" w:sz="8" w:space="0" w:color="auto"/>
            </w:tcBorders>
            <w:vAlign w:val="bottom"/>
          </w:tcPr>
          <w:p w:rsidR="002170B2" w:rsidRDefault="002170B2">
            <w:pPr>
              <w:rPr>
                <w:sz w:val="13"/>
                <w:szCs w:val="13"/>
              </w:rPr>
            </w:pPr>
          </w:p>
        </w:tc>
        <w:tc>
          <w:tcPr>
            <w:tcW w:w="1660" w:type="dxa"/>
            <w:vMerge/>
            <w:vAlign w:val="bottom"/>
          </w:tcPr>
          <w:p w:rsidR="002170B2" w:rsidRDefault="002170B2">
            <w:pPr>
              <w:rPr>
                <w:sz w:val="13"/>
                <w:szCs w:val="13"/>
              </w:rPr>
            </w:pPr>
          </w:p>
        </w:tc>
        <w:tc>
          <w:tcPr>
            <w:tcW w:w="160" w:type="dxa"/>
            <w:tcBorders>
              <w:right w:val="single" w:sz="8" w:space="0" w:color="auto"/>
            </w:tcBorders>
            <w:vAlign w:val="bottom"/>
          </w:tcPr>
          <w:p w:rsidR="002170B2" w:rsidRDefault="002170B2">
            <w:pPr>
              <w:rPr>
                <w:sz w:val="13"/>
                <w:szCs w:val="13"/>
              </w:rPr>
            </w:pPr>
          </w:p>
        </w:tc>
        <w:tc>
          <w:tcPr>
            <w:tcW w:w="1640" w:type="dxa"/>
            <w:vMerge/>
            <w:tcBorders>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161"/>
        </w:trPr>
        <w:tc>
          <w:tcPr>
            <w:tcW w:w="444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Расхождение в каждую сторону, %</w:t>
            </w:r>
          </w:p>
        </w:tc>
        <w:tc>
          <w:tcPr>
            <w:tcW w:w="1680" w:type="dxa"/>
            <w:vMerge/>
            <w:vAlign w:val="bottom"/>
          </w:tcPr>
          <w:p w:rsidR="002170B2" w:rsidRDefault="002170B2">
            <w:pPr>
              <w:rPr>
                <w:sz w:val="13"/>
                <w:szCs w:val="13"/>
              </w:rPr>
            </w:pPr>
          </w:p>
        </w:tc>
        <w:tc>
          <w:tcPr>
            <w:tcW w:w="300" w:type="dxa"/>
            <w:tcBorders>
              <w:right w:val="single" w:sz="8" w:space="0" w:color="auto"/>
            </w:tcBorders>
            <w:vAlign w:val="bottom"/>
          </w:tcPr>
          <w:p w:rsidR="002170B2" w:rsidRDefault="002170B2">
            <w:pPr>
              <w:rPr>
                <w:sz w:val="13"/>
                <w:szCs w:val="13"/>
              </w:rPr>
            </w:pPr>
          </w:p>
        </w:tc>
        <w:tc>
          <w:tcPr>
            <w:tcW w:w="1660" w:type="dxa"/>
            <w:vMerge w:val="restart"/>
            <w:vAlign w:val="bottom"/>
          </w:tcPr>
          <w:p w:rsidR="002170B2" w:rsidRDefault="00174D42">
            <w:pPr>
              <w:jc w:val="center"/>
              <w:rPr>
                <w:sz w:val="20"/>
                <w:szCs w:val="20"/>
              </w:rPr>
            </w:pPr>
            <w:r>
              <w:rPr>
                <w:rFonts w:ascii="Times New Roman" w:eastAsia="Times New Roman" w:hAnsi="Times New Roman" w:cs="Times New Roman"/>
                <w:sz w:val="28"/>
                <w:szCs w:val="28"/>
              </w:rPr>
              <w:t>12,5</w:t>
            </w:r>
          </w:p>
        </w:tc>
        <w:tc>
          <w:tcPr>
            <w:tcW w:w="160" w:type="dxa"/>
            <w:tcBorders>
              <w:right w:val="single" w:sz="8" w:space="0" w:color="auto"/>
            </w:tcBorders>
            <w:vAlign w:val="bottom"/>
          </w:tcPr>
          <w:p w:rsidR="002170B2" w:rsidRDefault="002170B2">
            <w:pPr>
              <w:rPr>
                <w:sz w:val="13"/>
                <w:szCs w:val="13"/>
              </w:rPr>
            </w:pPr>
          </w:p>
        </w:tc>
        <w:tc>
          <w:tcPr>
            <w:tcW w:w="164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12,5</w:t>
            </w:r>
          </w:p>
        </w:tc>
        <w:tc>
          <w:tcPr>
            <w:tcW w:w="0" w:type="dxa"/>
            <w:vAlign w:val="bottom"/>
          </w:tcPr>
          <w:p w:rsidR="002170B2" w:rsidRDefault="002170B2">
            <w:pPr>
              <w:rPr>
                <w:sz w:val="1"/>
                <w:szCs w:val="1"/>
              </w:rPr>
            </w:pPr>
          </w:p>
        </w:tc>
      </w:tr>
      <w:tr w:rsidR="002170B2">
        <w:trPr>
          <w:trHeight w:val="161"/>
        </w:trPr>
        <w:tc>
          <w:tcPr>
            <w:tcW w:w="4440" w:type="dxa"/>
            <w:vMerge/>
            <w:tcBorders>
              <w:left w:val="single" w:sz="8" w:space="0" w:color="auto"/>
              <w:right w:val="single" w:sz="8" w:space="0" w:color="auto"/>
            </w:tcBorders>
            <w:vAlign w:val="bottom"/>
          </w:tcPr>
          <w:p w:rsidR="002170B2" w:rsidRDefault="002170B2">
            <w:pPr>
              <w:rPr>
                <w:sz w:val="13"/>
                <w:szCs w:val="13"/>
              </w:rPr>
            </w:pPr>
          </w:p>
        </w:tc>
        <w:tc>
          <w:tcPr>
            <w:tcW w:w="1680" w:type="dxa"/>
            <w:vMerge w:val="restart"/>
            <w:vAlign w:val="bottom"/>
          </w:tcPr>
          <w:p w:rsidR="002170B2" w:rsidRDefault="00174D42">
            <w:pPr>
              <w:ind w:left="160"/>
              <w:jc w:val="center"/>
              <w:rPr>
                <w:sz w:val="20"/>
                <w:szCs w:val="20"/>
              </w:rPr>
            </w:pPr>
            <w:r>
              <w:rPr>
                <w:rFonts w:ascii="Times New Roman" w:eastAsia="Times New Roman" w:hAnsi="Times New Roman" w:cs="Times New Roman"/>
                <w:w w:val="99"/>
                <w:sz w:val="28"/>
                <w:szCs w:val="28"/>
              </w:rPr>
              <w:t>15000</w:t>
            </w:r>
          </w:p>
        </w:tc>
        <w:tc>
          <w:tcPr>
            <w:tcW w:w="300" w:type="dxa"/>
            <w:tcBorders>
              <w:right w:val="single" w:sz="8" w:space="0" w:color="auto"/>
            </w:tcBorders>
            <w:vAlign w:val="bottom"/>
          </w:tcPr>
          <w:p w:rsidR="002170B2" w:rsidRDefault="002170B2">
            <w:pPr>
              <w:rPr>
                <w:sz w:val="13"/>
                <w:szCs w:val="13"/>
              </w:rPr>
            </w:pPr>
          </w:p>
        </w:tc>
        <w:tc>
          <w:tcPr>
            <w:tcW w:w="1660" w:type="dxa"/>
            <w:vMerge/>
            <w:vAlign w:val="bottom"/>
          </w:tcPr>
          <w:p w:rsidR="002170B2" w:rsidRDefault="002170B2">
            <w:pPr>
              <w:rPr>
                <w:sz w:val="13"/>
                <w:szCs w:val="13"/>
              </w:rPr>
            </w:pPr>
          </w:p>
        </w:tc>
        <w:tc>
          <w:tcPr>
            <w:tcW w:w="160" w:type="dxa"/>
            <w:tcBorders>
              <w:right w:val="single" w:sz="8" w:space="0" w:color="auto"/>
            </w:tcBorders>
            <w:vAlign w:val="bottom"/>
          </w:tcPr>
          <w:p w:rsidR="002170B2" w:rsidRDefault="002170B2">
            <w:pPr>
              <w:rPr>
                <w:sz w:val="13"/>
                <w:szCs w:val="13"/>
              </w:rPr>
            </w:pPr>
          </w:p>
        </w:tc>
        <w:tc>
          <w:tcPr>
            <w:tcW w:w="1640" w:type="dxa"/>
            <w:vMerge/>
            <w:tcBorders>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161"/>
        </w:trPr>
        <w:tc>
          <w:tcPr>
            <w:tcW w:w="4440" w:type="dxa"/>
            <w:vMerge w:val="restart"/>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Длина, м</w:t>
            </w:r>
          </w:p>
        </w:tc>
        <w:tc>
          <w:tcPr>
            <w:tcW w:w="1680" w:type="dxa"/>
            <w:vMerge/>
            <w:vAlign w:val="bottom"/>
          </w:tcPr>
          <w:p w:rsidR="002170B2" w:rsidRDefault="002170B2">
            <w:pPr>
              <w:rPr>
                <w:sz w:val="13"/>
                <w:szCs w:val="13"/>
              </w:rPr>
            </w:pPr>
          </w:p>
        </w:tc>
        <w:tc>
          <w:tcPr>
            <w:tcW w:w="300" w:type="dxa"/>
            <w:tcBorders>
              <w:right w:val="single" w:sz="8" w:space="0" w:color="auto"/>
            </w:tcBorders>
            <w:vAlign w:val="bottom"/>
          </w:tcPr>
          <w:p w:rsidR="002170B2" w:rsidRDefault="002170B2">
            <w:pPr>
              <w:rPr>
                <w:sz w:val="13"/>
                <w:szCs w:val="13"/>
              </w:rPr>
            </w:pPr>
          </w:p>
        </w:tc>
        <w:tc>
          <w:tcPr>
            <w:tcW w:w="1660" w:type="dxa"/>
            <w:vMerge w:val="restart"/>
            <w:vAlign w:val="bottom"/>
          </w:tcPr>
          <w:p w:rsidR="002170B2" w:rsidRDefault="00174D42">
            <w:pPr>
              <w:jc w:val="center"/>
              <w:rPr>
                <w:sz w:val="20"/>
                <w:szCs w:val="20"/>
              </w:rPr>
            </w:pPr>
            <w:r>
              <w:rPr>
                <w:rFonts w:ascii="Times New Roman" w:eastAsia="Times New Roman" w:hAnsi="Times New Roman" w:cs="Times New Roman"/>
                <w:w w:val="99"/>
                <w:sz w:val="28"/>
                <w:szCs w:val="28"/>
              </w:rPr>
              <w:t>7000</w:t>
            </w:r>
          </w:p>
        </w:tc>
        <w:tc>
          <w:tcPr>
            <w:tcW w:w="160" w:type="dxa"/>
            <w:tcBorders>
              <w:right w:val="single" w:sz="8" w:space="0" w:color="auto"/>
            </w:tcBorders>
            <w:vAlign w:val="bottom"/>
          </w:tcPr>
          <w:p w:rsidR="002170B2" w:rsidRDefault="002170B2">
            <w:pPr>
              <w:rPr>
                <w:sz w:val="13"/>
                <w:szCs w:val="13"/>
              </w:rPr>
            </w:pPr>
          </w:p>
        </w:tc>
        <w:tc>
          <w:tcPr>
            <w:tcW w:w="1640" w:type="dxa"/>
            <w:vMerge w:val="restart"/>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7000</w:t>
            </w:r>
          </w:p>
        </w:tc>
        <w:tc>
          <w:tcPr>
            <w:tcW w:w="0" w:type="dxa"/>
            <w:vAlign w:val="bottom"/>
          </w:tcPr>
          <w:p w:rsidR="002170B2" w:rsidRDefault="002170B2">
            <w:pPr>
              <w:rPr>
                <w:sz w:val="1"/>
                <w:szCs w:val="1"/>
              </w:rPr>
            </w:pPr>
          </w:p>
        </w:tc>
      </w:tr>
      <w:tr w:rsidR="002170B2">
        <w:trPr>
          <w:trHeight w:val="161"/>
        </w:trPr>
        <w:tc>
          <w:tcPr>
            <w:tcW w:w="4440" w:type="dxa"/>
            <w:vMerge/>
            <w:tcBorders>
              <w:left w:val="single" w:sz="8" w:space="0" w:color="auto"/>
              <w:right w:val="single" w:sz="8" w:space="0" w:color="auto"/>
            </w:tcBorders>
            <w:vAlign w:val="bottom"/>
          </w:tcPr>
          <w:p w:rsidR="002170B2" w:rsidRDefault="002170B2">
            <w:pPr>
              <w:rPr>
                <w:sz w:val="13"/>
                <w:szCs w:val="13"/>
              </w:rPr>
            </w:pPr>
          </w:p>
        </w:tc>
        <w:tc>
          <w:tcPr>
            <w:tcW w:w="1680" w:type="dxa"/>
            <w:vMerge w:val="restart"/>
            <w:vAlign w:val="bottom"/>
          </w:tcPr>
          <w:p w:rsidR="002170B2" w:rsidRDefault="00174D42">
            <w:pPr>
              <w:ind w:left="140"/>
              <w:jc w:val="center"/>
              <w:rPr>
                <w:sz w:val="20"/>
                <w:szCs w:val="20"/>
              </w:rPr>
            </w:pPr>
            <w:r>
              <w:rPr>
                <w:rFonts w:ascii="Times New Roman" w:eastAsia="Times New Roman" w:hAnsi="Times New Roman" w:cs="Times New Roman"/>
                <w:w w:val="99"/>
                <w:sz w:val="28"/>
                <w:szCs w:val="28"/>
              </w:rPr>
              <w:t>2000</w:t>
            </w:r>
          </w:p>
        </w:tc>
        <w:tc>
          <w:tcPr>
            <w:tcW w:w="300" w:type="dxa"/>
            <w:tcBorders>
              <w:right w:val="single" w:sz="8" w:space="0" w:color="auto"/>
            </w:tcBorders>
            <w:vAlign w:val="bottom"/>
          </w:tcPr>
          <w:p w:rsidR="002170B2" w:rsidRDefault="002170B2">
            <w:pPr>
              <w:rPr>
                <w:sz w:val="13"/>
                <w:szCs w:val="13"/>
              </w:rPr>
            </w:pPr>
          </w:p>
        </w:tc>
        <w:tc>
          <w:tcPr>
            <w:tcW w:w="1660" w:type="dxa"/>
            <w:vMerge/>
            <w:vAlign w:val="bottom"/>
          </w:tcPr>
          <w:p w:rsidR="002170B2" w:rsidRDefault="002170B2">
            <w:pPr>
              <w:rPr>
                <w:sz w:val="13"/>
                <w:szCs w:val="13"/>
              </w:rPr>
            </w:pPr>
          </w:p>
        </w:tc>
        <w:tc>
          <w:tcPr>
            <w:tcW w:w="160" w:type="dxa"/>
            <w:tcBorders>
              <w:right w:val="single" w:sz="8" w:space="0" w:color="auto"/>
            </w:tcBorders>
            <w:vAlign w:val="bottom"/>
          </w:tcPr>
          <w:p w:rsidR="002170B2" w:rsidRDefault="002170B2">
            <w:pPr>
              <w:rPr>
                <w:sz w:val="13"/>
                <w:szCs w:val="13"/>
              </w:rPr>
            </w:pPr>
          </w:p>
        </w:tc>
        <w:tc>
          <w:tcPr>
            <w:tcW w:w="1640" w:type="dxa"/>
            <w:vMerge/>
            <w:tcBorders>
              <w:right w:val="single" w:sz="8" w:space="0" w:color="auto"/>
            </w:tcBorders>
            <w:vAlign w:val="bottom"/>
          </w:tcPr>
          <w:p w:rsidR="002170B2" w:rsidRDefault="002170B2">
            <w:pPr>
              <w:rPr>
                <w:sz w:val="13"/>
                <w:szCs w:val="13"/>
              </w:rPr>
            </w:pPr>
          </w:p>
        </w:tc>
        <w:tc>
          <w:tcPr>
            <w:tcW w:w="0" w:type="dxa"/>
            <w:vAlign w:val="bottom"/>
          </w:tcPr>
          <w:p w:rsidR="002170B2" w:rsidRDefault="002170B2">
            <w:pPr>
              <w:rPr>
                <w:sz w:val="1"/>
                <w:szCs w:val="1"/>
              </w:rPr>
            </w:pPr>
          </w:p>
        </w:tc>
      </w:tr>
      <w:tr w:rsidR="002170B2">
        <w:trPr>
          <w:trHeight w:val="161"/>
        </w:trPr>
        <w:tc>
          <w:tcPr>
            <w:tcW w:w="4440" w:type="dxa"/>
            <w:vMerge w:val="restart"/>
            <w:tcBorders>
              <w:left w:val="single" w:sz="8" w:space="0" w:color="auto"/>
              <w:right w:val="single" w:sz="8" w:space="0" w:color="auto"/>
            </w:tcBorders>
            <w:vAlign w:val="bottom"/>
          </w:tcPr>
          <w:p w:rsidR="002170B2" w:rsidRDefault="00174D42">
            <w:pPr>
              <w:spacing w:line="297" w:lineRule="exact"/>
              <w:jc w:val="center"/>
              <w:rPr>
                <w:sz w:val="20"/>
                <w:szCs w:val="20"/>
              </w:rPr>
            </w:pPr>
            <w:r>
              <w:rPr>
                <w:rFonts w:ascii="Times New Roman" w:eastAsia="Times New Roman" w:hAnsi="Times New Roman" w:cs="Times New Roman"/>
                <w:sz w:val="28"/>
                <w:szCs w:val="28"/>
              </w:rPr>
              <w:t>Длина верхней границы, м</w:t>
            </w:r>
          </w:p>
        </w:tc>
        <w:tc>
          <w:tcPr>
            <w:tcW w:w="1680" w:type="dxa"/>
            <w:vMerge/>
            <w:vAlign w:val="bottom"/>
          </w:tcPr>
          <w:p w:rsidR="002170B2" w:rsidRDefault="002170B2">
            <w:pPr>
              <w:rPr>
                <w:sz w:val="13"/>
                <w:szCs w:val="13"/>
              </w:rPr>
            </w:pPr>
          </w:p>
        </w:tc>
        <w:tc>
          <w:tcPr>
            <w:tcW w:w="300" w:type="dxa"/>
            <w:tcBorders>
              <w:right w:val="single" w:sz="8" w:space="0" w:color="auto"/>
            </w:tcBorders>
            <w:vAlign w:val="bottom"/>
          </w:tcPr>
          <w:p w:rsidR="002170B2" w:rsidRDefault="002170B2">
            <w:pPr>
              <w:rPr>
                <w:sz w:val="13"/>
                <w:szCs w:val="13"/>
              </w:rPr>
            </w:pPr>
          </w:p>
        </w:tc>
        <w:tc>
          <w:tcPr>
            <w:tcW w:w="1660" w:type="dxa"/>
            <w:vMerge w:val="restart"/>
            <w:vAlign w:val="bottom"/>
          </w:tcPr>
          <w:p w:rsidR="002170B2" w:rsidRDefault="00174D42">
            <w:pPr>
              <w:spacing w:line="297" w:lineRule="exact"/>
              <w:jc w:val="center"/>
              <w:rPr>
                <w:sz w:val="20"/>
                <w:szCs w:val="20"/>
              </w:rPr>
            </w:pPr>
            <w:r>
              <w:rPr>
                <w:rFonts w:ascii="Times New Roman" w:eastAsia="Times New Roman" w:hAnsi="Times New Roman" w:cs="Times New Roman"/>
                <w:w w:val="99"/>
                <w:sz w:val="28"/>
                <w:szCs w:val="28"/>
              </w:rPr>
              <w:t>1830</w:t>
            </w:r>
          </w:p>
        </w:tc>
        <w:tc>
          <w:tcPr>
            <w:tcW w:w="160" w:type="dxa"/>
            <w:tcBorders>
              <w:right w:val="single" w:sz="8" w:space="0" w:color="auto"/>
            </w:tcBorders>
            <w:vAlign w:val="bottom"/>
          </w:tcPr>
          <w:p w:rsidR="002170B2" w:rsidRDefault="002170B2">
            <w:pPr>
              <w:rPr>
                <w:sz w:val="13"/>
                <w:szCs w:val="13"/>
              </w:rPr>
            </w:pPr>
          </w:p>
        </w:tc>
        <w:tc>
          <w:tcPr>
            <w:tcW w:w="1640" w:type="dxa"/>
            <w:vMerge w:val="restart"/>
            <w:tcBorders>
              <w:right w:val="single" w:sz="8" w:space="0" w:color="auto"/>
            </w:tcBorders>
            <w:vAlign w:val="bottom"/>
          </w:tcPr>
          <w:p w:rsidR="002170B2" w:rsidRDefault="00174D42">
            <w:pPr>
              <w:spacing w:line="297" w:lineRule="exact"/>
              <w:jc w:val="center"/>
              <w:rPr>
                <w:sz w:val="20"/>
                <w:szCs w:val="20"/>
              </w:rPr>
            </w:pPr>
            <w:r>
              <w:rPr>
                <w:rFonts w:ascii="Times New Roman" w:eastAsia="Times New Roman" w:hAnsi="Times New Roman" w:cs="Times New Roman"/>
                <w:w w:val="99"/>
                <w:sz w:val="28"/>
                <w:szCs w:val="28"/>
              </w:rPr>
              <w:t>1810</w:t>
            </w:r>
          </w:p>
        </w:tc>
        <w:tc>
          <w:tcPr>
            <w:tcW w:w="0" w:type="dxa"/>
            <w:vAlign w:val="bottom"/>
          </w:tcPr>
          <w:p w:rsidR="002170B2" w:rsidRDefault="002170B2">
            <w:pPr>
              <w:rPr>
                <w:sz w:val="1"/>
                <w:szCs w:val="1"/>
              </w:rPr>
            </w:pPr>
          </w:p>
        </w:tc>
      </w:tr>
      <w:tr w:rsidR="002170B2">
        <w:trPr>
          <w:trHeight w:val="136"/>
        </w:trPr>
        <w:tc>
          <w:tcPr>
            <w:tcW w:w="4440" w:type="dxa"/>
            <w:vMerge/>
            <w:tcBorders>
              <w:left w:val="single" w:sz="8" w:space="0" w:color="auto"/>
              <w:right w:val="single" w:sz="8" w:space="0" w:color="auto"/>
            </w:tcBorders>
            <w:vAlign w:val="bottom"/>
          </w:tcPr>
          <w:p w:rsidR="002170B2" w:rsidRDefault="002170B2">
            <w:pPr>
              <w:rPr>
                <w:sz w:val="11"/>
                <w:szCs w:val="11"/>
              </w:rPr>
            </w:pPr>
          </w:p>
        </w:tc>
        <w:tc>
          <w:tcPr>
            <w:tcW w:w="1680" w:type="dxa"/>
            <w:vMerge w:val="restart"/>
            <w:vAlign w:val="bottom"/>
          </w:tcPr>
          <w:p w:rsidR="002170B2" w:rsidRDefault="00174D42">
            <w:pPr>
              <w:ind w:left="140"/>
              <w:jc w:val="center"/>
              <w:rPr>
                <w:sz w:val="20"/>
                <w:szCs w:val="20"/>
              </w:rPr>
            </w:pPr>
            <w:r>
              <w:rPr>
                <w:rFonts w:ascii="Times New Roman" w:eastAsia="Times New Roman" w:hAnsi="Times New Roman" w:cs="Times New Roman"/>
                <w:sz w:val="28"/>
                <w:szCs w:val="28"/>
              </w:rPr>
              <w:t>1,6</w:t>
            </w:r>
          </w:p>
        </w:tc>
        <w:tc>
          <w:tcPr>
            <w:tcW w:w="300" w:type="dxa"/>
            <w:tcBorders>
              <w:right w:val="single" w:sz="8" w:space="0" w:color="auto"/>
            </w:tcBorders>
            <w:vAlign w:val="bottom"/>
          </w:tcPr>
          <w:p w:rsidR="002170B2" w:rsidRDefault="002170B2">
            <w:pPr>
              <w:rPr>
                <w:sz w:val="11"/>
                <w:szCs w:val="11"/>
              </w:rPr>
            </w:pPr>
          </w:p>
        </w:tc>
        <w:tc>
          <w:tcPr>
            <w:tcW w:w="1660" w:type="dxa"/>
            <w:vMerge/>
            <w:vAlign w:val="bottom"/>
          </w:tcPr>
          <w:p w:rsidR="002170B2" w:rsidRDefault="002170B2">
            <w:pPr>
              <w:rPr>
                <w:sz w:val="11"/>
                <w:szCs w:val="11"/>
              </w:rPr>
            </w:pPr>
          </w:p>
        </w:tc>
        <w:tc>
          <w:tcPr>
            <w:tcW w:w="160" w:type="dxa"/>
            <w:tcBorders>
              <w:right w:val="single" w:sz="8" w:space="0" w:color="auto"/>
            </w:tcBorders>
            <w:vAlign w:val="bottom"/>
          </w:tcPr>
          <w:p w:rsidR="002170B2" w:rsidRDefault="002170B2">
            <w:pPr>
              <w:rPr>
                <w:sz w:val="11"/>
                <w:szCs w:val="11"/>
              </w:rPr>
            </w:pPr>
          </w:p>
        </w:tc>
        <w:tc>
          <w:tcPr>
            <w:tcW w:w="1640" w:type="dxa"/>
            <w:vMerge/>
            <w:tcBorders>
              <w:right w:val="single" w:sz="8" w:space="0" w:color="auto"/>
            </w:tcBorders>
            <w:vAlign w:val="bottom"/>
          </w:tcPr>
          <w:p w:rsidR="002170B2" w:rsidRDefault="002170B2">
            <w:pPr>
              <w:rPr>
                <w:sz w:val="11"/>
                <w:szCs w:val="11"/>
              </w:rPr>
            </w:pPr>
          </w:p>
        </w:tc>
        <w:tc>
          <w:tcPr>
            <w:tcW w:w="0" w:type="dxa"/>
            <w:vAlign w:val="bottom"/>
          </w:tcPr>
          <w:p w:rsidR="002170B2" w:rsidRDefault="002170B2">
            <w:pPr>
              <w:rPr>
                <w:sz w:val="1"/>
                <w:szCs w:val="1"/>
              </w:rPr>
            </w:pPr>
          </w:p>
        </w:tc>
      </w:tr>
      <w:tr w:rsidR="002170B2">
        <w:trPr>
          <w:trHeight w:val="426"/>
        </w:trPr>
        <w:tc>
          <w:tcPr>
            <w:tcW w:w="444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Наклон, %</w:t>
            </w:r>
          </w:p>
        </w:tc>
        <w:tc>
          <w:tcPr>
            <w:tcW w:w="1680" w:type="dxa"/>
            <w:vMerge/>
            <w:vAlign w:val="bottom"/>
          </w:tcPr>
          <w:p w:rsidR="002170B2" w:rsidRDefault="002170B2">
            <w:pPr>
              <w:rPr>
                <w:sz w:val="24"/>
                <w:szCs w:val="24"/>
              </w:rPr>
            </w:pPr>
          </w:p>
        </w:tc>
        <w:tc>
          <w:tcPr>
            <w:tcW w:w="300" w:type="dxa"/>
            <w:tcBorders>
              <w:right w:val="single" w:sz="8" w:space="0" w:color="auto"/>
            </w:tcBorders>
            <w:vAlign w:val="bottom"/>
          </w:tcPr>
          <w:p w:rsidR="002170B2" w:rsidRDefault="002170B2">
            <w:pPr>
              <w:rPr>
                <w:sz w:val="24"/>
                <w:szCs w:val="24"/>
              </w:rPr>
            </w:pPr>
          </w:p>
        </w:tc>
        <w:tc>
          <w:tcPr>
            <w:tcW w:w="1660" w:type="dxa"/>
            <w:vAlign w:val="bottom"/>
          </w:tcPr>
          <w:p w:rsidR="002170B2" w:rsidRDefault="00174D42">
            <w:pPr>
              <w:jc w:val="center"/>
              <w:rPr>
                <w:sz w:val="20"/>
                <w:szCs w:val="20"/>
              </w:rPr>
            </w:pPr>
            <w:r>
              <w:rPr>
                <w:rFonts w:ascii="Times New Roman" w:eastAsia="Times New Roman" w:hAnsi="Times New Roman" w:cs="Times New Roman"/>
                <w:w w:val="94"/>
                <w:sz w:val="28"/>
                <w:szCs w:val="28"/>
              </w:rPr>
              <w:t>3,33</w:t>
            </w:r>
            <w:r>
              <w:rPr>
                <w:rFonts w:ascii="Times New Roman" w:eastAsia="Times New Roman" w:hAnsi="Times New Roman" w:cs="Times New Roman"/>
                <w:w w:val="94"/>
                <w:sz w:val="36"/>
                <w:szCs w:val="36"/>
                <w:vertAlign w:val="superscript"/>
              </w:rPr>
              <w:t>*</w:t>
            </w:r>
          </w:p>
        </w:tc>
        <w:tc>
          <w:tcPr>
            <w:tcW w:w="160" w:type="dxa"/>
            <w:tcBorders>
              <w:right w:val="single" w:sz="8" w:space="0" w:color="auto"/>
            </w:tcBorders>
            <w:vAlign w:val="bottom"/>
          </w:tcPr>
          <w:p w:rsidR="002170B2" w:rsidRDefault="002170B2">
            <w:pPr>
              <w:rPr>
                <w:sz w:val="24"/>
                <w:szCs w:val="24"/>
              </w:rPr>
            </w:pPr>
          </w:p>
        </w:tc>
        <w:tc>
          <w:tcPr>
            <w:tcW w:w="164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3,33</w:t>
            </w:r>
            <w:r>
              <w:rPr>
                <w:rFonts w:ascii="Times New Roman" w:eastAsia="Times New Roman" w:hAnsi="Times New Roman" w:cs="Times New Roman"/>
                <w:w w:val="98"/>
                <w:sz w:val="36"/>
                <w:szCs w:val="36"/>
                <w:vertAlign w:val="superscript"/>
              </w:rPr>
              <w:t>*</w:t>
            </w:r>
          </w:p>
        </w:tc>
        <w:tc>
          <w:tcPr>
            <w:tcW w:w="0" w:type="dxa"/>
            <w:vAlign w:val="bottom"/>
          </w:tcPr>
          <w:p w:rsidR="002170B2" w:rsidRDefault="002170B2">
            <w:pPr>
              <w:rPr>
                <w:sz w:val="1"/>
                <w:szCs w:val="1"/>
              </w:rPr>
            </w:pPr>
          </w:p>
        </w:tc>
      </w:tr>
      <w:tr w:rsidR="002170B2">
        <w:trPr>
          <w:trHeight w:val="90"/>
        </w:trPr>
        <w:tc>
          <w:tcPr>
            <w:tcW w:w="4440" w:type="dxa"/>
            <w:tcBorders>
              <w:left w:val="single" w:sz="8" w:space="0" w:color="auto"/>
              <w:bottom w:val="single" w:sz="8" w:space="0" w:color="auto"/>
              <w:right w:val="single" w:sz="8" w:space="0" w:color="auto"/>
            </w:tcBorders>
            <w:vAlign w:val="bottom"/>
          </w:tcPr>
          <w:p w:rsidR="002170B2" w:rsidRDefault="002170B2">
            <w:pPr>
              <w:rPr>
                <w:sz w:val="7"/>
                <w:szCs w:val="7"/>
              </w:rPr>
            </w:pPr>
          </w:p>
        </w:tc>
        <w:tc>
          <w:tcPr>
            <w:tcW w:w="1680" w:type="dxa"/>
            <w:tcBorders>
              <w:bottom w:val="single" w:sz="8" w:space="0" w:color="auto"/>
            </w:tcBorders>
            <w:vAlign w:val="bottom"/>
          </w:tcPr>
          <w:p w:rsidR="002170B2" w:rsidRDefault="002170B2">
            <w:pPr>
              <w:rPr>
                <w:sz w:val="7"/>
                <w:szCs w:val="7"/>
              </w:rPr>
            </w:pPr>
          </w:p>
        </w:tc>
        <w:tc>
          <w:tcPr>
            <w:tcW w:w="300" w:type="dxa"/>
            <w:tcBorders>
              <w:bottom w:val="single" w:sz="8" w:space="0" w:color="auto"/>
              <w:right w:val="single" w:sz="8" w:space="0" w:color="auto"/>
            </w:tcBorders>
            <w:vAlign w:val="bottom"/>
          </w:tcPr>
          <w:p w:rsidR="002170B2" w:rsidRDefault="002170B2">
            <w:pPr>
              <w:rPr>
                <w:sz w:val="7"/>
                <w:szCs w:val="7"/>
              </w:rPr>
            </w:pPr>
          </w:p>
        </w:tc>
        <w:tc>
          <w:tcPr>
            <w:tcW w:w="1660" w:type="dxa"/>
            <w:tcBorders>
              <w:bottom w:val="single" w:sz="8" w:space="0" w:color="auto"/>
            </w:tcBorders>
            <w:vAlign w:val="bottom"/>
          </w:tcPr>
          <w:p w:rsidR="002170B2" w:rsidRDefault="002170B2">
            <w:pPr>
              <w:rPr>
                <w:sz w:val="7"/>
                <w:szCs w:val="7"/>
              </w:rPr>
            </w:pPr>
          </w:p>
        </w:tc>
        <w:tc>
          <w:tcPr>
            <w:tcW w:w="160" w:type="dxa"/>
            <w:tcBorders>
              <w:bottom w:val="single" w:sz="8" w:space="0" w:color="auto"/>
              <w:right w:val="single" w:sz="8" w:space="0" w:color="auto"/>
            </w:tcBorders>
            <w:vAlign w:val="bottom"/>
          </w:tcPr>
          <w:p w:rsidR="002170B2" w:rsidRDefault="002170B2">
            <w:pPr>
              <w:rPr>
                <w:sz w:val="7"/>
                <w:szCs w:val="7"/>
              </w:rPr>
            </w:pPr>
          </w:p>
        </w:tc>
        <w:tc>
          <w:tcPr>
            <w:tcW w:w="1640" w:type="dxa"/>
            <w:tcBorders>
              <w:bottom w:val="single" w:sz="8" w:space="0" w:color="auto"/>
              <w:right w:val="single" w:sz="8" w:space="0" w:color="auto"/>
            </w:tcBorders>
            <w:vAlign w:val="bottom"/>
          </w:tcPr>
          <w:p w:rsidR="002170B2" w:rsidRDefault="002170B2">
            <w:pPr>
              <w:rPr>
                <w:sz w:val="7"/>
                <w:szCs w:val="7"/>
              </w:rPr>
            </w:pPr>
          </w:p>
        </w:tc>
        <w:tc>
          <w:tcPr>
            <w:tcW w:w="0" w:type="dxa"/>
            <w:vAlign w:val="bottom"/>
          </w:tcPr>
          <w:p w:rsidR="002170B2" w:rsidRDefault="002170B2">
            <w:pPr>
              <w:rPr>
                <w:sz w:val="1"/>
                <w:szCs w:val="1"/>
              </w:rPr>
            </w:pPr>
          </w:p>
        </w:tc>
      </w:tr>
    </w:tbl>
    <w:p w:rsidR="002170B2" w:rsidRDefault="002170B2">
      <w:pPr>
        <w:spacing w:line="6" w:lineRule="exact"/>
        <w:rPr>
          <w:sz w:val="20"/>
          <w:szCs w:val="20"/>
        </w:rPr>
      </w:pPr>
    </w:p>
    <w:p w:rsidR="002170B2" w:rsidRDefault="00174D42">
      <w:pPr>
        <w:spacing w:line="237" w:lineRule="auto"/>
        <w:ind w:left="120" w:right="100"/>
        <w:jc w:val="both"/>
        <w:rPr>
          <w:sz w:val="20"/>
          <w:szCs w:val="20"/>
        </w:rPr>
      </w:pPr>
      <w:r>
        <w:rPr>
          <w:rFonts w:ascii="Times New Roman" w:eastAsia="Times New Roman" w:hAnsi="Times New Roman" w:cs="Times New Roman"/>
          <w:sz w:val="28"/>
          <w:szCs w:val="28"/>
        </w:rPr>
        <w:t>Если ни один из объектов не достигнет поверхности взлета с наклоном 3,33%, то высоту новых объектов следует ограничивать из условия сохранения существующего наклона поверхности взлета, определенного фактически существующим препятствием, причем этот наклон не должен быть менее 1,6%.</w:t>
      </w:r>
    </w:p>
    <w:p w:rsidR="002170B2" w:rsidRDefault="002170B2">
      <w:pPr>
        <w:spacing w:line="17" w:lineRule="exact"/>
        <w:rPr>
          <w:sz w:val="20"/>
          <w:szCs w:val="20"/>
        </w:rPr>
      </w:pPr>
    </w:p>
    <w:p w:rsidR="002170B2" w:rsidRDefault="00174D42">
      <w:pPr>
        <w:spacing w:line="234" w:lineRule="auto"/>
        <w:ind w:left="120" w:right="100" w:firstLine="708"/>
        <w:jc w:val="both"/>
        <w:rPr>
          <w:sz w:val="20"/>
          <w:szCs w:val="20"/>
        </w:rPr>
      </w:pPr>
      <w:r>
        <w:rPr>
          <w:rFonts w:ascii="Times New Roman" w:eastAsia="Times New Roman" w:hAnsi="Times New Roman" w:cs="Times New Roman"/>
          <w:sz w:val="28"/>
          <w:szCs w:val="28"/>
        </w:rPr>
        <w:t>Объекты, возвышающиеся над поверхностью взлета, необходимо, насколько это практически возможно, устранять.</w:t>
      </w:r>
    </w:p>
    <w:p w:rsidR="002170B2" w:rsidRDefault="002170B2">
      <w:pPr>
        <w:spacing w:line="15" w:lineRule="exact"/>
        <w:rPr>
          <w:sz w:val="20"/>
          <w:szCs w:val="20"/>
        </w:rPr>
      </w:pPr>
    </w:p>
    <w:p w:rsidR="002170B2" w:rsidRDefault="00174D42">
      <w:pPr>
        <w:spacing w:line="237" w:lineRule="auto"/>
        <w:ind w:left="120" w:right="100" w:firstLine="708"/>
        <w:jc w:val="both"/>
        <w:rPr>
          <w:sz w:val="20"/>
          <w:szCs w:val="20"/>
        </w:rPr>
      </w:pPr>
      <w:r>
        <w:rPr>
          <w:rFonts w:ascii="Times New Roman" w:eastAsia="Times New Roman" w:hAnsi="Times New Roman" w:cs="Times New Roman"/>
          <w:sz w:val="28"/>
          <w:szCs w:val="28"/>
        </w:rPr>
        <w:t>При расчете минимальных безопасных высот пролета препятствий должны учитываться все препятствия, расположенные в зонах учета препятствий, предусмотренных для соответствующей радиотехнической системы посадки.</w:t>
      </w:r>
    </w:p>
    <w:p w:rsidR="002170B2" w:rsidRDefault="002170B2">
      <w:pPr>
        <w:spacing w:line="17" w:lineRule="exact"/>
        <w:rPr>
          <w:sz w:val="20"/>
          <w:szCs w:val="20"/>
        </w:rPr>
      </w:pPr>
    </w:p>
    <w:p w:rsidR="002170B2" w:rsidRDefault="00174D42">
      <w:pPr>
        <w:spacing w:line="236" w:lineRule="auto"/>
        <w:ind w:left="120" w:right="120" w:firstLine="708"/>
        <w:jc w:val="both"/>
        <w:rPr>
          <w:sz w:val="20"/>
          <w:szCs w:val="20"/>
        </w:rPr>
      </w:pPr>
      <w:r>
        <w:rPr>
          <w:rFonts w:ascii="Times New Roman" w:eastAsia="Times New Roman" w:hAnsi="Times New Roman" w:cs="Times New Roman"/>
          <w:sz w:val="28"/>
          <w:szCs w:val="28"/>
        </w:rPr>
        <w:lastRenderedPageBreak/>
        <w:t>Минимальные безопасные высоты пролета препятствий должны устанавливаться для каждого направления посадки, схем вылета из района аэродрома и указываться в документах аэронавигационной информации.</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64" w:lineRule="exact"/>
        <w:rPr>
          <w:sz w:val="20"/>
          <w:szCs w:val="20"/>
        </w:rPr>
      </w:pPr>
    </w:p>
    <w:p w:rsidR="002170B2" w:rsidRDefault="00174D42">
      <w:pPr>
        <w:spacing w:line="235" w:lineRule="auto"/>
        <w:ind w:left="860" w:right="520" w:firstLine="372"/>
        <w:rPr>
          <w:sz w:val="20"/>
          <w:szCs w:val="20"/>
        </w:rPr>
      </w:pPr>
      <w:r>
        <w:rPr>
          <w:rFonts w:ascii="Times New Roman" w:eastAsia="Times New Roman" w:hAnsi="Times New Roman" w:cs="Times New Roman"/>
          <w:b/>
          <w:bCs/>
          <w:sz w:val="28"/>
          <w:szCs w:val="28"/>
        </w:rPr>
        <w:t>Глава 3. РАДИОСВЕТОТЕХНИЧЕСКОЕ ОБОРУДОВАНИЕ И ДИСПЕТЧЕРСКИЕ ПУНКТЫ УПРАВЛЕНИЯ ВОЗДУШНЫМ</w:t>
      </w:r>
    </w:p>
    <w:p w:rsidR="002170B2" w:rsidRDefault="002170B2">
      <w:pPr>
        <w:spacing w:line="2" w:lineRule="exact"/>
        <w:rPr>
          <w:sz w:val="20"/>
          <w:szCs w:val="20"/>
        </w:rPr>
      </w:pPr>
    </w:p>
    <w:p w:rsidR="002170B2" w:rsidRDefault="00174D42">
      <w:pPr>
        <w:ind w:left="3960"/>
        <w:rPr>
          <w:sz w:val="20"/>
          <w:szCs w:val="20"/>
        </w:rPr>
      </w:pPr>
      <w:r>
        <w:rPr>
          <w:rFonts w:ascii="Times New Roman" w:eastAsia="Times New Roman" w:hAnsi="Times New Roman" w:cs="Times New Roman"/>
          <w:b/>
          <w:bCs/>
          <w:sz w:val="28"/>
          <w:szCs w:val="28"/>
        </w:rPr>
        <w:t>ДВИЖЕНИЕМ</w:t>
      </w:r>
    </w:p>
    <w:p w:rsidR="002170B2" w:rsidRDefault="002170B2">
      <w:pPr>
        <w:spacing w:line="184" w:lineRule="exact"/>
        <w:rPr>
          <w:sz w:val="20"/>
          <w:szCs w:val="20"/>
        </w:rPr>
      </w:pPr>
    </w:p>
    <w:p w:rsidR="002170B2" w:rsidRDefault="00174D42">
      <w:pPr>
        <w:ind w:left="820"/>
        <w:rPr>
          <w:sz w:val="20"/>
          <w:szCs w:val="20"/>
        </w:rPr>
      </w:pPr>
      <w:r>
        <w:rPr>
          <w:rFonts w:ascii="Times New Roman" w:eastAsia="Times New Roman" w:hAnsi="Times New Roman" w:cs="Times New Roman"/>
          <w:b/>
          <w:bCs/>
          <w:sz w:val="28"/>
          <w:szCs w:val="28"/>
        </w:rPr>
        <w:t>3.1. Радиотехническое оборудование</w:t>
      </w:r>
    </w:p>
    <w:p w:rsidR="002170B2" w:rsidRDefault="002170B2">
      <w:pPr>
        <w:spacing w:line="8" w:lineRule="exact"/>
        <w:rPr>
          <w:sz w:val="20"/>
          <w:szCs w:val="20"/>
        </w:rPr>
      </w:pPr>
    </w:p>
    <w:p w:rsidR="002170B2" w:rsidRDefault="00174D42">
      <w:pPr>
        <w:spacing w:line="236" w:lineRule="auto"/>
        <w:ind w:left="120" w:right="100" w:firstLine="708"/>
        <w:jc w:val="both"/>
        <w:rPr>
          <w:sz w:val="20"/>
          <w:szCs w:val="20"/>
        </w:rPr>
      </w:pPr>
      <w:r>
        <w:rPr>
          <w:rFonts w:ascii="Times New Roman" w:eastAsia="Times New Roman" w:hAnsi="Times New Roman" w:cs="Times New Roman"/>
          <w:sz w:val="28"/>
          <w:szCs w:val="28"/>
        </w:rPr>
        <w:t>Нормами ИКАО, НГЭА стандартизировано оборудование, которое следует устанавливать на ВПП и на подходах к ней. Оборудование должно функционировать в условиях одновременной работы с другими</w:t>
      </w:r>
    </w:p>
    <w:p w:rsidR="002170B2" w:rsidRDefault="002170B2">
      <w:pPr>
        <w:sectPr w:rsidR="002170B2">
          <w:pgSz w:w="11900" w:h="16838"/>
          <w:pgMar w:top="700" w:right="1026" w:bottom="1440" w:left="1020" w:header="0" w:footer="0" w:gutter="0"/>
          <w:cols w:space="720" w:equalWidth="0">
            <w:col w:w="986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- 51 -</w:t>
      </w:r>
    </w:p>
    <w:p w:rsidR="002170B2" w:rsidRDefault="002170B2">
      <w:pPr>
        <w:spacing w:line="162" w:lineRule="exact"/>
        <w:rPr>
          <w:sz w:val="20"/>
          <w:szCs w:val="20"/>
        </w:rPr>
      </w:pPr>
    </w:p>
    <w:p w:rsidR="002170B2" w:rsidRDefault="00174D42">
      <w:pPr>
        <w:spacing w:line="235" w:lineRule="auto"/>
        <w:ind w:left="120" w:right="120"/>
        <w:rPr>
          <w:sz w:val="20"/>
          <w:szCs w:val="20"/>
        </w:rPr>
      </w:pPr>
      <w:r>
        <w:rPr>
          <w:rFonts w:ascii="Times New Roman" w:eastAsia="Times New Roman" w:hAnsi="Times New Roman" w:cs="Times New Roman"/>
          <w:sz w:val="28"/>
          <w:szCs w:val="28"/>
        </w:rPr>
        <w:t>радиоэлектронными средствами в реальных условиях эксплуатации; с требуемым качеством при воздействии на них непреднамеренных радиопомех.</w:t>
      </w:r>
    </w:p>
    <w:p w:rsidR="002170B2" w:rsidRDefault="002170B2">
      <w:pPr>
        <w:spacing w:line="15" w:lineRule="exact"/>
        <w:rPr>
          <w:sz w:val="20"/>
          <w:szCs w:val="20"/>
        </w:rPr>
      </w:pPr>
    </w:p>
    <w:p w:rsidR="002170B2" w:rsidRDefault="00174D42">
      <w:pPr>
        <w:spacing w:line="234" w:lineRule="auto"/>
        <w:ind w:left="120" w:right="120" w:firstLine="708"/>
        <w:rPr>
          <w:sz w:val="20"/>
          <w:szCs w:val="20"/>
        </w:rPr>
      </w:pPr>
      <w:r>
        <w:rPr>
          <w:rFonts w:ascii="Times New Roman" w:eastAsia="Times New Roman" w:hAnsi="Times New Roman" w:cs="Times New Roman"/>
          <w:sz w:val="28"/>
          <w:szCs w:val="28"/>
        </w:rPr>
        <w:t>ВПП точного захода на посадку 1,2,3 категорий должны быть оснащены радиосветотехническим оборудованием в соответствии с табл.3.1.</w:t>
      </w:r>
    </w:p>
    <w:p w:rsidR="002170B2" w:rsidRDefault="002170B2">
      <w:pPr>
        <w:spacing w:line="187"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480"/>
        <w:gridCol w:w="2460"/>
        <w:gridCol w:w="2480"/>
        <w:gridCol w:w="2460"/>
      </w:tblGrid>
      <w:tr w:rsidR="002170B2">
        <w:trPr>
          <w:trHeight w:val="326"/>
        </w:trPr>
        <w:tc>
          <w:tcPr>
            <w:tcW w:w="2480" w:type="dxa"/>
            <w:tcBorders>
              <w:bottom w:val="single" w:sz="8" w:space="0" w:color="auto"/>
            </w:tcBorders>
            <w:vAlign w:val="bottom"/>
          </w:tcPr>
          <w:p w:rsidR="002170B2" w:rsidRDefault="002170B2">
            <w:pPr>
              <w:rPr>
                <w:sz w:val="24"/>
                <w:szCs w:val="24"/>
              </w:rPr>
            </w:pPr>
          </w:p>
        </w:tc>
        <w:tc>
          <w:tcPr>
            <w:tcW w:w="2460" w:type="dxa"/>
            <w:tcBorders>
              <w:bottom w:val="single" w:sz="8" w:space="0" w:color="auto"/>
            </w:tcBorders>
            <w:vAlign w:val="bottom"/>
          </w:tcPr>
          <w:p w:rsidR="002170B2" w:rsidRDefault="002170B2">
            <w:pPr>
              <w:rPr>
                <w:sz w:val="24"/>
                <w:szCs w:val="24"/>
              </w:rPr>
            </w:pPr>
          </w:p>
        </w:tc>
        <w:tc>
          <w:tcPr>
            <w:tcW w:w="2480" w:type="dxa"/>
            <w:tcBorders>
              <w:bottom w:val="single" w:sz="8" w:space="0" w:color="auto"/>
            </w:tcBorders>
            <w:vAlign w:val="bottom"/>
          </w:tcPr>
          <w:p w:rsidR="002170B2" w:rsidRDefault="002170B2">
            <w:pPr>
              <w:rPr>
                <w:sz w:val="24"/>
                <w:szCs w:val="24"/>
              </w:rPr>
            </w:pPr>
          </w:p>
        </w:tc>
        <w:tc>
          <w:tcPr>
            <w:tcW w:w="2460" w:type="dxa"/>
            <w:tcBorders>
              <w:bottom w:val="single" w:sz="8" w:space="0" w:color="auto"/>
            </w:tcBorders>
            <w:vAlign w:val="bottom"/>
          </w:tcPr>
          <w:p w:rsidR="002170B2" w:rsidRDefault="00174D42">
            <w:pPr>
              <w:ind w:left="920"/>
              <w:rPr>
                <w:sz w:val="20"/>
                <w:szCs w:val="20"/>
              </w:rPr>
            </w:pPr>
            <w:r>
              <w:rPr>
                <w:rFonts w:ascii="Times New Roman" w:eastAsia="Times New Roman" w:hAnsi="Times New Roman" w:cs="Times New Roman"/>
                <w:sz w:val="28"/>
                <w:szCs w:val="28"/>
              </w:rPr>
              <w:t>Таблица 3.1</w:t>
            </w:r>
          </w:p>
        </w:tc>
      </w:tr>
      <w:tr w:rsidR="002170B2">
        <w:trPr>
          <w:trHeight w:val="308"/>
        </w:trPr>
        <w:tc>
          <w:tcPr>
            <w:tcW w:w="2480" w:type="dxa"/>
            <w:tcBorders>
              <w:left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w w:val="99"/>
                <w:sz w:val="28"/>
                <w:szCs w:val="28"/>
              </w:rPr>
              <w:t>Наименование</w:t>
            </w:r>
          </w:p>
        </w:tc>
        <w:tc>
          <w:tcPr>
            <w:tcW w:w="7400" w:type="dxa"/>
            <w:gridSpan w:val="3"/>
            <w:tcBorders>
              <w:bottom w:val="single" w:sz="8" w:space="0" w:color="auto"/>
              <w:right w:val="single" w:sz="8" w:space="0" w:color="auto"/>
            </w:tcBorders>
            <w:vAlign w:val="bottom"/>
          </w:tcPr>
          <w:p w:rsidR="002170B2" w:rsidRDefault="00174D42">
            <w:pPr>
              <w:spacing w:line="308" w:lineRule="exact"/>
              <w:jc w:val="center"/>
              <w:rPr>
                <w:sz w:val="20"/>
                <w:szCs w:val="20"/>
              </w:rPr>
            </w:pPr>
            <w:r>
              <w:rPr>
                <w:rFonts w:ascii="Times New Roman" w:eastAsia="Times New Roman" w:hAnsi="Times New Roman" w:cs="Times New Roman"/>
                <w:sz w:val="28"/>
                <w:szCs w:val="28"/>
              </w:rPr>
              <w:t>ВПП точного захода на посадку</w:t>
            </w:r>
          </w:p>
        </w:tc>
      </w:tr>
      <w:tr w:rsidR="002170B2">
        <w:trPr>
          <w:trHeight w:val="316"/>
        </w:trPr>
        <w:tc>
          <w:tcPr>
            <w:tcW w:w="2480" w:type="dxa"/>
            <w:tcBorders>
              <w:left w:val="single" w:sz="8" w:space="0" w:color="auto"/>
              <w:bottom w:val="single" w:sz="8" w:space="0" w:color="auto"/>
              <w:right w:val="single" w:sz="8" w:space="0" w:color="auto"/>
            </w:tcBorders>
            <w:vAlign w:val="bottom"/>
          </w:tcPr>
          <w:p w:rsidR="002170B2" w:rsidRDefault="00174D42">
            <w:pPr>
              <w:spacing w:line="301" w:lineRule="exact"/>
              <w:jc w:val="center"/>
              <w:rPr>
                <w:sz w:val="20"/>
                <w:szCs w:val="20"/>
              </w:rPr>
            </w:pPr>
            <w:r>
              <w:rPr>
                <w:rFonts w:ascii="Times New Roman" w:eastAsia="Times New Roman" w:hAnsi="Times New Roman" w:cs="Times New Roman"/>
                <w:sz w:val="28"/>
                <w:szCs w:val="28"/>
              </w:rPr>
              <w:t>оборудования</w:t>
            </w:r>
          </w:p>
        </w:tc>
        <w:tc>
          <w:tcPr>
            <w:tcW w:w="2460" w:type="dxa"/>
            <w:tcBorders>
              <w:bottom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9"/>
                <w:sz w:val="28"/>
                <w:szCs w:val="28"/>
              </w:rPr>
              <w:t>1-й категории</w:t>
            </w:r>
          </w:p>
        </w:tc>
        <w:tc>
          <w:tcPr>
            <w:tcW w:w="2480" w:type="dxa"/>
            <w:tcBorders>
              <w:bottom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sz w:val="28"/>
                <w:szCs w:val="28"/>
              </w:rPr>
              <w:t>2-й категории</w:t>
            </w:r>
          </w:p>
        </w:tc>
        <w:tc>
          <w:tcPr>
            <w:tcW w:w="2460" w:type="dxa"/>
            <w:tcBorders>
              <w:bottom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sz w:val="28"/>
                <w:szCs w:val="28"/>
              </w:rPr>
              <w:t>3-й категории</w:t>
            </w:r>
          </w:p>
        </w:tc>
      </w:tr>
      <w:tr w:rsidR="002170B2">
        <w:trPr>
          <w:trHeight w:val="309"/>
        </w:trPr>
        <w:tc>
          <w:tcPr>
            <w:tcW w:w="2480" w:type="dxa"/>
            <w:tcBorders>
              <w:left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Оборудование</w:t>
            </w:r>
          </w:p>
        </w:tc>
        <w:tc>
          <w:tcPr>
            <w:tcW w:w="2460" w:type="dxa"/>
            <w:tcBorders>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8"/>
                <w:sz w:val="28"/>
                <w:szCs w:val="28"/>
              </w:rPr>
              <w:t>ИЛС-1</w:t>
            </w:r>
          </w:p>
        </w:tc>
        <w:tc>
          <w:tcPr>
            <w:tcW w:w="2480" w:type="dxa"/>
            <w:tcBorders>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sz w:val="28"/>
                <w:szCs w:val="28"/>
              </w:rPr>
              <w:t>ИЛС-2</w:t>
            </w:r>
          </w:p>
        </w:tc>
        <w:tc>
          <w:tcPr>
            <w:tcW w:w="2460" w:type="dxa"/>
            <w:tcBorders>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sz w:val="28"/>
                <w:szCs w:val="28"/>
              </w:rPr>
              <w:t>ИЛС -3</w:t>
            </w:r>
          </w:p>
        </w:tc>
      </w:tr>
      <w:tr w:rsidR="002170B2">
        <w:trPr>
          <w:trHeight w:val="322"/>
        </w:trPr>
        <w:tc>
          <w:tcPr>
            <w:tcW w:w="24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системы посадки</w:t>
            </w:r>
          </w:p>
        </w:tc>
        <w:tc>
          <w:tcPr>
            <w:tcW w:w="2460" w:type="dxa"/>
            <w:tcBorders>
              <w:right w:val="single" w:sz="8" w:space="0" w:color="auto"/>
            </w:tcBorders>
            <w:vAlign w:val="bottom"/>
          </w:tcPr>
          <w:p w:rsidR="002170B2" w:rsidRDefault="002170B2">
            <w:pPr>
              <w:rPr>
                <w:sz w:val="24"/>
                <w:szCs w:val="24"/>
              </w:rPr>
            </w:pPr>
          </w:p>
        </w:tc>
        <w:tc>
          <w:tcPr>
            <w:tcW w:w="2480" w:type="dxa"/>
            <w:tcBorders>
              <w:right w:val="single" w:sz="8" w:space="0" w:color="auto"/>
            </w:tcBorders>
            <w:vAlign w:val="bottom"/>
          </w:tcPr>
          <w:p w:rsidR="002170B2" w:rsidRDefault="002170B2">
            <w:pPr>
              <w:rPr>
                <w:sz w:val="24"/>
                <w:szCs w:val="24"/>
              </w:rPr>
            </w:pPr>
          </w:p>
        </w:tc>
        <w:tc>
          <w:tcPr>
            <w:tcW w:w="2460" w:type="dxa"/>
            <w:tcBorders>
              <w:right w:val="single" w:sz="8" w:space="0" w:color="auto"/>
            </w:tcBorders>
            <w:vAlign w:val="bottom"/>
          </w:tcPr>
          <w:p w:rsidR="002170B2" w:rsidRDefault="002170B2">
            <w:pPr>
              <w:rPr>
                <w:sz w:val="24"/>
                <w:szCs w:val="24"/>
              </w:rPr>
            </w:pPr>
          </w:p>
        </w:tc>
      </w:tr>
      <w:tr w:rsidR="002170B2">
        <w:trPr>
          <w:trHeight w:val="322"/>
        </w:trPr>
        <w:tc>
          <w:tcPr>
            <w:tcW w:w="24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метрового</w:t>
            </w:r>
          </w:p>
        </w:tc>
        <w:tc>
          <w:tcPr>
            <w:tcW w:w="2460" w:type="dxa"/>
            <w:tcBorders>
              <w:right w:val="single" w:sz="8" w:space="0" w:color="auto"/>
            </w:tcBorders>
            <w:vAlign w:val="bottom"/>
          </w:tcPr>
          <w:p w:rsidR="002170B2" w:rsidRDefault="002170B2">
            <w:pPr>
              <w:rPr>
                <w:sz w:val="24"/>
                <w:szCs w:val="24"/>
              </w:rPr>
            </w:pPr>
          </w:p>
        </w:tc>
        <w:tc>
          <w:tcPr>
            <w:tcW w:w="2480" w:type="dxa"/>
            <w:tcBorders>
              <w:right w:val="single" w:sz="8" w:space="0" w:color="auto"/>
            </w:tcBorders>
            <w:vAlign w:val="bottom"/>
          </w:tcPr>
          <w:p w:rsidR="002170B2" w:rsidRDefault="002170B2">
            <w:pPr>
              <w:rPr>
                <w:sz w:val="24"/>
                <w:szCs w:val="24"/>
              </w:rPr>
            </w:pPr>
          </w:p>
        </w:tc>
        <w:tc>
          <w:tcPr>
            <w:tcW w:w="2460" w:type="dxa"/>
            <w:tcBorders>
              <w:right w:val="single" w:sz="8" w:space="0" w:color="auto"/>
            </w:tcBorders>
            <w:vAlign w:val="bottom"/>
          </w:tcPr>
          <w:p w:rsidR="002170B2" w:rsidRDefault="002170B2">
            <w:pPr>
              <w:rPr>
                <w:sz w:val="24"/>
                <w:szCs w:val="24"/>
              </w:rPr>
            </w:pPr>
          </w:p>
        </w:tc>
      </w:tr>
      <w:tr w:rsidR="002170B2">
        <w:trPr>
          <w:trHeight w:val="322"/>
        </w:trPr>
        <w:tc>
          <w:tcPr>
            <w:tcW w:w="24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диапазона волн.</w:t>
            </w:r>
          </w:p>
        </w:tc>
        <w:tc>
          <w:tcPr>
            <w:tcW w:w="24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(СП-1)</w:t>
            </w:r>
          </w:p>
        </w:tc>
        <w:tc>
          <w:tcPr>
            <w:tcW w:w="2480" w:type="dxa"/>
            <w:tcBorders>
              <w:right w:val="single" w:sz="8" w:space="0" w:color="auto"/>
            </w:tcBorders>
            <w:vAlign w:val="bottom"/>
          </w:tcPr>
          <w:p w:rsidR="002170B2" w:rsidRDefault="002170B2">
            <w:pPr>
              <w:rPr>
                <w:sz w:val="24"/>
                <w:szCs w:val="24"/>
              </w:rPr>
            </w:pPr>
          </w:p>
        </w:tc>
        <w:tc>
          <w:tcPr>
            <w:tcW w:w="2460" w:type="dxa"/>
            <w:tcBorders>
              <w:right w:val="single" w:sz="8" w:space="0" w:color="auto"/>
            </w:tcBorders>
            <w:vAlign w:val="bottom"/>
          </w:tcPr>
          <w:p w:rsidR="002170B2" w:rsidRDefault="002170B2">
            <w:pPr>
              <w:rPr>
                <w:sz w:val="24"/>
                <w:szCs w:val="24"/>
              </w:rPr>
            </w:pPr>
          </w:p>
        </w:tc>
      </w:tr>
      <w:tr w:rsidR="002170B2">
        <w:trPr>
          <w:trHeight w:val="322"/>
        </w:trPr>
        <w:tc>
          <w:tcPr>
            <w:tcW w:w="24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Система</w:t>
            </w:r>
          </w:p>
        </w:tc>
        <w:tc>
          <w:tcPr>
            <w:tcW w:w="24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ОВИ-1</w:t>
            </w:r>
          </w:p>
        </w:tc>
        <w:tc>
          <w:tcPr>
            <w:tcW w:w="2480" w:type="dxa"/>
            <w:tcBorders>
              <w:right w:val="single" w:sz="8" w:space="0" w:color="auto"/>
            </w:tcBorders>
            <w:vAlign w:val="bottom"/>
          </w:tcPr>
          <w:p w:rsidR="002170B2" w:rsidRDefault="00174D42">
            <w:pPr>
              <w:ind w:left="800"/>
              <w:rPr>
                <w:sz w:val="20"/>
                <w:szCs w:val="20"/>
              </w:rPr>
            </w:pPr>
            <w:r>
              <w:rPr>
                <w:rFonts w:ascii="Times New Roman" w:eastAsia="Times New Roman" w:hAnsi="Times New Roman" w:cs="Times New Roman"/>
                <w:sz w:val="28"/>
                <w:szCs w:val="28"/>
              </w:rPr>
              <w:t>ОВИ-II</w:t>
            </w:r>
          </w:p>
        </w:tc>
        <w:tc>
          <w:tcPr>
            <w:tcW w:w="2460" w:type="dxa"/>
            <w:tcBorders>
              <w:right w:val="single" w:sz="8" w:space="0" w:color="auto"/>
            </w:tcBorders>
            <w:vAlign w:val="bottom"/>
          </w:tcPr>
          <w:p w:rsidR="002170B2" w:rsidRDefault="00174D42">
            <w:pPr>
              <w:ind w:left="640"/>
              <w:rPr>
                <w:sz w:val="20"/>
                <w:szCs w:val="20"/>
              </w:rPr>
            </w:pPr>
            <w:r>
              <w:rPr>
                <w:rFonts w:ascii="Times New Roman" w:eastAsia="Times New Roman" w:hAnsi="Times New Roman" w:cs="Times New Roman"/>
                <w:sz w:val="28"/>
                <w:szCs w:val="28"/>
              </w:rPr>
              <w:t>ОВИ – III</w:t>
            </w:r>
          </w:p>
        </w:tc>
      </w:tr>
      <w:tr w:rsidR="002170B2">
        <w:trPr>
          <w:trHeight w:val="324"/>
        </w:trPr>
        <w:tc>
          <w:tcPr>
            <w:tcW w:w="24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светосигнального</w:t>
            </w:r>
          </w:p>
        </w:tc>
        <w:tc>
          <w:tcPr>
            <w:tcW w:w="24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5"/>
                <w:sz w:val="28"/>
                <w:szCs w:val="28"/>
              </w:rPr>
              <w:t>-</w:t>
            </w:r>
          </w:p>
        </w:tc>
        <w:tc>
          <w:tcPr>
            <w:tcW w:w="24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8"/>
                <w:szCs w:val="28"/>
              </w:rPr>
              <w:t>РЛС ОЛП</w:t>
            </w:r>
          </w:p>
        </w:tc>
        <w:tc>
          <w:tcPr>
            <w:tcW w:w="24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8"/>
                <w:sz w:val="28"/>
                <w:szCs w:val="28"/>
              </w:rPr>
              <w:t>РЛС ОЛП</w:t>
            </w:r>
          </w:p>
        </w:tc>
      </w:tr>
      <w:tr w:rsidR="002170B2">
        <w:trPr>
          <w:trHeight w:val="322"/>
        </w:trPr>
        <w:tc>
          <w:tcPr>
            <w:tcW w:w="248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оборудования.</w:t>
            </w:r>
          </w:p>
        </w:tc>
        <w:tc>
          <w:tcPr>
            <w:tcW w:w="2460" w:type="dxa"/>
            <w:tcBorders>
              <w:right w:val="single" w:sz="8" w:space="0" w:color="auto"/>
            </w:tcBorders>
            <w:vAlign w:val="bottom"/>
          </w:tcPr>
          <w:p w:rsidR="002170B2" w:rsidRDefault="002170B2">
            <w:pPr>
              <w:rPr>
                <w:sz w:val="24"/>
                <w:szCs w:val="24"/>
              </w:rPr>
            </w:pPr>
          </w:p>
        </w:tc>
        <w:tc>
          <w:tcPr>
            <w:tcW w:w="2480" w:type="dxa"/>
            <w:tcBorders>
              <w:right w:val="single" w:sz="8" w:space="0" w:color="auto"/>
            </w:tcBorders>
            <w:vAlign w:val="bottom"/>
          </w:tcPr>
          <w:p w:rsidR="002170B2" w:rsidRDefault="002170B2">
            <w:pPr>
              <w:rPr>
                <w:sz w:val="24"/>
                <w:szCs w:val="24"/>
              </w:rPr>
            </w:pPr>
          </w:p>
        </w:tc>
        <w:tc>
          <w:tcPr>
            <w:tcW w:w="2460" w:type="dxa"/>
            <w:tcBorders>
              <w:right w:val="single" w:sz="8" w:space="0" w:color="auto"/>
            </w:tcBorders>
            <w:vAlign w:val="bottom"/>
          </w:tcPr>
          <w:p w:rsidR="002170B2" w:rsidRDefault="002170B2">
            <w:pPr>
              <w:rPr>
                <w:sz w:val="24"/>
                <w:szCs w:val="24"/>
              </w:rPr>
            </w:pPr>
          </w:p>
        </w:tc>
      </w:tr>
      <w:tr w:rsidR="002170B2">
        <w:trPr>
          <w:trHeight w:val="325"/>
        </w:trPr>
        <w:tc>
          <w:tcPr>
            <w:tcW w:w="248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8"/>
                <w:szCs w:val="28"/>
              </w:rPr>
              <w:t>РЛС</w:t>
            </w:r>
          </w:p>
        </w:tc>
        <w:tc>
          <w:tcPr>
            <w:tcW w:w="2460" w:type="dxa"/>
            <w:tcBorders>
              <w:bottom w:val="single" w:sz="8" w:space="0" w:color="auto"/>
              <w:right w:val="single" w:sz="8" w:space="0" w:color="auto"/>
            </w:tcBorders>
            <w:vAlign w:val="bottom"/>
          </w:tcPr>
          <w:p w:rsidR="002170B2" w:rsidRDefault="002170B2">
            <w:pPr>
              <w:rPr>
                <w:sz w:val="24"/>
                <w:szCs w:val="24"/>
              </w:rPr>
            </w:pPr>
          </w:p>
        </w:tc>
        <w:tc>
          <w:tcPr>
            <w:tcW w:w="2480" w:type="dxa"/>
            <w:tcBorders>
              <w:bottom w:val="single" w:sz="8" w:space="0" w:color="auto"/>
              <w:right w:val="single" w:sz="8" w:space="0" w:color="auto"/>
            </w:tcBorders>
            <w:vAlign w:val="bottom"/>
          </w:tcPr>
          <w:p w:rsidR="002170B2" w:rsidRDefault="002170B2">
            <w:pPr>
              <w:rPr>
                <w:sz w:val="24"/>
                <w:szCs w:val="24"/>
              </w:rPr>
            </w:pPr>
          </w:p>
        </w:tc>
        <w:tc>
          <w:tcPr>
            <w:tcW w:w="2460" w:type="dxa"/>
            <w:tcBorders>
              <w:bottom w:val="single" w:sz="8" w:space="0" w:color="auto"/>
              <w:right w:val="single" w:sz="8" w:space="0" w:color="auto"/>
            </w:tcBorders>
            <w:vAlign w:val="bottom"/>
          </w:tcPr>
          <w:p w:rsidR="002170B2" w:rsidRDefault="002170B2">
            <w:pPr>
              <w:rPr>
                <w:sz w:val="24"/>
                <w:szCs w:val="24"/>
              </w:rPr>
            </w:pPr>
          </w:p>
        </w:tc>
      </w:tr>
    </w:tbl>
    <w:p w:rsidR="002170B2" w:rsidRDefault="00174D42">
      <w:pPr>
        <w:numPr>
          <w:ilvl w:val="0"/>
          <w:numId w:val="65"/>
        </w:numPr>
        <w:tabs>
          <w:tab w:val="left" w:pos="380"/>
        </w:tabs>
        <w:spacing w:after="0" w:line="234" w:lineRule="auto"/>
        <w:ind w:left="380" w:hanging="267"/>
        <w:rPr>
          <w:rFonts w:eastAsia="Times New Roman"/>
          <w:sz w:val="28"/>
          <w:szCs w:val="28"/>
        </w:rPr>
      </w:pPr>
      <w:r>
        <w:rPr>
          <w:rFonts w:ascii="Times New Roman" w:eastAsia="Times New Roman" w:hAnsi="Times New Roman" w:cs="Times New Roman"/>
          <w:sz w:val="28"/>
          <w:szCs w:val="28"/>
        </w:rPr>
        <w:t>состав наземного оборудования систем посадки должны входить:</w:t>
      </w:r>
    </w:p>
    <w:p w:rsidR="002170B2" w:rsidRDefault="00174D42">
      <w:pPr>
        <w:numPr>
          <w:ilvl w:val="1"/>
          <w:numId w:val="65"/>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курсовой радиомаяк (КРМ);</w:t>
      </w:r>
    </w:p>
    <w:p w:rsidR="002170B2" w:rsidRDefault="00174D42">
      <w:pPr>
        <w:numPr>
          <w:ilvl w:val="1"/>
          <w:numId w:val="65"/>
        </w:numPr>
        <w:tabs>
          <w:tab w:val="left" w:pos="1200"/>
        </w:tabs>
        <w:spacing w:after="0" w:line="240" w:lineRule="auto"/>
        <w:ind w:left="1200" w:hanging="379"/>
        <w:rPr>
          <w:rFonts w:eastAsia="Times New Roman"/>
          <w:sz w:val="28"/>
          <w:szCs w:val="28"/>
        </w:rPr>
      </w:pPr>
      <w:r>
        <w:rPr>
          <w:rFonts w:ascii="Times New Roman" w:eastAsia="Times New Roman" w:hAnsi="Times New Roman" w:cs="Times New Roman"/>
          <w:sz w:val="28"/>
          <w:szCs w:val="28"/>
        </w:rPr>
        <w:t>глиссадный радиомаяк (ГРМ);</w:t>
      </w:r>
    </w:p>
    <w:p w:rsidR="002170B2" w:rsidRDefault="002170B2">
      <w:pPr>
        <w:spacing w:line="1" w:lineRule="exact"/>
        <w:rPr>
          <w:rFonts w:eastAsia="Times New Roman"/>
          <w:sz w:val="28"/>
          <w:szCs w:val="28"/>
        </w:rPr>
      </w:pPr>
    </w:p>
    <w:p w:rsidR="002170B2" w:rsidRDefault="00174D42">
      <w:pPr>
        <w:numPr>
          <w:ilvl w:val="1"/>
          <w:numId w:val="65"/>
        </w:numPr>
        <w:tabs>
          <w:tab w:val="left" w:pos="1440"/>
        </w:tabs>
        <w:spacing w:after="0" w:line="240" w:lineRule="auto"/>
        <w:ind w:left="1440" w:hanging="619"/>
        <w:rPr>
          <w:rFonts w:eastAsia="Times New Roman"/>
          <w:sz w:val="28"/>
          <w:szCs w:val="28"/>
        </w:rPr>
      </w:pPr>
      <w:r>
        <w:rPr>
          <w:rFonts w:ascii="Times New Roman" w:eastAsia="Times New Roman" w:hAnsi="Times New Roman" w:cs="Times New Roman"/>
          <w:sz w:val="28"/>
          <w:szCs w:val="28"/>
        </w:rPr>
        <w:t>два маркерных радиомаяка (МРМ) - ближний (БМРМ) и дальний</w:t>
      </w:r>
    </w:p>
    <w:p w:rsidR="002170B2" w:rsidRDefault="00174D42">
      <w:pPr>
        <w:ind w:left="120"/>
        <w:rPr>
          <w:rFonts w:eastAsia="Times New Roman"/>
          <w:sz w:val="28"/>
          <w:szCs w:val="28"/>
        </w:rPr>
      </w:pPr>
      <w:r>
        <w:rPr>
          <w:rFonts w:ascii="Times New Roman" w:eastAsia="Times New Roman" w:hAnsi="Times New Roman" w:cs="Times New Roman"/>
          <w:sz w:val="28"/>
          <w:szCs w:val="28"/>
        </w:rPr>
        <w:t>(ДМРМ);</w:t>
      </w:r>
    </w:p>
    <w:p w:rsidR="002170B2" w:rsidRDefault="002170B2">
      <w:pPr>
        <w:spacing w:line="12" w:lineRule="exact"/>
        <w:rPr>
          <w:rFonts w:eastAsia="Times New Roman"/>
          <w:sz w:val="28"/>
          <w:szCs w:val="28"/>
        </w:rPr>
      </w:pPr>
    </w:p>
    <w:p w:rsidR="002170B2" w:rsidRDefault="00174D42">
      <w:pPr>
        <w:numPr>
          <w:ilvl w:val="1"/>
          <w:numId w:val="65"/>
        </w:numPr>
        <w:tabs>
          <w:tab w:val="left" w:pos="1039"/>
        </w:tabs>
        <w:spacing w:after="0" w:line="234" w:lineRule="auto"/>
        <w:ind w:left="120" w:right="120" w:firstLine="701"/>
        <w:rPr>
          <w:rFonts w:eastAsia="Times New Roman"/>
          <w:sz w:val="28"/>
          <w:szCs w:val="28"/>
        </w:rPr>
      </w:pPr>
      <w:r>
        <w:rPr>
          <w:rFonts w:ascii="Times New Roman" w:eastAsia="Times New Roman" w:hAnsi="Times New Roman" w:cs="Times New Roman"/>
          <w:sz w:val="28"/>
          <w:szCs w:val="28"/>
        </w:rPr>
        <w:t>оборудование дистанционного управления радиомаяками и индикации их технического состояния.</w:t>
      </w:r>
    </w:p>
    <w:p w:rsidR="002170B2" w:rsidRDefault="002170B2">
      <w:pPr>
        <w:spacing w:line="15" w:lineRule="exact"/>
        <w:rPr>
          <w:rFonts w:eastAsia="Times New Roman"/>
          <w:sz w:val="28"/>
          <w:szCs w:val="28"/>
        </w:rPr>
      </w:pPr>
    </w:p>
    <w:p w:rsidR="002170B2" w:rsidRDefault="00174D42">
      <w:pPr>
        <w:spacing w:line="239" w:lineRule="auto"/>
        <w:ind w:left="120" w:right="100" w:firstLine="708"/>
        <w:jc w:val="both"/>
        <w:rPr>
          <w:rFonts w:eastAsia="Times New Roman"/>
          <w:sz w:val="28"/>
          <w:szCs w:val="28"/>
        </w:rPr>
      </w:pPr>
      <w:r>
        <w:rPr>
          <w:rFonts w:ascii="Times New Roman" w:eastAsia="Times New Roman" w:hAnsi="Times New Roman" w:cs="Times New Roman"/>
          <w:sz w:val="28"/>
          <w:szCs w:val="28"/>
        </w:rPr>
        <w:t xml:space="preserve">В состав радиотехнической системы посадки ОСП должны входить ближний приводкой радиомаркерный пункт (БПРМ), дальним приводной радиомаркерный пункт {ДГГРМ). БПРМ и ДПРМ включают в себя приводную радиостанцию и маркерный радиомаяк. Антенну ближней приводной радиостанции рекомендуется размещать на продолжении осевой линии ВПП на расстоянии 850-1200 и от порога ВПП со стороны захода ВС на посадку и не более +_ 15 м и сторону от осевой линии ВПП. Антенну дальней приводной радиостанции рекомендуется размещать на продолжении осевой линии ВПП на расстоянии 3800-4200 м от порога ВПП со стороны захода ВС на посадку и не более 75 м в сторону от осевой линии ВПП. Радиус приема сигналов от БПРМ </w:t>
      </w:r>
      <w:r>
        <w:rPr>
          <w:rFonts w:ascii="Times New Roman" w:eastAsia="Times New Roman" w:hAnsi="Times New Roman" w:cs="Times New Roman"/>
          <w:sz w:val="28"/>
          <w:szCs w:val="28"/>
        </w:rPr>
        <w:lastRenderedPageBreak/>
        <w:t>типовым радиокомпасом не менее 50 км. Приводная радиостанция имеет опознавательный сигнал, передаваемый кодом Морзе. Автоматическая система контроля приводной радиостанции должна отключать работающий комплект аппаратуры и включать резервный, а также выдавать аварийную сигнализацию</w:t>
      </w:r>
    </w:p>
    <w:p w:rsidR="002170B2" w:rsidRDefault="002170B2">
      <w:pPr>
        <w:spacing w:line="5" w:lineRule="exact"/>
        <w:rPr>
          <w:rFonts w:eastAsia="Times New Roman"/>
          <w:sz w:val="28"/>
          <w:szCs w:val="28"/>
        </w:rPr>
      </w:pPr>
    </w:p>
    <w:p w:rsidR="002170B2" w:rsidRDefault="00174D42">
      <w:pPr>
        <w:numPr>
          <w:ilvl w:val="1"/>
          <w:numId w:val="65"/>
        </w:numPr>
        <w:tabs>
          <w:tab w:val="left" w:pos="980"/>
        </w:tabs>
        <w:spacing w:after="0" w:line="240" w:lineRule="auto"/>
        <w:ind w:left="980" w:hanging="159"/>
        <w:rPr>
          <w:rFonts w:eastAsia="Times New Roman"/>
          <w:sz w:val="28"/>
          <w:szCs w:val="28"/>
        </w:rPr>
      </w:pPr>
      <w:r>
        <w:rPr>
          <w:rFonts w:ascii="Times New Roman" w:eastAsia="Times New Roman" w:hAnsi="Times New Roman" w:cs="Times New Roman"/>
          <w:sz w:val="28"/>
          <w:szCs w:val="28"/>
        </w:rPr>
        <w:t>при снижении тока в антенном контуре более чем на 40%;</w:t>
      </w:r>
    </w:p>
    <w:p w:rsidR="002170B2" w:rsidRDefault="002170B2">
      <w:pPr>
        <w:spacing w:line="1" w:lineRule="exact"/>
        <w:rPr>
          <w:rFonts w:eastAsia="Times New Roman"/>
          <w:sz w:val="28"/>
          <w:szCs w:val="28"/>
        </w:rPr>
      </w:pPr>
    </w:p>
    <w:p w:rsidR="002170B2" w:rsidRDefault="00174D42">
      <w:pPr>
        <w:numPr>
          <w:ilvl w:val="1"/>
          <w:numId w:val="65"/>
        </w:numPr>
        <w:tabs>
          <w:tab w:val="left" w:pos="980"/>
        </w:tabs>
        <w:spacing w:after="0" w:line="240" w:lineRule="auto"/>
        <w:ind w:left="980" w:hanging="159"/>
        <w:rPr>
          <w:rFonts w:eastAsia="Times New Roman"/>
          <w:sz w:val="28"/>
          <w:szCs w:val="28"/>
        </w:rPr>
      </w:pPr>
      <w:r>
        <w:rPr>
          <w:rFonts w:ascii="Times New Roman" w:eastAsia="Times New Roman" w:hAnsi="Times New Roman" w:cs="Times New Roman"/>
          <w:sz w:val="28"/>
          <w:szCs w:val="28"/>
        </w:rPr>
        <w:t xml:space="preserve">при уменьшении глубины </w:t>
      </w:r>
      <w:r>
        <w:rPr>
          <w:rFonts w:ascii="Times New Roman" w:eastAsia="Times New Roman" w:hAnsi="Times New Roman" w:cs="Times New Roman"/>
        </w:rPr>
        <w:t>МОДУЛЯЦИИ</w:t>
      </w:r>
      <w:r>
        <w:rPr>
          <w:rFonts w:ascii="Times New Roman" w:eastAsia="Times New Roman" w:hAnsi="Times New Roman" w:cs="Times New Roman"/>
          <w:sz w:val="28"/>
          <w:szCs w:val="28"/>
        </w:rPr>
        <w:t xml:space="preserve"> более чем на 50%;</w:t>
      </w:r>
    </w:p>
    <w:p w:rsidR="002170B2" w:rsidRDefault="00174D42">
      <w:pPr>
        <w:numPr>
          <w:ilvl w:val="1"/>
          <w:numId w:val="65"/>
        </w:numPr>
        <w:tabs>
          <w:tab w:val="left" w:pos="980"/>
        </w:tabs>
        <w:spacing w:after="0" w:line="240" w:lineRule="auto"/>
        <w:ind w:left="980" w:hanging="159"/>
        <w:rPr>
          <w:rFonts w:eastAsia="Times New Roman"/>
          <w:sz w:val="28"/>
          <w:szCs w:val="28"/>
        </w:rPr>
      </w:pPr>
      <w:r>
        <w:rPr>
          <w:rFonts w:ascii="Times New Roman" w:eastAsia="Times New Roman" w:hAnsi="Times New Roman" w:cs="Times New Roman"/>
          <w:sz w:val="28"/>
          <w:szCs w:val="28"/>
        </w:rPr>
        <w:t>при прекращении подачи сигнала опознавания.</w:t>
      </w:r>
    </w:p>
    <w:p w:rsidR="002170B2" w:rsidRDefault="002170B2">
      <w:pPr>
        <w:spacing w:line="13" w:lineRule="exact"/>
        <w:rPr>
          <w:sz w:val="20"/>
          <w:szCs w:val="20"/>
        </w:rPr>
      </w:pPr>
    </w:p>
    <w:p w:rsidR="002170B2" w:rsidRDefault="00174D42">
      <w:pPr>
        <w:spacing w:line="236" w:lineRule="auto"/>
        <w:ind w:left="120" w:right="100" w:firstLine="708"/>
        <w:jc w:val="both"/>
        <w:rPr>
          <w:sz w:val="20"/>
          <w:szCs w:val="20"/>
        </w:rPr>
      </w:pPr>
      <w:r>
        <w:rPr>
          <w:rFonts w:ascii="Times New Roman" w:eastAsia="Times New Roman" w:hAnsi="Times New Roman" w:cs="Times New Roman"/>
          <w:sz w:val="28"/>
          <w:szCs w:val="28"/>
        </w:rPr>
        <w:t>Отдельная приводная радиостанция (ОПРС), предназначенная для привода на аэродром, выполнения предпосадочного маневра и захода на посадку, должна устанавливаться на продолжении оси ВГСП на удалении от</w:t>
      </w:r>
    </w:p>
    <w:p w:rsidR="002170B2" w:rsidRDefault="002170B2">
      <w:pPr>
        <w:sectPr w:rsidR="002170B2">
          <w:pgSz w:w="11900" w:h="16838"/>
          <w:pgMar w:top="700" w:right="1026" w:bottom="1440" w:left="1020" w:header="0" w:footer="0" w:gutter="0"/>
          <w:cols w:space="720" w:equalWidth="0">
            <w:col w:w="986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- 52 -</w:t>
      </w:r>
    </w:p>
    <w:p w:rsidR="002170B2" w:rsidRDefault="002170B2">
      <w:pPr>
        <w:spacing w:line="162" w:lineRule="exact"/>
        <w:rPr>
          <w:sz w:val="20"/>
          <w:szCs w:val="20"/>
        </w:rPr>
      </w:pPr>
    </w:p>
    <w:p w:rsidR="002170B2" w:rsidRDefault="00174D42">
      <w:pPr>
        <w:spacing w:line="238" w:lineRule="auto"/>
        <w:jc w:val="both"/>
        <w:rPr>
          <w:sz w:val="20"/>
          <w:szCs w:val="20"/>
        </w:rPr>
      </w:pPr>
      <w:r>
        <w:rPr>
          <w:rFonts w:ascii="Times New Roman" w:eastAsia="Times New Roman" w:hAnsi="Times New Roman" w:cs="Times New Roman"/>
          <w:sz w:val="28"/>
          <w:szCs w:val="28"/>
        </w:rPr>
        <w:t>порога ВПП до 10 км. На аэродроме устанавливается посадочный радиолокатор (ПРЛ), который обеспечивает выдачу на диспетчерские пункты УВД радиолокационной информации о месте нахождении ВС относительно линии курса и глиссады в воздушном пространстве. На экране индикатора ПРЛ отображается следующая информация:</w:t>
      </w:r>
    </w:p>
    <w:p w:rsidR="002170B2" w:rsidRDefault="002170B2">
      <w:pPr>
        <w:spacing w:line="1" w:lineRule="exact"/>
        <w:rPr>
          <w:sz w:val="20"/>
          <w:szCs w:val="20"/>
        </w:rPr>
      </w:pPr>
    </w:p>
    <w:p w:rsidR="002170B2" w:rsidRDefault="00174D42">
      <w:pPr>
        <w:numPr>
          <w:ilvl w:val="0"/>
          <w:numId w:val="6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координатная информация;</w:t>
      </w:r>
    </w:p>
    <w:p w:rsidR="002170B2" w:rsidRDefault="00174D42">
      <w:pPr>
        <w:numPr>
          <w:ilvl w:val="0"/>
          <w:numId w:val="6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метки дальности;</w:t>
      </w:r>
    </w:p>
    <w:p w:rsidR="002170B2" w:rsidRDefault="002170B2">
      <w:pPr>
        <w:spacing w:line="1" w:lineRule="exact"/>
        <w:rPr>
          <w:rFonts w:eastAsia="Times New Roman"/>
          <w:sz w:val="28"/>
          <w:szCs w:val="28"/>
        </w:rPr>
      </w:pPr>
    </w:p>
    <w:p w:rsidR="002170B2" w:rsidRDefault="00174D42">
      <w:pPr>
        <w:numPr>
          <w:ilvl w:val="0"/>
          <w:numId w:val="6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электронные линии посадки по курсу и глиссаде;</w:t>
      </w:r>
    </w:p>
    <w:p w:rsidR="002170B2" w:rsidRDefault="00174D42">
      <w:pPr>
        <w:numPr>
          <w:ilvl w:val="0"/>
          <w:numId w:val="6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линии равных или предельных отклонений.</w:t>
      </w:r>
    </w:p>
    <w:p w:rsidR="002170B2" w:rsidRDefault="002170B2">
      <w:pPr>
        <w:spacing w:line="13"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Обзорный радиолокатор аэродромный (ОРЛ-А) обеспечивает обнаружение ВС на контролируемых маршрутах полетов в районе аэродрома. На экранах индикаторов, установленных на диспетчерских пунктах УВД, отображаются:</w:t>
      </w:r>
    </w:p>
    <w:p w:rsidR="002170B2" w:rsidRDefault="002170B2">
      <w:pPr>
        <w:spacing w:line="4" w:lineRule="exact"/>
        <w:rPr>
          <w:sz w:val="20"/>
          <w:szCs w:val="20"/>
        </w:rPr>
      </w:pPr>
    </w:p>
    <w:p w:rsidR="002170B2" w:rsidRDefault="00174D42">
      <w:pPr>
        <w:numPr>
          <w:ilvl w:val="0"/>
          <w:numId w:val="6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метки азимута и дальности;</w:t>
      </w:r>
    </w:p>
    <w:p w:rsidR="002170B2" w:rsidRDefault="00174D42">
      <w:pPr>
        <w:numPr>
          <w:ilvl w:val="0"/>
          <w:numId w:val="6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радиолокационная координатная информация по первичному каналу;</w:t>
      </w:r>
    </w:p>
    <w:p w:rsidR="002170B2" w:rsidRDefault="002170B2">
      <w:pPr>
        <w:spacing w:line="12" w:lineRule="exact"/>
        <w:rPr>
          <w:rFonts w:eastAsia="Times New Roman"/>
          <w:sz w:val="28"/>
          <w:szCs w:val="28"/>
        </w:rPr>
      </w:pPr>
    </w:p>
    <w:p w:rsidR="002170B2" w:rsidRDefault="00174D42">
      <w:pPr>
        <w:numPr>
          <w:ilvl w:val="0"/>
          <w:numId w:val="67"/>
        </w:numPr>
        <w:tabs>
          <w:tab w:val="left" w:pos="1056"/>
        </w:tabs>
        <w:spacing w:after="0" w:line="234" w:lineRule="auto"/>
        <w:ind w:firstLine="701"/>
        <w:rPr>
          <w:rFonts w:eastAsia="Times New Roman"/>
          <w:sz w:val="28"/>
          <w:szCs w:val="28"/>
        </w:rPr>
      </w:pPr>
      <w:r>
        <w:rPr>
          <w:rFonts w:ascii="Times New Roman" w:eastAsia="Times New Roman" w:hAnsi="Times New Roman" w:cs="Times New Roman"/>
          <w:sz w:val="28"/>
          <w:szCs w:val="28"/>
        </w:rPr>
        <w:t>радиолокационная координатная дополнительная информация по вторичному каналу.</w:t>
      </w:r>
    </w:p>
    <w:p w:rsidR="002170B2" w:rsidRDefault="002170B2">
      <w:pPr>
        <w:spacing w:line="15" w:lineRule="exact"/>
        <w:rPr>
          <w:rFonts w:eastAsia="Times New Roman"/>
          <w:sz w:val="28"/>
          <w:szCs w:val="28"/>
        </w:rPr>
      </w:pPr>
    </w:p>
    <w:p w:rsidR="002170B2" w:rsidRDefault="00174D42">
      <w:pPr>
        <w:spacing w:line="236" w:lineRule="auto"/>
        <w:ind w:firstLine="708"/>
        <w:jc w:val="both"/>
        <w:rPr>
          <w:rFonts w:eastAsia="Times New Roman"/>
          <w:sz w:val="28"/>
          <w:szCs w:val="28"/>
        </w:rPr>
      </w:pPr>
      <w:r>
        <w:rPr>
          <w:rFonts w:ascii="Times New Roman" w:eastAsia="Times New Roman" w:hAnsi="Times New Roman" w:cs="Times New Roman"/>
          <w:sz w:val="28"/>
          <w:szCs w:val="28"/>
        </w:rPr>
        <w:t>Автоматический радиопеленгатор (АРП) обеспечивает пеленгование ВС в секторах прохождения контролируемых маршрутов полетов в районе аэродрома.</w:t>
      </w:r>
    </w:p>
    <w:p w:rsidR="002170B2" w:rsidRDefault="002170B2">
      <w:pPr>
        <w:spacing w:line="17" w:lineRule="exact"/>
        <w:rPr>
          <w:rFonts w:eastAsia="Times New Roman"/>
          <w:sz w:val="28"/>
          <w:szCs w:val="28"/>
        </w:rPr>
      </w:pPr>
    </w:p>
    <w:p w:rsidR="002170B2" w:rsidRDefault="00174D42">
      <w:pPr>
        <w:spacing w:line="236" w:lineRule="auto"/>
        <w:ind w:right="20" w:firstLine="708"/>
        <w:jc w:val="both"/>
        <w:rPr>
          <w:rFonts w:eastAsia="Times New Roman"/>
          <w:sz w:val="28"/>
          <w:szCs w:val="28"/>
        </w:rPr>
      </w:pPr>
      <w:r>
        <w:rPr>
          <w:rFonts w:ascii="Times New Roman" w:eastAsia="Times New Roman" w:hAnsi="Times New Roman" w:cs="Times New Roman"/>
          <w:sz w:val="28"/>
          <w:szCs w:val="28"/>
        </w:rPr>
        <w:t>Аэродромная радиотехническая система ближней навигации (РСБН) в пределах района аэродрома обеспечивает непрерывность измерения текущих значений азимута и наклонной дальности с заданной погрешностью.</w:t>
      </w:r>
    </w:p>
    <w:p w:rsidR="002170B2" w:rsidRDefault="002170B2">
      <w:pPr>
        <w:spacing w:line="15" w:lineRule="exact"/>
        <w:rPr>
          <w:rFonts w:eastAsia="Times New Roman"/>
          <w:sz w:val="28"/>
          <w:szCs w:val="28"/>
        </w:rPr>
      </w:pPr>
    </w:p>
    <w:p w:rsidR="002170B2" w:rsidRDefault="00174D42">
      <w:pPr>
        <w:spacing w:line="236" w:lineRule="auto"/>
        <w:ind w:right="20" w:firstLine="708"/>
        <w:jc w:val="both"/>
        <w:rPr>
          <w:rFonts w:eastAsia="Times New Roman"/>
          <w:sz w:val="28"/>
          <w:szCs w:val="28"/>
        </w:rPr>
      </w:pPr>
      <w:r>
        <w:rPr>
          <w:rFonts w:ascii="Times New Roman" w:eastAsia="Times New Roman" w:hAnsi="Times New Roman" w:cs="Times New Roman"/>
          <w:sz w:val="28"/>
          <w:szCs w:val="28"/>
        </w:rPr>
        <w:t>Каждый аэродром обеспечивается средствами объективного контроля. Звукозапись и воспроизведение переговоров должны производиться с оценкой не ниже «удовлетворительно».</w:t>
      </w:r>
    </w:p>
    <w:p w:rsidR="002170B2" w:rsidRDefault="002170B2">
      <w:pPr>
        <w:spacing w:line="17" w:lineRule="exact"/>
        <w:rPr>
          <w:rFonts w:eastAsia="Times New Roman"/>
          <w:sz w:val="28"/>
          <w:szCs w:val="28"/>
        </w:rPr>
      </w:pPr>
    </w:p>
    <w:p w:rsidR="002170B2" w:rsidRDefault="00174D42">
      <w:pPr>
        <w:spacing w:line="238" w:lineRule="auto"/>
        <w:ind w:firstLine="708"/>
        <w:jc w:val="both"/>
        <w:rPr>
          <w:rFonts w:eastAsia="Times New Roman"/>
          <w:sz w:val="28"/>
          <w:szCs w:val="28"/>
        </w:rPr>
      </w:pPr>
      <w:r>
        <w:rPr>
          <w:rFonts w:ascii="Times New Roman" w:eastAsia="Times New Roman" w:hAnsi="Times New Roman" w:cs="Times New Roman"/>
          <w:sz w:val="28"/>
          <w:szCs w:val="28"/>
        </w:rPr>
        <w:t xml:space="preserve">Каждый аэродром должен быть оснащен средствами воздушной и наземной электросвязи. Средства воздушной электросвязи обеспечивают оперативную, двухстороннюю, поисковую радиосвязь между диспетчерскими пунктами УВД и экипажами ВС в районе аэродрома. Каждый канал воздушной электросвязи должен иметь основной и резервный комплекты приемного и передающего устройств с антенно-фидерной системой. Канал метеовещания также имеет основной и резервный комплекты передающего устройства с антенно-фидерной системой. Для диспетчерских пунктов «круга», «старта», «посадки» предусматривается аварийное электропитание от </w:t>
      </w:r>
      <w:r>
        <w:rPr>
          <w:rFonts w:ascii="Times New Roman" w:eastAsia="Times New Roman" w:hAnsi="Times New Roman" w:cs="Times New Roman"/>
          <w:sz w:val="28"/>
          <w:szCs w:val="28"/>
        </w:rPr>
        <w:lastRenderedPageBreak/>
        <w:t>химических источников электропитания продолжительностью не менее 2-х часов.</w:t>
      </w:r>
    </w:p>
    <w:p w:rsidR="002170B2" w:rsidRDefault="002170B2">
      <w:pPr>
        <w:spacing w:line="26" w:lineRule="exact"/>
        <w:rPr>
          <w:rFonts w:eastAsia="Times New Roman"/>
          <w:sz w:val="28"/>
          <w:szCs w:val="28"/>
        </w:rPr>
      </w:pPr>
    </w:p>
    <w:p w:rsidR="002170B2" w:rsidRDefault="00174D42">
      <w:pPr>
        <w:spacing w:line="236" w:lineRule="auto"/>
        <w:ind w:right="20" w:firstLine="708"/>
        <w:jc w:val="both"/>
        <w:rPr>
          <w:rFonts w:eastAsia="Times New Roman"/>
          <w:sz w:val="28"/>
          <w:szCs w:val="28"/>
        </w:rPr>
      </w:pPr>
      <w:r>
        <w:rPr>
          <w:rFonts w:ascii="Times New Roman" w:eastAsia="Times New Roman" w:hAnsi="Times New Roman" w:cs="Times New Roman"/>
          <w:sz w:val="28"/>
          <w:szCs w:val="28"/>
        </w:rPr>
        <w:t>Средства наземной электросвязи обеспечивают обмен речевой информацией между диспетчерскими пунктами УВД и с взаимодействующими службами.</w:t>
      </w:r>
    </w:p>
    <w:p w:rsidR="002170B2" w:rsidRDefault="002170B2">
      <w:pPr>
        <w:spacing w:line="17" w:lineRule="exact"/>
        <w:rPr>
          <w:rFonts w:eastAsia="Times New Roman"/>
          <w:sz w:val="28"/>
          <w:szCs w:val="28"/>
        </w:rPr>
      </w:pPr>
    </w:p>
    <w:p w:rsidR="002170B2" w:rsidRDefault="00174D42">
      <w:pPr>
        <w:spacing w:line="236" w:lineRule="auto"/>
        <w:ind w:right="20" w:firstLine="708"/>
        <w:jc w:val="both"/>
        <w:rPr>
          <w:rFonts w:eastAsia="Times New Roman"/>
          <w:sz w:val="28"/>
          <w:szCs w:val="28"/>
        </w:rPr>
      </w:pPr>
      <w:r>
        <w:rPr>
          <w:rFonts w:ascii="Times New Roman" w:eastAsia="Times New Roman" w:hAnsi="Times New Roman" w:cs="Times New Roman"/>
          <w:sz w:val="28"/>
          <w:szCs w:val="28"/>
        </w:rPr>
        <w:t>Радиолокационная станция обзора летного поля обеспечивает обнаружение ВС и транспортных средств, находящихся на ВПП, РД с искусственным покрытием. На экране радиолокатора отображаются:</w:t>
      </w:r>
    </w:p>
    <w:p w:rsidR="002170B2" w:rsidRDefault="002170B2">
      <w:pPr>
        <w:spacing w:line="1" w:lineRule="exact"/>
        <w:rPr>
          <w:rFonts w:eastAsia="Times New Roman"/>
          <w:sz w:val="28"/>
          <w:szCs w:val="28"/>
        </w:rPr>
      </w:pPr>
    </w:p>
    <w:p w:rsidR="002170B2" w:rsidRDefault="00174D42">
      <w:pPr>
        <w:numPr>
          <w:ilvl w:val="0"/>
          <w:numId w:val="6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очертания контуров взлетно-посадочных полос;</w:t>
      </w:r>
    </w:p>
    <w:p w:rsidR="002170B2" w:rsidRDefault="002170B2">
      <w:pPr>
        <w:spacing w:line="149" w:lineRule="exact"/>
        <w:rPr>
          <w:sz w:val="24"/>
          <w:szCs w:val="24"/>
        </w:rPr>
      </w:pPr>
    </w:p>
    <w:p w:rsidR="002170B2" w:rsidRDefault="00174D42">
      <w:pPr>
        <w:numPr>
          <w:ilvl w:val="0"/>
          <w:numId w:val="68"/>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очертание рулежных дорожек;</w:t>
      </w:r>
    </w:p>
    <w:p w:rsidR="002170B2" w:rsidRDefault="002170B2">
      <w:pPr>
        <w:spacing w:line="2" w:lineRule="exact"/>
        <w:rPr>
          <w:rFonts w:eastAsia="Times New Roman"/>
          <w:sz w:val="28"/>
          <w:szCs w:val="28"/>
        </w:rPr>
      </w:pPr>
    </w:p>
    <w:p w:rsidR="002170B2" w:rsidRDefault="00174D42">
      <w:pPr>
        <w:numPr>
          <w:ilvl w:val="0"/>
          <w:numId w:val="68"/>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очертание перрона аэродрома;</w:t>
      </w:r>
    </w:p>
    <w:p w:rsidR="002170B2" w:rsidRDefault="002170B2">
      <w:pPr>
        <w:spacing w:line="13" w:lineRule="exact"/>
        <w:rPr>
          <w:rFonts w:eastAsia="Times New Roman"/>
          <w:sz w:val="28"/>
          <w:szCs w:val="28"/>
        </w:rPr>
      </w:pPr>
    </w:p>
    <w:p w:rsidR="00951086" w:rsidRPr="00951086" w:rsidRDefault="00174D42" w:rsidP="00951086">
      <w:pPr>
        <w:numPr>
          <w:ilvl w:val="0"/>
          <w:numId w:val="68"/>
        </w:numPr>
        <w:tabs>
          <w:tab w:val="left" w:pos="869"/>
        </w:tabs>
        <w:spacing w:after="0" w:line="236" w:lineRule="auto"/>
        <w:ind w:left="700" w:right="20" w:firstLine="1"/>
        <w:rPr>
          <w:rFonts w:eastAsia="Times New Roman"/>
          <w:sz w:val="28"/>
          <w:szCs w:val="28"/>
        </w:rPr>
      </w:pPr>
      <w:r>
        <w:rPr>
          <w:rFonts w:ascii="Times New Roman" w:eastAsia="Times New Roman" w:hAnsi="Times New Roman" w:cs="Times New Roman"/>
          <w:sz w:val="28"/>
          <w:szCs w:val="28"/>
        </w:rPr>
        <w:t>координатная информации о ВС и транспортных средствах.</w:t>
      </w:r>
    </w:p>
    <w:p w:rsidR="00951086" w:rsidRDefault="00951086" w:rsidP="00951086">
      <w:pPr>
        <w:pStyle w:val="a4"/>
        <w:rPr>
          <w:rFonts w:ascii="Times New Roman" w:eastAsia="Times New Roman" w:hAnsi="Times New Roman" w:cs="Times New Roman"/>
          <w:sz w:val="28"/>
          <w:szCs w:val="28"/>
        </w:rPr>
      </w:pPr>
    </w:p>
    <w:p w:rsidR="00951086" w:rsidRPr="00951086" w:rsidRDefault="00174D42" w:rsidP="00951086">
      <w:pPr>
        <w:tabs>
          <w:tab w:val="left" w:pos="869"/>
        </w:tabs>
        <w:spacing w:after="0" w:line="236" w:lineRule="auto"/>
        <w:ind w:left="701" w:right="20"/>
        <w:rPr>
          <w:rFonts w:eastAsia="Times New Roman"/>
          <w:sz w:val="28"/>
          <w:szCs w:val="28"/>
        </w:rPr>
      </w:pPr>
      <w:r>
        <w:rPr>
          <w:rFonts w:ascii="Times New Roman" w:eastAsia="Times New Roman" w:hAnsi="Times New Roman" w:cs="Times New Roman"/>
          <w:sz w:val="28"/>
          <w:szCs w:val="28"/>
        </w:rPr>
        <w:t xml:space="preserve"> </w:t>
      </w:r>
    </w:p>
    <w:p w:rsidR="002170B2" w:rsidRPr="00951086" w:rsidRDefault="00174D42" w:rsidP="00951086">
      <w:pPr>
        <w:tabs>
          <w:tab w:val="left" w:pos="869"/>
        </w:tabs>
        <w:spacing w:after="0" w:line="236" w:lineRule="auto"/>
        <w:ind w:left="701" w:right="20"/>
        <w:rPr>
          <w:rFonts w:eastAsia="Times New Roman"/>
          <w:sz w:val="28"/>
          <w:szCs w:val="28"/>
        </w:rPr>
      </w:pPr>
      <w:r>
        <w:rPr>
          <w:rFonts w:ascii="Times New Roman" w:eastAsia="Times New Roman" w:hAnsi="Times New Roman" w:cs="Times New Roman"/>
          <w:sz w:val="28"/>
          <w:szCs w:val="28"/>
        </w:rPr>
        <w:t>Радиотехническое обеспечение В радиотехническое обеспечение полетов, как в комплекс</w:t>
      </w:r>
      <w:r w:rsidR="00951086">
        <w:rPr>
          <w:rFonts w:eastAsia="Times New Roman"/>
          <w:sz w:val="28"/>
          <w:szCs w:val="28"/>
        </w:rPr>
        <w:t xml:space="preserve"> </w:t>
      </w:r>
      <w:r w:rsidRPr="00951086">
        <w:rPr>
          <w:rFonts w:ascii="Times New Roman" w:eastAsia="Times New Roman" w:hAnsi="Times New Roman" w:cs="Times New Roman"/>
          <w:sz w:val="28"/>
          <w:szCs w:val="28"/>
        </w:rPr>
        <w:t>организационных и технических мероприятий, входит поддержание объектов и средств радиотехнического обеспечения в постоянной готовности к</w:t>
      </w:r>
    </w:p>
    <w:p w:rsidR="002170B2" w:rsidRDefault="002170B2">
      <w:pPr>
        <w:spacing w:line="18" w:lineRule="exact"/>
        <w:rPr>
          <w:sz w:val="24"/>
          <w:szCs w:val="24"/>
        </w:rPr>
      </w:pPr>
    </w:p>
    <w:p w:rsidR="002170B2" w:rsidRDefault="00174D42">
      <w:pPr>
        <w:spacing w:line="236" w:lineRule="auto"/>
        <w:ind w:right="20"/>
        <w:jc w:val="both"/>
        <w:rPr>
          <w:sz w:val="20"/>
          <w:szCs w:val="20"/>
        </w:rPr>
      </w:pPr>
      <w:r>
        <w:rPr>
          <w:rFonts w:ascii="Times New Roman" w:eastAsia="Times New Roman" w:hAnsi="Times New Roman" w:cs="Times New Roman"/>
          <w:sz w:val="28"/>
          <w:szCs w:val="28"/>
        </w:rPr>
        <w:t>(предоставлению) практическому применению и использованию радиолокационной и радионавигационной информации, необходимой для обеспечения безопасности полетов воздушных судов.</w:t>
      </w:r>
    </w:p>
    <w:p w:rsidR="002170B2" w:rsidRDefault="002170B2">
      <w:pPr>
        <w:spacing w:line="15" w:lineRule="exact"/>
        <w:rPr>
          <w:sz w:val="24"/>
          <w:szCs w:val="24"/>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Радиотехническое оборудование, устанавливаемое на гражданских аэродромах, аэродромах совместного базирования и аэродромах совместного использования, должно быть сертифицировано, а объекты радиотехнического обеспечения полетов соответствовать требованиям годности к эксплуатации.</w:t>
      </w:r>
    </w:p>
    <w:p w:rsidR="002170B2" w:rsidRDefault="002170B2">
      <w:pPr>
        <w:spacing w:line="18" w:lineRule="exact"/>
        <w:rPr>
          <w:sz w:val="24"/>
          <w:szCs w:val="24"/>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Средства радиотехнического обеспечения полетов включаются по указанию руководителя полетов органа ОВД в следующем порядке:</w:t>
      </w:r>
    </w:p>
    <w:p w:rsidR="002170B2" w:rsidRDefault="002170B2">
      <w:pPr>
        <w:spacing w:line="15" w:lineRule="exact"/>
        <w:rPr>
          <w:sz w:val="24"/>
          <w:szCs w:val="24"/>
        </w:rPr>
      </w:pPr>
    </w:p>
    <w:p w:rsidR="002170B2" w:rsidRDefault="00174D42">
      <w:pPr>
        <w:numPr>
          <w:ilvl w:val="0"/>
          <w:numId w:val="69"/>
        </w:numPr>
        <w:tabs>
          <w:tab w:val="left" w:pos="1047"/>
        </w:tabs>
        <w:spacing w:after="0" w:line="238" w:lineRule="auto"/>
        <w:ind w:firstLine="701"/>
        <w:jc w:val="both"/>
        <w:rPr>
          <w:rFonts w:eastAsia="Times New Roman"/>
          <w:sz w:val="28"/>
          <w:szCs w:val="28"/>
        </w:rPr>
      </w:pPr>
      <w:r>
        <w:rPr>
          <w:rFonts w:ascii="Times New Roman" w:eastAsia="Times New Roman" w:hAnsi="Times New Roman" w:cs="Times New Roman"/>
          <w:sz w:val="28"/>
          <w:szCs w:val="28"/>
        </w:rPr>
        <w:t>системы посадки (радиомаячная система посадки, оборудование системы посадки, посадочный радиолокатор) - не позднее 15 минут до расчетного времени посадки воздушного судна. При этом посадочный радиолокатор включается и используется для контроля захода на посадку для легких и сверхлегких самолетов и вертолетов по требованию летного экипажа, для других воздушных судов - при высоте нижней границы облаков 200 м и ниже и/или видимости менее 2000 м. При использовании посадочного радиолокатора документирование информации о заходе на посадку воздушного судна осуществляется во всех случаях;</w:t>
      </w:r>
    </w:p>
    <w:p w:rsidR="002170B2" w:rsidRDefault="002170B2">
      <w:pPr>
        <w:spacing w:line="23" w:lineRule="exact"/>
        <w:rPr>
          <w:rFonts w:eastAsia="Times New Roman"/>
          <w:sz w:val="28"/>
          <w:szCs w:val="28"/>
        </w:rPr>
      </w:pPr>
    </w:p>
    <w:p w:rsidR="002170B2" w:rsidRDefault="00174D42">
      <w:pPr>
        <w:numPr>
          <w:ilvl w:val="0"/>
          <w:numId w:val="69"/>
        </w:numPr>
        <w:tabs>
          <w:tab w:val="left" w:pos="927"/>
        </w:tabs>
        <w:spacing w:after="0" w:line="235" w:lineRule="auto"/>
        <w:ind w:firstLine="701"/>
        <w:rPr>
          <w:rFonts w:eastAsia="Times New Roman"/>
          <w:sz w:val="28"/>
          <w:szCs w:val="28"/>
        </w:rPr>
      </w:pPr>
      <w:r>
        <w:rPr>
          <w:rFonts w:ascii="Times New Roman" w:eastAsia="Times New Roman" w:hAnsi="Times New Roman" w:cs="Times New Roman"/>
          <w:sz w:val="28"/>
          <w:szCs w:val="28"/>
        </w:rPr>
        <w:lastRenderedPageBreak/>
        <w:t>остальное радиотехническое оборудование аэродрома - не позднее 30 минут до расчетного времени посадки (пролета) воздушного судна.</w:t>
      </w:r>
    </w:p>
    <w:p w:rsidR="002170B2" w:rsidRDefault="002170B2">
      <w:pPr>
        <w:spacing w:line="15" w:lineRule="exact"/>
        <w:rPr>
          <w:rFonts w:eastAsia="Times New Roman"/>
          <w:sz w:val="28"/>
          <w:szCs w:val="28"/>
        </w:rPr>
      </w:pPr>
    </w:p>
    <w:p w:rsidR="002170B2" w:rsidRDefault="00174D42">
      <w:pPr>
        <w:spacing w:line="236" w:lineRule="auto"/>
        <w:ind w:right="20" w:firstLine="708"/>
        <w:jc w:val="both"/>
        <w:rPr>
          <w:rFonts w:eastAsia="Times New Roman"/>
          <w:sz w:val="28"/>
          <w:szCs w:val="28"/>
        </w:rPr>
      </w:pPr>
      <w:r>
        <w:rPr>
          <w:rFonts w:ascii="Times New Roman" w:eastAsia="Times New Roman" w:hAnsi="Times New Roman" w:cs="Times New Roman"/>
          <w:sz w:val="28"/>
          <w:szCs w:val="28"/>
        </w:rPr>
        <w:t>Средства радиотехнического обеспечения полетов включаются во всех случаях по требованию летных экипажей независимо от метеорологических условий.</w:t>
      </w:r>
    </w:p>
    <w:p w:rsidR="002170B2" w:rsidRDefault="002170B2">
      <w:pPr>
        <w:spacing w:line="1"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В случае изменения курса посадки от уполномоченных должностных лиц</w:t>
      </w:r>
    </w:p>
    <w:p w:rsidR="002170B2" w:rsidRDefault="002170B2">
      <w:pPr>
        <w:spacing w:line="12" w:lineRule="exact"/>
        <w:rPr>
          <w:rFonts w:eastAsia="Times New Roman"/>
          <w:sz w:val="28"/>
          <w:szCs w:val="28"/>
        </w:rPr>
      </w:pPr>
    </w:p>
    <w:p w:rsidR="002170B2" w:rsidRDefault="00174D42">
      <w:pPr>
        <w:spacing w:line="237" w:lineRule="auto"/>
        <w:ind w:right="20"/>
        <w:jc w:val="both"/>
        <w:rPr>
          <w:rFonts w:eastAsia="Times New Roman"/>
          <w:sz w:val="28"/>
          <w:szCs w:val="28"/>
        </w:rPr>
      </w:pPr>
      <w:r>
        <w:rPr>
          <w:rFonts w:ascii="Times New Roman" w:eastAsia="Times New Roman" w:hAnsi="Times New Roman" w:cs="Times New Roman"/>
          <w:sz w:val="28"/>
          <w:szCs w:val="28"/>
        </w:rPr>
        <w:t>инженерно-технического состава по технической эксплуатации радиотехнических средств должен поступить доклад органу ОВД об их готовности к работе с новым курсом посадки.</w:t>
      </w:r>
    </w:p>
    <w:p w:rsidR="002170B2" w:rsidRDefault="002170B2">
      <w:pPr>
        <w:spacing w:line="13" w:lineRule="exact"/>
        <w:rPr>
          <w:rFonts w:eastAsia="Times New Roman"/>
          <w:sz w:val="28"/>
          <w:szCs w:val="28"/>
        </w:rPr>
      </w:pPr>
    </w:p>
    <w:p w:rsidR="002170B2" w:rsidRDefault="00174D42">
      <w:pPr>
        <w:spacing w:line="234" w:lineRule="auto"/>
        <w:ind w:firstLine="708"/>
        <w:rPr>
          <w:rFonts w:eastAsia="Times New Roman"/>
          <w:sz w:val="28"/>
          <w:szCs w:val="28"/>
        </w:rPr>
      </w:pPr>
      <w:r>
        <w:rPr>
          <w:rFonts w:ascii="Times New Roman" w:eastAsia="Times New Roman" w:hAnsi="Times New Roman" w:cs="Times New Roman"/>
          <w:sz w:val="28"/>
          <w:szCs w:val="28"/>
        </w:rPr>
        <w:t>Средства радиотехнического обеспечения полетов могут быть выключены по решению руководителя полетов органа ОВД:</w:t>
      </w:r>
    </w:p>
    <w:p w:rsidR="002170B2" w:rsidRDefault="002170B2">
      <w:pPr>
        <w:spacing w:line="2" w:lineRule="exact"/>
        <w:rPr>
          <w:rFonts w:eastAsia="Times New Roman"/>
          <w:sz w:val="28"/>
          <w:szCs w:val="28"/>
        </w:rPr>
      </w:pPr>
    </w:p>
    <w:p w:rsidR="002170B2" w:rsidRDefault="00174D42">
      <w:pPr>
        <w:numPr>
          <w:ilvl w:val="0"/>
          <w:numId w:val="6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при отсутствии прилетов и вылетов других воздушных судов;</w:t>
      </w:r>
    </w:p>
    <w:p w:rsidR="002170B2" w:rsidRDefault="00174D42">
      <w:pPr>
        <w:numPr>
          <w:ilvl w:val="0"/>
          <w:numId w:val="6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по окончании руления прибывшего на аэродром воздушного судна;</w:t>
      </w:r>
    </w:p>
    <w:p w:rsidR="002170B2" w:rsidRDefault="002170B2">
      <w:pPr>
        <w:spacing w:line="12" w:lineRule="exact"/>
        <w:rPr>
          <w:rFonts w:eastAsia="Times New Roman"/>
          <w:sz w:val="28"/>
          <w:szCs w:val="28"/>
        </w:rPr>
      </w:pPr>
    </w:p>
    <w:p w:rsidR="002170B2" w:rsidRDefault="00174D42">
      <w:pPr>
        <w:numPr>
          <w:ilvl w:val="0"/>
          <w:numId w:val="69"/>
        </w:numPr>
        <w:tabs>
          <w:tab w:val="left" w:pos="907"/>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по окончании связи летного экипажа вылетевшего воздушного судна с соответствующим органом (диспетчером) ОВД.</w:t>
      </w:r>
    </w:p>
    <w:p w:rsidR="002170B2" w:rsidRDefault="002170B2">
      <w:pPr>
        <w:sectPr w:rsidR="002170B2">
          <w:pgSz w:w="11906" w:h="16838"/>
          <w:pgMar w:top="1134" w:right="850" w:bottom="1134" w:left="1701" w:header="708" w:footer="708" w:gutter="0"/>
          <w:cols w:space="708"/>
          <w:docGrid w:linePitch="360"/>
        </w:sectPr>
      </w:pPr>
    </w:p>
    <w:p w:rsidR="002170B2" w:rsidRDefault="00174D42">
      <w:pPr>
        <w:ind w:right="-19"/>
        <w:jc w:val="center"/>
        <w:rPr>
          <w:sz w:val="20"/>
          <w:szCs w:val="20"/>
        </w:rPr>
      </w:pPr>
      <w:r>
        <w:rPr>
          <w:rFonts w:ascii="Times New Roman" w:eastAsia="Times New Roman" w:hAnsi="Times New Roman" w:cs="Times New Roman"/>
          <w:sz w:val="24"/>
          <w:szCs w:val="24"/>
        </w:rPr>
        <w:lastRenderedPageBreak/>
        <w:t>- 54 -</w:t>
      </w:r>
    </w:p>
    <w:p w:rsidR="002170B2" w:rsidRDefault="002170B2">
      <w:pPr>
        <w:spacing w:line="154" w:lineRule="exact"/>
        <w:rPr>
          <w:sz w:val="20"/>
          <w:szCs w:val="20"/>
        </w:rPr>
      </w:pPr>
    </w:p>
    <w:p w:rsidR="002170B2" w:rsidRDefault="00174D42">
      <w:pPr>
        <w:ind w:left="120"/>
        <w:rPr>
          <w:sz w:val="20"/>
          <w:szCs w:val="20"/>
        </w:rPr>
      </w:pPr>
      <w:r>
        <w:rPr>
          <w:rFonts w:ascii="Times New Roman" w:eastAsia="Times New Roman" w:hAnsi="Times New Roman" w:cs="Times New Roman"/>
          <w:b/>
          <w:bCs/>
          <w:sz w:val="28"/>
          <w:szCs w:val="28"/>
        </w:rPr>
        <w:t>3.2. Система светосигнального оборудования аэродрома</w:t>
      </w:r>
    </w:p>
    <w:p w:rsidR="002170B2" w:rsidRDefault="002170B2">
      <w:pPr>
        <w:spacing w:line="11" w:lineRule="exact"/>
        <w:rPr>
          <w:sz w:val="20"/>
          <w:szCs w:val="20"/>
        </w:rPr>
      </w:pPr>
    </w:p>
    <w:p w:rsidR="002170B2" w:rsidRDefault="00174D42">
      <w:pPr>
        <w:spacing w:line="237" w:lineRule="auto"/>
        <w:ind w:left="120" w:right="80" w:firstLine="708"/>
        <w:jc w:val="both"/>
        <w:rPr>
          <w:sz w:val="20"/>
          <w:szCs w:val="20"/>
        </w:rPr>
      </w:pPr>
      <w:r>
        <w:rPr>
          <w:rFonts w:ascii="Times New Roman" w:eastAsia="Times New Roman" w:hAnsi="Times New Roman" w:cs="Times New Roman"/>
          <w:sz w:val="28"/>
          <w:szCs w:val="28"/>
        </w:rPr>
        <w:t>Для светового обозначения ВПП и ее участков, подходов к ней, обозначения РД и их расположения, а также управления движением по аэродрому с целью обеспечения пилотов визуальной информацией при выполнении взлета, посадки и руления ВС, на аэродроме устанавливается система светосигнального оборудования.</w:t>
      </w:r>
    </w:p>
    <w:p w:rsidR="002170B2" w:rsidRDefault="002170B2">
      <w:pPr>
        <w:spacing w:line="5" w:lineRule="exact"/>
        <w:rPr>
          <w:sz w:val="20"/>
          <w:szCs w:val="20"/>
        </w:rPr>
      </w:pPr>
    </w:p>
    <w:p w:rsidR="002170B2" w:rsidRDefault="00174D42">
      <w:pPr>
        <w:ind w:left="820"/>
        <w:rPr>
          <w:sz w:val="20"/>
          <w:szCs w:val="20"/>
        </w:rPr>
      </w:pPr>
      <w:r>
        <w:rPr>
          <w:rFonts w:ascii="Times New Roman" w:eastAsia="Times New Roman" w:hAnsi="Times New Roman" w:cs="Times New Roman"/>
          <w:sz w:val="28"/>
          <w:szCs w:val="28"/>
        </w:rPr>
        <w:t>Системы светосигнального оборудования подразделяются на:</w:t>
      </w:r>
    </w:p>
    <w:p w:rsidR="002170B2" w:rsidRDefault="002170B2">
      <w:pPr>
        <w:spacing w:line="16" w:lineRule="exact"/>
        <w:rPr>
          <w:sz w:val="20"/>
          <w:szCs w:val="20"/>
        </w:rPr>
      </w:pPr>
    </w:p>
    <w:p w:rsidR="002170B2" w:rsidRDefault="00174D42">
      <w:pPr>
        <w:numPr>
          <w:ilvl w:val="0"/>
          <w:numId w:val="70"/>
        </w:numPr>
        <w:tabs>
          <w:tab w:val="left" w:pos="1147"/>
        </w:tabs>
        <w:spacing w:after="0" w:line="237" w:lineRule="auto"/>
        <w:ind w:left="120" w:right="80" w:firstLine="701"/>
        <w:jc w:val="both"/>
        <w:rPr>
          <w:rFonts w:eastAsia="Times New Roman"/>
          <w:sz w:val="28"/>
          <w:szCs w:val="28"/>
        </w:rPr>
      </w:pPr>
      <w:r>
        <w:rPr>
          <w:rFonts w:ascii="Times New Roman" w:eastAsia="Times New Roman" w:hAnsi="Times New Roman" w:cs="Times New Roman"/>
          <w:sz w:val="28"/>
          <w:szCs w:val="28"/>
        </w:rPr>
        <w:t>ОМИ - система огней малой интенсивности предназначена для обеспечения захода на посадку, посадки, руления и взлета ВС на необорудованных ВПП (направлениях) или ВПП (направлениях)захода на посадку по приборам.</w:t>
      </w:r>
    </w:p>
    <w:p w:rsidR="002170B2" w:rsidRDefault="002170B2">
      <w:pPr>
        <w:spacing w:line="14" w:lineRule="exact"/>
        <w:rPr>
          <w:rFonts w:eastAsia="Times New Roman"/>
          <w:sz w:val="28"/>
          <w:szCs w:val="28"/>
        </w:rPr>
      </w:pPr>
    </w:p>
    <w:p w:rsidR="002170B2" w:rsidRDefault="00174D42">
      <w:pPr>
        <w:numPr>
          <w:ilvl w:val="0"/>
          <w:numId w:val="70"/>
        </w:numPr>
        <w:tabs>
          <w:tab w:val="left" w:pos="1013"/>
        </w:tabs>
        <w:spacing w:after="0" w:line="237" w:lineRule="auto"/>
        <w:ind w:left="120" w:right="100" w:firstLine="701"/>
        <w:jc w:val="both"/>
        <w:rPr>
          <w:rFonts w:eastAsia="Times New Roman"/>
          <w:sz w:val="28"/>
          <w:szCs w:val="28"/>
        </w:rPr>
      </w:pPr>
      <w:r>
        <w:rPr>
          <w:rFonts w:ascii="Times New Roman" w:eastAsia="Times New Roman" w:hAnsi="Times New Roman" w:cs="Times New Roman"/>
          <w:sz w:val="28"/>
          <w:szCs w:val="28"/>
        </w:rPr>
        <w:t>ОВИ - 1,2, 3-системы огней высокой интенсивности предназначены для обеспечения захода на посадку, посадки, руления и взлета ВС на ВПП (направлениях) точного захода на посадку 1, 2, 3 категорий.</w:t>
      </w:r>
    </w:p>
    <w:p w:rsidR="002170B2" w:rsidRDefault="002170B2">
      <w:pPr>
        <w:spacing w:line="13" w:lineRule="exact"/>
        <w:rPr>
          <w:rFonts w:eastAsia="Times New Roman"/>
          <w:sz w:val="28"/>
          <w:szCs w:val="28"/>
        </w:rPr>
      </w:pPr>
    </w:p>
    <w:p w:rsidR="002170B2" w:rsidRDefault="00174D42">
      <w:pPr>
        <w:spacing w:line="234" w:lineRule="auto"/>
        <w:ind w:left="120" w:right="100" w:firstLine="708"/>
        <w:rPr>
          <w:rFonts w:eastAsia="Times New Roman"/>
          <w:sz w:val="28"/>
          <w:szCs w:val="28"/>
        </w:rPr>
      </w:pPr>
      <w:r>
        <w:rPr>
          <w:rFonts w:ascii="Times New Roman" w:eastAsia="Times New Roman" w:hAnsi="Times New Roman" w:cs="Times New Roman"/>
          <w:sz w:val="28"/>
          <w:szCs w:val="28"/>
        </w:rPr>
        <w:t>Типовая светосигнальная система средств посадки и взлета, средств руления представлена в табл. 3.2.</w:t>
      </w:r>
    </w:p>
    <w:p w:rsidR="002170B2" w:rsidRDefault="002170B2">
      <w:pPr>
        <w:spacing w:line="2" w:lineRule="exact"/>
        <w:rPr>
          <w:rFonts w:eastAsia="Times New Roman"/>
          <w:sz w:val="28"/>
          <w:szCs w:val="28"/>
        </w:rPr>
      </w:pPr>
    </w:p>
    <w:p w:rsidR="002170B2" w:rsidRDefault="00174D42">
      <w:pPr>
        <w:ind w:left="1140"/>
        <w:rPr>
          <w:rFonts w:eastAsia="Times New Roman"/>
          <w:sz w:val="28"/>
          <w:szCs w:val="28"/>
        </w:rPr>
      </w:pPr>
      <w:r>
        <w:rPr>
          <w:rFonts w:ascii="Times New Roman" w:eastAsia="Times New Roman" w:hAnsi="Times New Roman" w:cs="Times New Roman"/>
          <w:sz w:val="28"/>
          <w:szCs w:val="28"/>
        </w:rPr>
        <w:t>Общая характеристика светотехнического оборудования на аэродромах</w:t>
      </w:r>
    </w:p>
    <w:p w:rsidR="002170B2" w:rsidRDefault="002170B2">
      <w:pPr>
        <w:spacing w:line="321"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5520"/>
        <w:gridCol w:w="1080"/>
        <w:gridCol w:w="1080"/>
        <w:gridCol w:w="1060"/>
        <w:gridCol w:w="40"/>
        <w:gridCol w:w="1100"/>
      </w:tblGrid>
      <w:tr w:rsidR="002170B2">
        <w:trPr>
          <w:trHeight w:val="326"/>
        </w:trPr>
        <w:tc>
          <w:tcPr>
            <w:tcW w:w="5520" w:type="dxa"/>
            <w:tcBorders>
              <w:bottom w:val="single" w:sz="8" w:space="0" w:color="auto"/>
            </w:tcBorders>
            <w:vAlign w:val="bottom"/>
          </w:tcPr>
          <w:p w:rsidR="002170B2" w:rsidRDefault="002170B2">
            <w:pPr>
              <w:rPr>
                <w:sz w:val="24"/>
                <w:szCs w:val="24"/>
              </w:rPr>
            </w:pPr>
          </w:p>
        </w:tc>
        <w:tc>
          <w:tcPr>
            <w:tcW w:w="1080" w:type="dxa"/>
            <w:tcBorders>
              <w:bottom w:val="single" w:sz="8" w:space="0" w:color="auto"/>
            </w:tcBorders>
            <w:vAlign w:val="bottom"/>
          </w:tcPr>
          <w:p w:rsidR="002170B2" w:rsidRDefault="002170B2">
            <w:pPr>
              <w:rPr>
                <w:sz w:val="24"/>
                <w:szCs w:val="24"/>
              </w:rPr>
            </w:pPr>
          </w:p>
        </w:tc>
        <w:tc>
          <w:tcPr>
            <w:tcW w:w="1080" w:type="dxa"/>
            <w:tcBorders>
              <w:bottom w:val="single" w:sz="8" w:space="0" w:color="auto"/>
            </w:tcBorders>
            <w:vAlign w:val="bottom"/>
          </w:tcPr>
          <w:p w:rsidR="002170B2" w:rsidRDefault="002170B2">
            <w:pPr>
              <w:rPr>
                <w:sz w:val="24"/>
                <w:szCs w:val="24"/>
              </w:rPr>
            </w:pPr>
          </w:p>
        </w:tc>
        <w:tc>
          <w:tcPr>
            <w:tcW w:w="2200" w:type="dxa"/>
            <w:gridSpan w:val="3"/>
            <w:tcBorders>
              <w:bottom w:val="single" w:sz="8" w:space="0" w:color="auto"/>
            </w:tcBorders>
            <w:vAlign w:val="bottom"/>
          </w:tcPr>
          <w:p w:rsidR="002170B2" w:rsidRDefault="00174D42">
            <w:pPr>
              <w:ind w:left="660"/>
              <w:rPr>
                <w:sz w:val="20"/>
                <w:szCs w:val="20"/>
              </w:rPr>
            </w:pPr>
            <w:r>
              <w:rPr>
                <w:rFonts w:ascii="Times New Roman" w:eastAsia="Times New Roman" w:hAnsi="Times New Roman" w:cs="Times New Roman"/>
                <w:sz w:val="28"/>
                <w:szCs w:val="28"/>
              </w:rPr>
              <w:t>Таблица 3.2</w:t>
            </w:r>
          </w:p>
        </w:tc>
      </w:tr>
      <w:tr w:rsidR="002170B2">
        <w:trPr>
          <w:trHeight w:val="334"/>
        </w:trPr>
        <w:tc>
          <w:tcPr>
            <w:tcW w:w="5520" w:type="dxa"/>
            <w:tcBorders>
              <w:left w:val="single" w:sz="8" w:space="0" w:color="auto"/>
              <w:bottom w:val="single" w:sz="8" w:space="0" w:color="auto"/>
              <w:right w:val="single" w:sz="8" w:space="0" w:color="auto"/>
            </w:tcBorders>
            <w:vAlign w:val="bottom"/>
          </w:tcPr>
          <w:p w:rsidR="002170B2" w:rsidRDefault="00174D42">
            <w:pPr>
              <w:spacing w:line="310" w:lineRule="exact"/>
              <w:ind w:left="1100"/>
              <w:rPr>
                <w:sz w:val="20"/>
                <w:szCs w:val="20"/>
              </w:rPr>
            </w:pPr>
            <w:r>
              <w:rPr>
                <w:rFonts w:ascii="Times New Roman" w:eastAsia="Times New Roman" w:hAnsi="Times New Roman" w:cs="Times New Roman"/>
                <w:sz w:val="28"/>
                <w:szCs w:val="28"/>
              </w:rPr>
              <w:t>Огни и световые установки</w:t>
            </w:r>
          </w:p>
        </w:tc>
        <w:tc>
          <w:tcPr>
            <w:tcW w:w="1080" w:type="dxa"/>
            <w:tcBorders>
              <w:bottom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sz w:val="28"/>
                <w:szCs w:val="28"/>
              </w:rPr>
              <w:t>ОМИ</w:t>
            </w:r>
          </w:p>
        </w:tc>
        <w:tc>
          <w:tcPr>
            <w:tcW w:w="1080" w:type="dxa"/>
            <w:tcBorders>
              <w:bottom w:val="single" w:sz="8" w:space="0" w:color="auto"/>
              <w:right w:val="single" w:sz="8" w:space="0" w:color="auto"/>
            </w:tcBorders>
            <w:vAlign w:val="bottom"/>
          </w:tcPr>
          <w:p w:rsidR="002170B2" w:rsidRDefault="00174D42">
            <w:pPr>
              <w:spacing w:line="310" w:lineRule="exact"/>
              <w:jc w:val="center"/>
              <w:rPr>
                <w:sz w:val="20"/>
                <w:szCs w:val="20"/>
              </w:rPr>
            </w:pPr>
            <w:r>
              <w:rPr>
                <w:rFonts w:ascii="Times New Roman" w:eastAsia="Times New Roman" w:hAnsi="Times New Roman" w:cs="Times New Roman"/>
                <w:w w:val="99"/>
                <w:sz w:val="28"/>
                <w:szCs w:val="28"/>
              </w:rPr>
              <w:t>ОВИ-1</w:t>
            </w:r>
          </w:p>
        </w:tc>
        <w:tc>
          <w:tcPr>
            <w:tcW w:w="1060" w:type="dxa"/>
            <w:tcBorders>
              <w:bottom w:val="single" w:sz="8" w:space="0" w:color="auto"/>
              <w:right w:val="single" w:sz="8" w:space="0" w:color="auto"/>
            </w:tcBorders>
            <w:vAlign w:val="bottom"/>
          </w:tcPr>
          <w:p w:rsidR="002170B2" w:rsidRDefault="00174D42">
            <w:pPr>
              <w:spacing w:line="310" w:lineRule="exact"/>
              <w:ind w:left="100"/>
              <w:rPr>
                <w:sz w:val="20"/>
                <w:szCs w:val="20"/>
              </w:rPr>
            </w:pPr>
            <w:r>
              <w:rPr>
                <w:rFonts w:ascii="Times New Roman" w:eastAsia="Times New Roman" w:hAnsi="Times New Roman" w:cs="Times New Roman"/>
                <w:sz w:val="28"/>
                <w:szCs w:val="28"/>
              </w:rPr>
              <w:t>ОВИ-2</w:t>
            </w:r>
          </w:p>
        </w:tc>
        <w:tc>
          <w:tcPr>
            <w:tcW w:w="40" w:type="dxa"/>
            <w:tcBorders>
              <w:bottom w:val="single" w:sz="8" w:space="0" w:color="auto"/>
            </w:tcBorders>
            <w:vAlign w:val="bottom"/>
          </w:tcPr>
          <w:p w:rsidR="002170B2" w:rsidRDefault="002170B2">
            <w:pPr>
              <w:rPr>
                <w:sz w:val="24"/>
                <w:szCs w:val="24"/>
              </w:rPr>
            </w:pPr>
          </w:p>
        </w:tc>
        <w:tc>
          <w:tcPr>
            <w:tcW w:w="1100" w:type="dxa"/>
            <w:tcBorders>
              <w:bottom w:val="single" w:sz="8" w:space="0" w:color="auto"/>
              <w:right w:val="single" w:sz="8" w:space="0" w:color="auto"/>
            </w:tcBorders>
            <w:vAlign w:val="bottom"/>
          </w:tcPr>
          <w:p w:rsidR="002170B2" w:rsidRDefault="00174D42">
            <w:pPr>
              <w:spacing w:line="310" w:lineRule="exact"/>
              <w:ind w:left="100"/>
              <w:rPr>
                <w:sz w:val="20"/>
                <w:szCs w:val="20"/>
              </w:rPr>
            </w:pPr>
            <w:r>
              <w:rPr>
                <w:rFonts w:ascii="Times New Roman" w:eastAsia="Times New Roman" w:hAnsi="Times New Roman" w:cs="Times New Roman"/>
                <w:sz w:val="28"/>
                <w:szCs w:val="28"/>
              </w:rPr>
              <w:t>ОВИ-3</w:t>
            </w:r>
          </w:p>
        </w:tc>
      </w:tr>
      <w:tr w:rsidR="002170B2">
        <w:trPr>
          <w:trHeight w:val="249"/>
        </w:trPr>
        <w:tc>
          <w:tcPr>
            <w:tcW w:w="5520" w:type="dxa"/>
            <w:tcBorders>
              <w:left w:val="single" w:sz="8" w:space="0" w:color="auto"/>
              <w:right w:val="single" w:sz="8" w:space="0" w:color="auto"/>
            </w:tcBorders>
            <w:vAlign w:val="bottom"/>
          </w:tcPr>
          <w:p w:rsidR="002170B2" w:rsidRDefault="00174D42">
            <w:pPr>
              <w:spacing w:line="249" w:lineRule="exact"/>
              <w:ind w:left="120"/>
              <w:rPr>
                <w:sz w:val="20"/>
                <w:szCs w:val="20"/>
              </w:rPr>
            </w:pPr>
            <w:r>
              <w:rPr>
                <w:rFonts w:ascii="Times New Roman" w:eastAsia="Times New Roman" w:hAnsi="Times New Roman" w:cs="Times New Roman"/>
                <w:sz w:val="24"/>
                <w:szCs w:val="24"/>
              </w:rPr>
              <w:t>Огни приближения (постоянного излучения)</w:t>
            </w:r>
          </w:p>
        </w:tc>
        <w:tc>
          <w:tcPr>
            <w:tcW w:w="108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spacing w:line="249" w:lineRule="exact"/>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spacing w:line="249" w:lineRule="exact"/>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1"/>
                <w:szCs w:val="21"/>
              </w:rPr>
            </w:pPr>
          </w:p>
        </w:tc>
        <w:tc>
          <w:tcPr>
            <w:tcW w:w="1100" w:type="dxa"/>
            <w:tcBorders>
              <w:right w:val="single" w:sz="8" w:space="0" w:color="auto"/>
            </w:tcBorders>
            <w:vAlign w:val="bottom"/>
          </w:tcPr>
          <w:p w:rsidR="002170B2" w:rsidRDefault="002170B2">
            <w:pPr>
              <w:rPr>
                <w:sz w:val="21"/>
                <w:szCs w:val="21"/>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Огни приближения импульсные</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Р</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9"/>
                <w:sz w:val="24"/>
                <w:szCs w:val="24"/>
              </w:rPr>
              <w:t>Р</w:t>
            </w:r>
          </w:p>
        </w:tc>
        <w:tc>
          <w:tcPr>
            <w:tcW w:w="1100" w:type="dxa"/>
            <w:gridSpan w:val="2"/>
            <w:tcBorders>
              <w:right w:val="single" w:sz="8" w:space="0" w:color="auto"/>
            </w:tcBorders>
            <w:vAlign w:val="bottom"/>
          </w:tcPr>
          <w:p w:rsidR="002170B2" w:rsidRDefault="00174D42">
            <w:pPr>
              <w:ind w:right="40"/>
              <w:jc w:val="center"/>
              <w:rPr>
                <w:sz w:val="20"/>
                <w:szCs w:val="20"/>
              </w:rPr>
            </w:pPr>
            <w:r>
              <w:rPr>
                <w:rFonts w:ascii="Times New Roman" w:eastAsia="Times New Roman" w:hAnsi="Times New Roman" w:cs="Times New Roman"/>
                <w:sz w:val="24"/>
                <w:szCs w:val="24"/>
              </w:rPr>
              <w:t>Р</w:t>
            </w: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Огни световых горизонтов</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Центральные огни концевой полосы безопасности</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Боковые огни КПБ</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Входные огни</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Входные огни фланговые</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Р</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9"/>
                <w:sz w:val="24"/>
                <w:szCs w:val="24"/>
              </w:rPr>
              <w:t>Р</w:t>
            </w:r>
          </w:p>
        </w:tc>
        <w:tc>
          <w:tcPr>
            <w:tcW w:w="1100" w:type="dxa"/>
            <w:gridSpan w:val="2"/>
            <w:tcBorders>
              <w:right w:val="single" w:sz="8" w:space="0" w:color="auto"/>
            </w:tcBorders>
            <w:vAlign w:val="bottom"/>
          </w:tcPr>
          <w:p w:rsidR="002170B2" w:rsidRDefault="00174D42">
            <w:pPr>
              <w:ind w:right="40"/>
              <w:jc w:val="center"/>
              <w:rPr>
                <w:sz w:val="20"/>
                <w:szCs w:val="20"/>
              </w:rPr>
            </w:pPr>
            <w:r>
              <w:rPr>
                <w:rFonts w:ascii="Times New Roman" w:eastAsia="Times New Roman" w:hAnsi="Times New Roman" w:cs="Times New Roman"/>
                <w:sz w:val="24"/>
                <w:szCs w:val="24"/>
              </w:rPr>
              <w:t>Р</w:t>
            </w: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Посадочные огни</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Огни знака приземления</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Глиссадные огни</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9"/>
                <w:sz w:val="24"/>
                <w:szCs w:val="24"/>
              </w:rPr>
              <w:t>Р</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lastRenderedPageBreak/>
              <w:t>Ограничительные огни</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Осевые огни ВПП</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Р</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Огни зоны приземления</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Рулежные огни боковые</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7"/>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Рулежные огни осевые</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9"/>
                <w:sz w:val="24"/>
                <w:szCs w:val="24"/>
              </w:rPr>
              <w:t>Р</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Огни быстрого схода с ВПП</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Р</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9"/>
                <w:sz w:val="24"/>
                <w:szCs w:val="24"/>
              </w:rPr>
              <w:t>Р</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Огни схода с ВПП</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9"/>
                <w:sz w:val="24"/>
                <w:szCs w:val="24"/>
              </w:rPr>
              <w:t>Р</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Стоп-сигнал</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9"/>
                <w:sz w:val="24"/>
                <w:szCs w:val="24"/>
              </w:rPr>
              <w:t>Р</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Предупредительные огни</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9"/>
                <w:sz w:val="24"/>
                <w:szCs w:val="24"/>
              </w:rPr>
              <w:t>Р</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Светофоры и управление стрелкой</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Аэродромные световые указатели неуправляемые</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76"/>
        </w:trPr>
        <w:tc>
          <w:tcPr>
            <w:tcW w:w="5520" w:type="dxa"/>
            <w:tcBorders>
              <w:left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Огни маркировки уширения ВПП</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right w:val="single" w:sz="8" w:space="0" w:color="auto"/>
            </w:tcBorders>
            <w:vAlign w:val="bottom"/>
          </w:tcPr>
          <w:p w:rsidR="002170B2" w:rsidRDefault="002170B2">
            <w:pPr>
              <w:rPr>
                <w:sz w:val="24"/>
                <w:szCs w:val="24"/>
              </w:rPr>
            </w:pPr>
          </w:p>
        </w:tc>
        <w:tc>
          <w:tcPr>
            <w:tcW w:w="1100" w:type="dxa"/>
            <w:tcBorders>
              <w:right w:val="single" w:sz="8" w:space="0" w:color="auto"/>
            </w:tcBorders>
            <w:vAlign w:val="bottom"/>
          </w:tcPr>
          <w:p w:rsidR="002170B2" w:rsidRDefault="002170B2">
            <w:pPr>
              <w:rPr>
                <w:sz w:val="24"/>
                <w:szCs w:val="24"/>
              </w:rPr>
            </w:pPr>
          </w:p>
        </w:tc>
      </w:tr>
      <w:tr w:rsidR="002170B2">
        <w:trPr>
          <w:trHeight w:val="285"/>
        </w:trPr>
        <w:tc>
          <w:tcPr>
            <w:tcW w:w="5520" w:type="dxa"/>
            <w:tcBorders>
              <w:left w:val="single" w:sz="8" w:space="0" w:color="auto"/>
              <w:bottom w:val="single" w:sz="8" w:space="0" w:color="auto"/>
              <w:right w:val="single" w:sz="8" w:space="0" w:color="auto"/>
            </w:tcBorders>
            <w:vAlign w:val="bottom"/>
          </w:tcPr>
          <w:p w:rsidR="002170B2" w:rsidRDefault="00174D42">
            <w:pPr>
              <w:ind w:left="120"/>
              <w:rPr>
                <w:sz w:val="20"/>
                <w:szCs w:val="20"/>
              </w:rPr>
            </w:pPr>
            <w:r>
              <w:rPr>
                <w:rFonts w:ascii="Times New Roman" w:eastAsia="Times New Roman" w:hAnsi="Times New Roman" w:cs="Times New Roman"/>
                <w:sz w:val="24"/>
                <w:szCs w:val="24"/>
              </w:rPr>
              <w:t>Заградительные огни</w:t>
            </w:r>
          </w:p>
        </w:tc>
        <w:tc>
          <w:tcPr>
            <w:tcW w:w="108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108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88"/>
                <w:sz w:val="24"/>
                <w:szCs w:val="24"/>
              </w:rPr>
              <w:t>+</w:t>
            </w:r>
          </w:p>
        </w:tc>
        <w:tc>
          <w:tcPr>
            <w:tcW w:w="1060" w:type="dxa"/>
            <w:tcBorders>
              <w:bottom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w:t>
            </w:r>
          </w:p>
        </w:tc>
        <w:tc>
          <w:tcPr>
            <w:tcW w:w="40" w:type="dxa"/>
            <w:tcBorders>
              <w:bottom w:val="single" w:sz="8" w:space="0" w:color="auto"/>
              <w:right w:val="single" w:sz="8" w:space="0" w:color="auto"/>
            </w:tcBorders>
            <w:vAlign w:val="bottom"/>
          </w:tcPr>
          <w:p w:rsidR="002170B2" w:rsidRDefault="002170B2">
            <w:pPr>
              <w:rPr>
                <w:sz w:val="24"/>
                <w:szCs w:val="24"/>
              </w:rPr>
            </w:pPr>
          </w:p>
        </w:tc>
        <w:tc>
          <w:tcPr>
            <w:tcW w:w="1100" w:type="dxa"/>
            <w:tcBorders>
              <w:bottom w:val="single" w:sz="8" w:space="0" w:color="auto"/>
              <w:right w:val="single" w:sz="8" w:space="0" w:color="auto"/>
            </w:tcBorders>
            <w:vAlign w:val="bottom"/>
          </w:tcPr>
          <w:p w:rsidR="002170B2" w:rsidRDefault="002170B2">
            <w:pPr>
              <w:rPr>
                <w:sz w:val="24"/>
                <w:szCs w:val="24"/>
              </w:rPr>
            </w:pPr>
          </w:p>
        </w:tc>
      </w:tr>
    </w:tbl>
    <w:p w:rsidR="002170B2" w:rsidRDefault="002170B2">
      <w:pPr>
        <w:spacing w:line="6" w:lineRule="exact"/>
        <w:rPr>
          <w:sz w:val="20"/>
          <w:szCs w:val="20"/>
        </w:rPr>
      </w:pPr>
    </w:p>
    <w:p w:rsidR="002170B2" w:rsidRDefault="002170B2">
      <w:pPr>
        <w:sectPr w:rsidR="002170B2">
          <w:pgSz w:w="11900" w:h="16838"/>
          <w:pgMar w:top="700" w:right="1046" w:bottom="1440" w:left="1020" w:header="0" w:footer="0" w:gutter="0"/>
          <w:cols w:space="720" w:equalWidth="0">
            <w:col w:w="9840"/>
          </w:cols>
        </w:sectPr>
      </w:pPr>
    </w:p>
    <w:p w:rsidR="002170B2" w:rsidRDefault="00174D42">
      <w:pPr>
        <w:spacing w:line="237" w:lineRule="auto"/>
        <w:ind w:left="120" w:right="100" w:firstLine="708"/>
        <w:jc w:val="both"/>
        <w:rPr>
          <w:sz w:val="20"/>
          <w:szCs w:val="20"/>
        </w:rPr>
      </w:pPr>
      <w:r>
        <w:rPr>
          <w:rFonts w:ascii="Times New Roman" w:eastAsia="Times New Roman" w:hAnsi="Times New Roman" w:cs="Times New Roman"/>
          <w:sz w:val="28"/>
          <w:szCs w:val="28"/>
        </w:rPr>
        <w:t>Примечание. Знак «+» - обязательное применение данного оборудования, знак «-» - отсутствие, «Р» - оборудование рекомендуется и устанавливается, но необязательно.</w:t>
      </w:r>
    </w:p>
    <w:p w:rsidR="002170B2" w:rsidRDefault="002170B2">
      <w:pPr>
        <w:sectPr w:rsidR="002170B2">
          <w:type w:val="continuous"/>
          <w:pgSz w:w="11900" w:h="16838"/>
          <w:pgMar w:top="700" w:right="1046" w:bottom="1440" w:left="1020" w:header="0" w:footer="0" w:gutter="0"/>
          <w:cols w:space="720" w:equalWidth="0">
            <w:col w:w="984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- 55 -</w:t>
      </w:r>
    </w:p>
    <w:p w:rsidR="002170B2" w:rsidRDefault="002170B2">
      <w:pPr>
        <w:spacing w:line="162" w:lineRule="exact"/>
        <w:rPr>
          <w:sz w:val="20"/>
          <w:szCs w:val="20"/>
        </w:rPr>
      </w:pPr>
    </w:p>
    <w:p w:rsidR="002170B2" w:rsidRDefault="00174D42">
      <w:pPr>
        <w:spacing w:line="238" w:lineRule="auto"/>
        <w:ind w:left="7" w:firstLine="708"/>
        <w:jc w:val="both"/>
        <w:rPr>
          <w:sz w:val="20"/>
          <w:szCs w:val="20"/>
        </w:rPr>
      </w:pPr>
      <w:r>
        <w:rPr>
          <w:rFonts w:ascii="Times New Roman" w:eastAsia="Times New Roman" w:hAnsi="Times New Roman" w:cs="Times New Roman"/>
          <w:sz w:val="28"/>
          <w:szCs w:val="28"/>
        </w:rPr>
        <w:t xml:space="preserve">Огни приближении системы ОМИ белого цвета устанавливаются по осевой линии ВПП на протяжении не менее 420 м от порога </w:t>
      </w:r>
      <w:r>
        <w:rPr>
          <w:rFonts w:ascii="Times New Roman" w:eastAsia="Times New Roman" w:hAnsi="Times New Roman" w:cs="Times New Roman"/>
          <w:i/>
          <w:iCs/>
          <w:sz w:val="28"/>
          <w:szCs w:val="28"/>
        </w:rPr>
        <w:t>с</w:t>
      </w:r>
      <w:r>
        <w:rPr>
          <w:rFonts w:ascii="Times New Roman" w:eastAsia="Times New Roman" w:hAnsi="Times New Roman" w:cs="Times New Roman"/>
          <w:sz w:val="28"/>
          <w:szCs w:val="28"/>
        </w:rPr>
        <w:t xml:space="preserve"> продольным интервалом между огнями (6О±5) м. Световой горизонт белого цвета располагается на расстоянии (З00±12) м от порога ВПП на линии, перпендикулярной осевой линии ВПП.</w:t>
      </w:r>
    </w:p>
    <w:p w:rsidR="002170B2" w:rsidRDefault="002170B2">
      <w:pPr>
        <w:spacing w:line="14" w:lineRule="exact"/>
        <w:rPr>
          <w:sz w:val="20"/>
          <w:szCs w:val="20"/>
        </w:rPr>
      </w:pPr>
    </w:p>
    <w:p w:rsidR="002170B2" w:rsidRPr="00B071FE" w:rsidRDefault="00174D42" w:rsidP="00B071FE">
      <w:pPr>
        <w:spacing w:line="238" w:lineRule="auto"/>
        <w:ind w:left="7" w:firstLine="708"/>
        <w:jc w:val="both"/>
        <w:rPr>
          <w:sz w:val="20"/>
          <w:szCs w:val="20"/>
        </w:rPr>
      </w:pPr>
      <w:r>
        <w:rPr>
          <w:rFonts w:ascii="Times New Roman" w:eastAsia="Times New Roman" w:hAnsi="Times New Roman" w:cs="Times New Roman"/>
          <w:sz w:val="28"/>
          <w:szCs w:val="28"/>
        </w:rPr>
        <w:t>Посадочные огни белого цвета устанавливаются по всей длине ВПП в виде двух параллельных рядов на равном расстоянии от осевой ливни ВПП и не далее 3-х км от края ВПП. Огни в рядах должны быть размещены с интервалами не более 60 м. Огни также должны излучать желтый свет в направлении посадки на последних 600 м ВПП или на 1/3 длины ВПП в зависимости от того, что меньше. Входные огни зеленого цвета устанавливаются на линии, перпендикулярной осевой линии ВПП, не далее 3-х</w:t>
      </w:r>
      <w:r w:rsidR="00AB5ADC">
        <w:rPr>
          <w:sz w:val="20"/>
          <w:szCs w:val="20"/>
        </w:rPr>
        <w:t xml:space="preserve"> </w:t>
      </w:r>
      <w:r w:rsidR="00AB5ADC" w:rsidRPr="00AB5ADC">
        <w:rPr>
          <w:rFonts w:ascii="Times New Roman" w:hAnsi="Times New Roman" w:cs="Times New Roman"/>
          <w:sz w:val="28"/>
          <w:szCs w:val="28"/>
        </w:rPr>
        <w:t>м</w:t>
      </w:r>
      <w:r w:rsidR="00AB5ADC">
        <w:rPr>
          <w:sz w:val="20"/>
          <w:szCs w:val="20"/>
        </w:rPr>
        <w:t xml:space="preserve"> </w:t>
      </w:r>
      <w:r>
        <w:rPr>
          <w:rFonts w:ascii="Times New Roman" w:eastAsia="Times New Roman" w:hAnsi="Times New Roman" w:cs="Times New Roman"/>
          <w:sz w:val="28"/>
          <w:szCs w:val="28"/>
        </w:rPr>
        <w:t>с внешней стороны от порога. Ограничительные огни красного цвета устанавливаются на линии, перпендикулярной осевой линии ВПП, не далее 3-х</w:t>
      </w:r>
      <w:r w:rsidR="00B071FE">
        <w:rPr>
          <w:sz w:val="20"/>
          <w:szCs w:val="20"/>
        </w:rPr>
        <w:t xml:space="preserve"> </w:t>
      </w:r>
      <w:r w:rsidR="00B071FE" w:rsidRPr="00B071FE">
        <w:rPr>
          <w:rFonts w:ascii="Times New Roman" w:hAnsi="Times New Roman" w:cs="Times New Roman"/>
          <w:sz w:val="28"/>
          <w:szCs w:val="28"/>
        </w:rPr>
        <w:t xml:space="preserve">м </w:t>
      </w:r>
      <w:r>
        <w:rPr>
          <w:rFonts w:ascii="Times New Roman" w:eastAsia="Times New Roman" w:hAnsi="Times New Roman" w:cs="Times New Roman"/>
          <w:sz w:val="28"/>
          <w:szCs w:val="28"/>
        </w:rPr>
        <w:t>с внешней стороны от конца ВПП Огни знака приземления белого цвета устанавливаются с двух сторон ВПП перпендикулярно линии посадочных огней на расстоянии 50-300 м от порога ВПП. Огни должны светить только в направлении заходящего на посадку ВС.</w:t>
      </w:r>
    </w:p>
    <w:p w:rsidR="002170B2" w:rsidRDefault="002170B2">
      <w:pPr>
        <w:spacing w:line="1"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Рулежное оборудование подразделяется на:</w:t>
      </w:r>
    </w:p>
    <w:p w:rsidR="002170B2" w:rsidRDefault="002170B2">
      <w:pPr>
        <w:spacing w:line="12" w:lineRule="exact"/>
        <w:rPr>
          <w:rFonts w:eastAsia="Times New Roman"/>
          <w:sz w:val="28"/>
          <w:szCs w:val="28"/>
        </w:rPr>
      </w:pPr>
    </w:p>
    <w:p w:rsidR="002170B2" w:rsidRDefault="00174D42">
      <w:pPr>
        <w:numPr>
          <w:ilvl w:val="1"/>
          <w:numId w:val="71"/>
        </w:numPr>
        <w:tabs>
          <w:tab w:val="left" w:pos="984"/>
        </w:tabs>
        <w:spacing w:after="0" w:line="235" w:lineRule="auto"/>
        <w:ind w:left="7" w:right="20" w:firstLine="701"/>
        <w:rPr>
          <w:rFonts w:eastAsia="Times New Roman"/>
          <w:sz w:val="28"/>
          <w:szCs w:val="28"/>
        </w:rPr>
      </w:pPr>
      <w:r>
        <w:rPr>
          <w:rFonts w:ascii="Times New Roman" w:eastAsia="Times New Roman" w:hAnsi="Times New Roman" w:cs="Times New Roman"/>
          <w:sz w:val="28"/>
          <w:szCs w:val="28"/>
        </w:rPr>
        <w:t>неуправляемые (боковые рулежные огни, аэродромные знаки, огни места ожидания, огни уширения ВПП) средства;</w:t>
      </w:r>
    </w:p>
    <w:p w:rsidR="002170B2" w:rsidRDefault="002170B2">
      <w:pPr>
        <w:spacing w:line="15" w:lineRule="exact"/>
        <w:rPr>
          <w:rFonts w:eastAsia="Times New Roman"/>
          <w:sz w:val="28"/>
          <w:szCs w:val="28"/>
        </w:rPr>
      </w:pPr>
    </w:p>
    <w:p w:rsidR="002170B2" w:rsidRDefault="00174D42">
      <w:pPr>
        <w:numPr>
          <w:ilvl w:val="1"/>
          <w:numId w:val="71"/>
        </w:numPr>
        <w:tabs>
          <w:tab w:val="left" w:pos="934"/>
        </w:tabs>
        <w:spacing w:after="0" w:line="234" w:lineRule="auto"/>
        <w:ind w:left="7" w:firstLine="701"/>
        <w:jc w:val="both"/>
        <w:rPr>
          <w:rFonts w:eastAsia="Times New Roman"/>
          <w:sz w:val="28"/>
          <w:szCs w:val="28"/>
        </w:rPr>
      </w:pPr>
      <w:r>
        <w:rPr>
          <w:rFonts w:ascii="Times New Roman" w:eastAsia="Times New Roman" w:hAnsi="Times New Roman" w:cs="Times New Roman"/>
          <w:sz w:val="28"/>
          <w:szCs w:val="28"/>
        </w:rPr>
        <w:t>управляемые средства (аэродромные световые указатели, осевые огни РД, осевые огни схода (выхода) на ВПП, стоп - огни, предупредительные огни).</w:t>
      </w:r>
    </w:p>
    <w:p w:rsidR="002170B2" w:rsidRDefault="002170B2">
      <w:pPr>
        <w:spacing w:line="201" w:lineRule="exact"/>
        <w:rPr>
          <w:sz w:val="20"/>
          <w:szCs w:val="20"/>
        </w:rPr>
      </w:pPr>
    </w:p>
    <w:p w:rsidR="002170B2" w:rsidRDefault="00174D42">
      <w:pPr>
        <w:spacing w:line="234" w:lineRule="auto"/>
        <w:ind w:left="7" w:right="20" w:firstLine="708"/>
        <w:rPr>
          <w:sz w:val="20"/>
          <w:szCs w:val="20"/>
        </w:rPr>
      </w:pPr>
      <w:r>
        <w:rPr>
          <w:rFonts w:ascii="Times New Roman" w:eastAsia="Times New Roman" w:hAnsi="Times New Roman" w:cs="Times New Roman"/>
          <w:sz w:val="28"/>
          <w:szCs w:val="28"/>
        </w:rPr>
        <w:t>Боковые рулежные огни синего цвета располагаются по обеим сторонам РД на расстоянии не более 3 м от края РД.</w:t>
      </w:r>
    </w:p>
    <w:p w:rsidR="002170B2" w:rsidRDefault="002170B2">
      <w:pPr>
        <w:spacing w:line="200" w:lineRule="exact"/>
        <w:rPr>
          <w:sz w:val="20"/>
          <w:szCs w:val="20"/>
        </w:rPr>
      </w:pPr>
    </w:p>
    <w:p w:rsidR="002170B2" w:rsidRDefault="00174D42">
      <w:pPr>
        <w:spacing w:line="234" w:lineRule="auto"/>
        <w:ind w:left="7" w:right="20" w:firstLine="708"/>
        <w:rPr>
          <w:sz w:val="20"/>
          <w:szCs w:val="20"/>
        </w:rPr>
      </w:pPr>
      <w:r>
        <w:rPr>
          <w:rFonts w:ascii="Times New Roman" w:eastAsia="Times New Roman" w:hAnsi="Times New Roman" w:cs="Times New Roman"/>
          <w:sz w:val="28"/>
          <w:szCs w:val="28"/>
        </w:rPr>
        <w:t>Аэродромные знаки предназначены для обеспечения пилотов визуальной информацией при рулении:</w:t>
      </w:r>
    </w:p>
    <w:p w:rsidR="002170B2" w:rsidRDefault="002170B2">
      <w:pPr>
        <w:spacing w:line="15" w:lineRule="exact"/>
        <w:rPr>
          <w:sz w:val="20"/>
          <w:szCs w:val="20"/>
        </w:rPr>
      </w:pPr>
    </w:p>
    <w:p w:rsidR="002170B2" w:rsidRDefault="00174D42">
      <w:pPr>
        <w:numPr>
          <w:ilvl w:val="0"/>
          <w:numId w:val="72"/>
        </w:numPr>
        <w:tabs>
          <w:tab w:val="left" w:pos="1083"/>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знаки магнитных курсов (белые символы на красном фоне), устанавливаемые перед ВПП;</w:t>
      </w:r>
    </w:p>
    <w:p w:rsidR="002170B2" w:rsidRDefault="002170B2">
      <w:pPr>
        <w:spacing w:line="15" w:lineRule="exact"/>
        <w:rPr>
          <w:rFonts w:eastAsia="Times New Roman"/>
          <w:sz w:val="28"/>
          <w:szCs w:val="28"/>
        </w:rPr>
      </w:pPr>
    </w:p>
    <w:p w:rsidR="002170B2" w:rsidRDefault="00174D42">
      <w:pPr>
        <w:numPr>
          <w:ilvl w:val="0"/>
          <w:numId w:val="72"/>
        </w:numPr>
        <w:tabs>
          <w:tab w:val="left" w:pos="1111"/>
        </w:tabs>
        <w:spacing w:after="0" w:line="234" w:lineRule="auto"/>
        <w:ind w:left="7" w:firstLine="701"/>
        <w:rPr>
          <w:rFonts w:eastAsia="Times New Roman"/>
          <w:sz w:val="28"/>
          <w:szCs w:val="28"/>
        </w:rPr>
      </w:pPr>
      <w:r>
        <w:rPr>
          <w:rFonts w:ascii="Times New Roman" w:eastAsia="Times New Roman" w:hAnsi="Times New Roman" w:cs="Times New Roman"/>
          <w:sz w:val="28"/>
          <w:szCs w:val="28"/>
        </w:rPr>
        <w:t>знаки обозначения РД (черные символы на желтом фоне), устанавливаемые с левой стороны перед каждым разветвлением РД (ВПП).</w:t>
      </w:r>
    </w:p>
    <w:p w:rsidR="002170B2" w:rsidRDefault="002170B2">
      <w:pPr>
        <w:spacing w:line="18" w:lineRule="exact"/>
        <w:rPr>
          <w:rFonts w:eastAsia="Times New Roman"/>
          <w:sz w:val="28"/>
          <w:szCs w:val="28"/>
        </w:rPr>
      </w:pPr>
    </w:p>
    <w:p w:rsidR="002170B2" w:rsidRDefault="00174D42">
      <w:pPr>
        <w:spacing w:line="237" w:lineRule="auto"/>
        <w:ind w:left="7" w:firstLine="708"/>
        <w:jc w:val="both"/>
        <w:rPr>
          <w:rFonts w:eastAsia="Times New Roman"/>
          <w:sz w:val="28"/>
          <w:szCs w:val="28"/>
        </w:rPr>
      </w:pPr>
      <w:r>
        <w:rPr>
          <w:rFonts w:ascii="Times New Roman" w:eastAsia="Times New Roman" w:hAnsi="Times New Roman" w:cs="Times New Roman"/>
          <w:sz w:val="28"/>
          <w:szCs w:val="28"/>
        </w:rPr>
        <w:t>На аэродромах могут устанавливаться знаки дополнительной информации (белые символы на синем фоне), а также знаки «СТОП», «Въезд запрещен» (белые символы на красном фоне), знаки направления движения (черные символы на желтом фоне) и др.</w:t>
      </w:r>
    </w:p>
    <w:p w:rsidR="002170B2" w:rsidRDefault="002170B2">
      <w:pPr>
        <w:spacing w:line="14" w:lineRule="exact"/>
        <w:rPr>
          <w:rFonts w:eastAsia="Times New Roman"/>
          <w:sz w:val="28"/>
          <w:szCs w:val="28"/>
        </w:rPr>
      </w:pPr>
    </w:p>
    <w:p w:rsidR="002170B2" w:rsidRDefault="00174D42">
      <w:pPr>
        <w:spacing w:line="237" w:lineRule="auto"/>
        <w:ind w:left="7" w:firstLine="708"/>
        <w:jc w:val="both"/>
        <w:rPr>
          <w:rFonts w:eastAsia="Times New Roman"/>
          <w:sz w:val="28"/>
          <w:szCs w:val="28"/>
        </w:rPr>
      </w:pPr>
      <w:r>
        <w:rPr>
          <w:rFonts w:ascii="Times New Roman" w:eastAsia="Times New Roman" w:hAnsi="Times New Roman" w:cs="Times New Roman"/>
          <w:sz w:val="28"/>
          <w:szCs w:val="28"/>
        </w:rPr>
        <w:t>Аэродромные световые указатели предназначены для обеспечения пилотов информацией о предписанном направлении движения, запрещении или разрешении движения и являются обязательными для установки по маршрутам руления в системе ОВИ-3.</w:t>
      </w:r>
    </w:p>
    <w:p w:rsidR="002170B2" w:rsidRDefault="002170B2">
      <w:pPr>
        <w:spacing w:line="17" w:lineRule="exact"/>
        <w:rPr>
          <w:rFonts w:eastAsia="Times New Roman"/>
          <w:sz w:val="28"/>
          <w:szCs w:val="28"/>
        </w:rPr>
      </w:pPr>
    </w:p>
    <w:p w:rsidR="002170B2" w:rsidRDefault="00174D42">
      <w:pPr>
        <w:spacing w:line="236" w:lineRule="auto"/>
        <w:ind w:left="7" w:firstLine="708"/>
        <w:jc w:val="both"/>
        <w:rPr>
          <w:rFonts w:eastAsia="Times New Roman"/>
          <w:sz w:val="28"/>
          <w:szCs w:val="28"/>
        </w:rPr>
      </w:pPr>
      <w:r>
        <w:rPr>
          <w:rFonts w:ascii="Times New Roman" w:eastAsia="Times New Roman" w:hAnsi="Times New Roman" w:cs="Times New Roman"/>
          <w:sz w:val="28"/>
          <w:szCs w:val="28"/>
        </w:rPr>
        <w:t>Световые указатели должны состоять из стрелочных указателей желтого цвета, красных и зеленых светофоров надземного типа и устанавливаться на перекрестках РД, в местах выхода на ВПП, в местах ожидания при рулении,</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- 56 -</w:t>
      </w:r>
    </w:p>
    <w:p w:rsidR="002170B2" w:rsidRDefault="002170B2">
      <w:pPr>
        <w:spacing w:line="162" w:lineRule="exact"/>
        <w:rPr>
          <w:sz w:val="20"/>
          <w:szCs w:val="20"/>
        </w:rPr>
      </w:pPr>
    </w:p>
    <w:p w:rsidR="002170B2" w:rsidRDefault="00174D42">
      <w:pPr>
        <w:spacing w:line="237" w:lineRule="auto"/>
        <w:ind w:right="20"/>
        <w:jc w:val="both"/>
        <w:rPr>
          <w:sz w:val="20"/>
          <w:szCs w:val="20"/>
        </w:rPr>
      </w:pPr>
      <w:r>
        <w:rPr>
          <w:rFonts w:ascii="Times New Roman" w:eastAsia="Times New Roman" w:hAnsi="Times New Roman" w:cs="Times New Roman"/>
          <w:sz w:val="28"/>
          <w:szCs w:val="28"/>
        </w:rPr>
        <w:t>перед выходом с перрона на предписанный маршрут следования. Места ожидания перед ВПП обозначаются сдвоенными огнями с обеих сторон РД. При движении к ВПП цвет светофильтров этих огней должен быть красный, а при движении от ВПП – желтый.</w:t>
      </w:r>
    </w:p>
    <w:p w:rsidR="002170B2" w:rsidRDefault="002170B2">
      <w:pPr>
        <w:spacing w:line="17" w:lineRule="exact"/>
        <w:rPr>
          <w:sz w:val="20"/>
          <w:szCs w:val="20"/>
        </w:rPr>
      </w:pPr>
    </w:p>
    <w:p w:rsidR="002170B2" w:rsidRDefault="00174D42">
      <w:pPr>
        <w:spacing w:line="236" w:lineRule="auto"/>
        <w:ind w:firstLine="708"/>
        <w:jc w:val="both"/>
        <w:rPr>
          <w:sz w:val="20"/>
          <w:szCs w:val="20"/>
        </w:rPr>
      </w:pPr>
      <w:r>
        <w:rPr>
          <w:rFonts w:ascii="Times New Roman" w:eastAsia="Times New Roman" w:hAnsi="Times New Roman" w:cs="Times New Roman"/>
          <w:sz w:val="28"/>
          <w:szCs w:val="28"/>
        </w:rPr>
        <w:t>Осевые огни рулежных дорожек являются обязательными на РД, используемых с ВПП точного захода на посадку 3 категории. Огни должны быть зеленого цвета и устанавливаться по осевой линии РД.</w:t>
      </w:r>
    </w:p>
    <w:p w:rsidR="002170B2" w:rsidRDefault="002170B2">
      <w:pPr>
        <w:spacing w:line="339"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Светоограждение препятствий на аэродромах круглосуточного действия должны иметь все неподвижные объекты, подлежащие дневной маркировке. Допускается отсутствие светоограждения на памятниках и культовых сооружениях. Светоограждению подлежат объекты радиосветотехнического и метеорологического оборудования, расположенные на территории аэродрома.</w:t>
      </w:r>
    </w:p>
    <w:p w:rsidR="002170B2" w:rsidRDefault="002170B2">
      <w:pPr>
        <w:spacing w:line="21" w:lineRule="exact"/>
        <w:rPr>
          <w:sz w:val="20"/>
          <w:szCs w:val="20"/>
        </w:rPr>
      </w:pPr>
    </w:p>
    <w:p w:rsidR="002170B2" w:rsidRDefault="00174D42">
      <w:pPr>
        <w:spacing w:line="239" w:lineRule="auto"/>
        <w:ind w:firstLine="708"/>
        <w:jc w:val="both"/>
        <w:rPr>
          <w:sz w:val="20"/>
          <w:szCs w:val="20"/>
        </w:rPr>
      </w:pPr>
      <w:r>
        <w:rPr>
          <w:rFonts w:ascii="Times New Roman" w:eastAsia="Times New Roman" w:hAnsi="Times New Roman" w:cs="Times New Roman"/>
          <w:sz w:val="28"/>
          <w:szCs w:val="28"/>
        </w:rPr>
        <w:t>Препятствия должны иметь световое ограждение на самой верхней части (точке) и ниже через каждые 45 м ярусами, при этом в верхних точках препятствий должны быть установлены два заградительных огня, работающих одновременно. На дымовых трубах верхние огни должны размещаться ниже обреза трубы на 1,5-3,0 м. Заградительные огни, которые устанавливаются на объектах, находящихся на курсах взлета и посадки ВС (ДПРМ, БПРМ, КРМ и др.) должны быть размещены на линии, перпендикулярной оси ВПП, с ин-тервалом между огнями не менее 3 м. Огонь должен быть сдвоенной конструкции. Количество и расположение заградительных огней должно быть таким, чтобы с любого направления полета было видно не менее двух огней. Заградительные огни должны быть красного цвета.</w:t>
      </w:r>
    </w:p>
    <w:p w:rsidR="002170B2" w:rsidRDefault="002170B2">
      <w:pPr>
        <w:spacing w:line="13"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Электроснабжение аэродрома, имеющего в своем составе ВПЛ точного захода на посадку 1, 2, 3 категорий, должно осуществляться не менее чем от двух независимых внешних источников. При отсутствии в районе аэродрома внешних источников электроснабжение должно осуществляться от электростанции аэропорта с количеством установленных агрегатов не менее двух.</w:t>
      </w:r>
    </w:p>
    <w:p w:rsidR="002170B2" w:rsidRDefault="002170B2">
      <w:pPr>
        <w:spacing w:line="3" w:lineRule="exact"/>
        <w:rPr>
          <w:sz w:val="20"/>
          <w:szCs w:val="20"/>
        </w:rPr>
      </w:pPr>
    </w:p>
    <w:p w:rsidR="002170B2" w:rsidRDefault="00174D42">
      <w:pPr>
        <w:tabs>
          <w:tab w:val="left" w:pos="2260"/>
          <w:tab w:val="left" w:pos="4060"/>
          <w:tab w:val="left" w:pos="6260"/>
          <w:tab w:val="left" w:pos="6900"/>
          <w:tab w:val="left" w:pos="8180"/>
        </w:tabs>
        <w:ind w:left="700"/>
        <w:rPr>
          <w:sz w:val="20"/>
          <w:szCs w:val="20"/>
        </w:rPr>
      </w:pPr>
      <w:r>
        <w:rPr>
          <w:rFonts w:ascii="Times New Roman" w:eastAsia="Times New Roman" w:hAnsi="Times New Roman" w:cs="Times New Roman"/>
          <w:sz w:val="28"/>
          <w:szCs w:val="28"/>
        </w:rPr>
        <w:t>Категория</w:t>
      </w:r>
      <w:r>
        <w:rPr>
          <w:sz w:val="20"/>
          <w:szCs w:val="20"/>
        </w:rPr>
        <w:tab/>
      </w:r>
      <w:r>
        <w:rPr>
          <w:rFonts w:ascii="Times New Roman" w:eastAsia="Times New Roman" w:hAnsi="Times New Roman" w:cs="Times New Roman"/>
          <w:sz w:val="28"/>
          <w:szCs w:val="28"/>
        </w:rPr>
        <w:t>приемников</w:t>
      </w:r>
      <w:r>
        <w:rPr>
          <w:sz w:val="20"/>
          <w:szCs w:val="20"/>
        </w:rPr>
        <w:tab/>
      </w:r>
      <w:r>
        <w:rPr>
          <w:rFonts w:ascii="Times New Roman" w:eastAsia="Times New Roman" w:hAnsi="Times New Roman" w:cs="Times New Roman"/>
          <w:sz w:val="28"/>
          <w:szCs w:val="28"/>
        </w:rPr>
        <w:t>электроэнергии</w:t>
      </w:r>
      <w:r>
        <w:rPr>
          <w:sz w:val="20"/>
          <w:szCs w:val="20"/>
        </w:rPr>
        <w:tab/>
      </w:r>
      <w:r>
        <w:rPr>
          <w:rFonts w:ascii="Times New Roman" w:eastAsia="Times New Roman" w:hAnsi="Times New Roman" w:cs="Times New Roman"/>
          <w:sz w:val="28"/>
          <w:szCs w:val="28"/>
        </w:rPr>
        <w:t>по</w:t>
      </w:r>
      <w:r>
        <w:rPr>
          <w:sz w:val="20"/>
          <w:szCs w:val="20"/>
        </w:rPr>
        <w:tab/>
      </w:r>
      <w:r>
        <w:rPr>
          <w:rFonts w:ascii="Times New Roman" w:eastAsia="Times New Roman" w:hAnsi="Times New Roman" w:cs="Times New Roman"/>
          <w:sz w:val="28"/>
          <w:szCs w:val="28"/>
        </w:rPr>
        <w:t>степени</w:t>
      </w:r>
      <w:r>
        <w:rPr>
          <w:sz w:val="20"/>
          <w:szCs w:val="20"/>
        </w:rPr>
        <w:tab/>
      </w:r>
      <w:r>
        <w:rPr>
          <w:rFonts w:ascii="Times New Roman" w:eastAsia="Times New Roman" w:hAnsi="Times New Roman" w:cs="Times New Roman"/>
          <w:sz w:val="27"/>
          <w:szCs w:val="27"/>
        </w:rPr>
        <w:t>надежности</w:t>
      </w:r>
    </w:p>
    <w:p w:rsidR="002170B2" w:rsidRDefault="002170B2">
      <w:pPr>
        <w:spacing w:line="13" w:lineRule="exact"/>
        <w:rPr>
          <w:sz w:val="20"/>
          <w:szCs w:val="20"/>
        </w:rPr>
      </w:pPr>
    </w:p>
    <w:p w:rsidR="002170B2" w:rsidRDefault="00174D42">
      <w:pPr>
        <w:spacing w:line="235" w:lineRule="auto"/>
        <w:ind w:right="20"/>
        <w:jc w:val="both"/>
        <w:rPr>
          <w:sz w:val="20"/>
          <w:szCs w:val="20"/>
        </w:rPr>
      </w:pPr>
      <w:r>
        <w:rPr>
          <w:rFonts w:ascii="Times New Roman" w:eastAsia="Times New Roman" w:hAnsi="Times New Roman" w:cs="Times New Roman"/>
          <w:sz w:val="28"/>
          <w:szCs w:val="28"/>
        </w:rPr>
        <w:t>электроснабжения и максимально допустимое время перерыва в их электропитании должны соответствовать стандартам.</w:t>
      </w:r>
    </w:p>
    <w:p w:rsidR="002170B2" w:rsidRDefault="002170B2">
      <w:pPr>
        <w:spacing w:line="16"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 xml:space="preserve">Автономные дизель-электрические агрегаты должны быть автоматизированы. Мощность каждого агрегата должна обеспечивать максимальную нагрузку всех подключенных к данному объекту электроприемников особой группы первой категории и первой категории, а </w:t>
      </w:r>
      <w:r>
        <w:rPr>
          <w:rFonts w:ascii="Times New Roman" w:eastAsia="Times New Roman" w:hAnsi="Times New Roman" w:cs="Times New Roman"/>
          <w:sz w:val="28"/>
          <w:szCs w:val="28"/>
        </w:rPr>
        <w:lastRenderedPageBreak/>
        <w:t>также электропотребителей, обеспечивающих нормальные условия их работы и обслуживания.</w:t>
      </w:r>
    </w:p>
    <w:p w:rsidR="002170B2" w:rsidRDefault="002170B2">
      <w:pPr>
        <w:spacing w:line="16" w:lineRule="exact"/>
        <w:rPr>
          <w:sz w:val="20"/>
          <w:szCs w:val="20"/>
        </w:rPr>
      </w:pPr>
    </w:p>
    <w:p w:rsidR="002170B2" w:rsidRDefault="00174D42">
      <w:pPr>
        <w:spacing w:line="234" w:lineRule="auto"/>
        <w:ind w:firstLine="708"/>
        <w:jc w:val="both"/>
        <w:rPr>
          <w:sz w:val="20"/>
          <w:szCs w:val="20"/>
        </w:rPr>
      </w:pPr>
      <w:r>
        <w:rPr>
          <w:rFonts w:ascii="Times New Roman" w:eastAsia="Times New Roman" w:hAnsi="Times New Roman" w:cs="Times New Roman"/>
          <w:sz w:val="28"/>
          <w:szCs w:val="28"/>
        </w:rPr>
        <w:t>Дизель-электрический агрегат может располагаться как непосредственно на данном объекте, так и на любом другом объекте ССО и РТО.</w:t>
      </w:r>
    </w:p>
    <w:p w:rsidR="002170B2" w:rsidRDefault="002170B2">
      <w:pPr>
        <w:spacing w:line="15"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Подключение к высоковольтным и низковольтным электрическим сетям аэропорта, питающим объекты посадки, радионавигации. УВД и</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- 57 -</w:t>
      </w:r>
    </w:p>
    <w:p w:rsidR="002170B2" w:rsidRDefault="002170B2">
      <w:pPr>
        <w:spacing w:line="162" w:lineRule="exact"/>
        <w:rPr>
          <w:sz w:val="20"/>
          <w:szCs w:val="20"/>
        </w:rPr>
      </w:pPr>
    </w:p>
    <w:p w:rsidR="002170B2" w:rsidRDefault="00174D42">
      <w:pPr>
        <w:spacing w:line="238" w:lineRule="auto"/>
        <w:jc w:val="both"/>
        <w:rPr>
          <w:sz w:val="20"/>
          <w:szCs w:val="20"/>
        </w:rPr>
      </w:pPr>
      <w:r>
        <w:rPr>
          <w:rFonts w:ascii="Times New Roman" w:eastAsia="Times New Roman" w:hAnsi="Times New Roman" w:cs="Times New Roman"/>
          <w:sz w:val="28"/>
          <w:szCs w:val="28"/>
        </w:rPr>
        <w:t>метеообеспечения, электропотребителей, не связанных с обслуживанием авиационной техники и авиаперевозками, не допускается. Подключение к низковольтным щитам гарантированного и бесперебойного питания объектов УВД, радионавигации, посадки и метеообеспечения допускается только потребителей, предназначенных для обеспечения работы и обслуживания этих объектов (аварийное освещение, технологический обогрев, вентиляция и кондиционирование).</w:t>
      </w:r>
    </w:p>
    <w:p w:rsidR="002170B2" w:rsidRDefault="002170B2">
      <w:pPr>
        <w:spacing w:line="334" w:lineRule="exact"/>
        <w:rPr>
          <w:sz w:val="20"/>
          <w:szCs w:val="20"/>
        </w:rPr>
      </w:pPr>
    </w:p>
    <w:p w:rsidR="002170B2" w:rsidRDefault="00174D42">
      <w:pPr>
        <w:ind w:right="-699"/>
        <w:jc w:val="center"/>
        <w:rPr>
          <w:sz w:val="20"/>
          <w:szCs w:val="20"/>
        </w:rPr>
      </w:pPr>
      <w:r>
        <w:rPr>
          <w:rFonts w:ascii="Times New Roman" w:eastAsia="Times New Roman" w:hAnsi="Times New Roman" w:cs="Times New Roman"/>
          <w:b/>
          <w:bCs/>
          <w:sz w:val="28"/>
          <w:szCs w:val="28"/>
        </w:rPr>
        <w:t>Светотехническое обеспечение</w:t>
      </w:r>
    </w:p>
    <w:p w:rsidR="002170B2" w:rsidRDefault="00174D42">
      <w:pPr>
        <w:tabs>
          <w:tab w:val="left" w:pos="2520"/>
          <w:tab w:val="left" w:pos="4760"/>
          <w:tab w:val="left" w:pos="6580"/>
          <w:tab w:val="left" w:pos="7360"/>
        </w:tabs>
        <w:ind w:left="700"/>
        <w:rPr>
          <w:sz w:val="20"/>
          <w:szCs w:val="20"/>
        </w:rPr>
      </w:pPr>
      <w:r>
        <w:rPr>
          <w:rFonts w:ascii="Times New Roman" w:eastAsia="Times New Roman" w:hAnsi="Times New Roman" w:cs="Times New Roman"/>
          <w:sz w:val="28"/>
          <w:szCs w:val="28"/>
        </w:rPr>
        <w:t>Поддержание</w:t>
      </w:r>
      <w:r>
        <w:rPr>
          <w:rFonts w:ascii="Times New Roman" w:eastAsia="Times New Roman" w:hAnsi="Times New Roman" w:cs="Times New Roman"/>
          <w:sz w:val="28"/>
          <w:szCs w:val="28"/>
        </w:rPr>
        <w:tab/>
        <w:t>технического</w:t>
      </w:r>
      <w:r>
        <w:rPr>
          <w:sz w:val="20"/>
          <w:szCs w:val="20"/>
        </w:rPr>
        <w:tab/>
      </w:r>
      <w:r>
        <w:rPr>
          <w:rFonts w:ascii="Times New Roman" w:eastAsia="Times New Roman" w:hAnsi="Times New Roman" w:cs="Times New Roman"/>
          <w:sz w:val="28"/>
          <w:szCs w:val="28"/>
        </w:rPr>
        <w:t>состояния</w:t>
      </w:r>
      <w:r>
        <w:rPr>
          <w:sz w:val="20"/>
          <w:szCs w:val="20"/>
        </w:rPr>
        <w:tab/>
      </w:r>
      <w:r>
        <w:rPr>
          <w:rFonts w:ascii="Times New Roman" w:eastAsia="Times New Roman" w:hAnsi="Times New Roman" w:cs="Times New Roman"/>
          <w:sz w:val="28"/>
          <w:szCs w:val="28"/>
        </w:rPr>
        <w:t>и</w:t>
      </w:r>
      <w:r>
        <w:rPr>
          <w:sz w:val="20"/>
          <w:szCs w:val="20"/>
        </w:rPr>
        <w:tab/>
      </w:r>
      <w:r>
        <w:rPr>
          <w:rFonts w:ascii="Times New Roman" w:eastAsia="Times New Roman" w:hAnsi="Times New Roman" w:cs="Times New Roman"/>
          <w:sz w:val="27"/>
          <w:szCs w:val="27"/>
        </w:rPr>
        <w:t>эксплуатационных</w:t>
      </w:r>
    </w:p>
    <w:p w:rsidR="002170B2" w:rsidRDefault="002170B2">
      <w:pPr>
        <w:spacing w:line="13" w:lineRule="exact"/>
        <w:rPr>
          <w:sz w:val="20"/>
          <w:szCs w:val="20"/>
        </w:rPr>
      </w:pPr>
    </w:p>
    <w:p w:rsidR="002170B2" w:rsidRDefault="00174D42">
      <w:pPr>
        <w:spacing w:line="234" w:lineRule="auto"/>
        <w:jc w:val="both"/>
        <w:rPr>
          <w:sz w:val="20"/>
          <w:szCs w:val="20"/>
        </w:rPr>
      </w:pPr>
      <w:r>
        <w:rPr>
          <w:rFonts w:ascii="Times New Roman" w:eastAsia="Times New Roman" w:hAnsi="Times New Roman" w:cs="Times New Roman"/>
          <w:sz w:val="28"/>
          <w:szCs w:val="28"/>
        </w:rPr>
        <w:t>параметров оборудования, обеспечивающего безопасность полетов, предусматривает:</w:t>
      </w:r>
    </w:p>
    <w:p w:rsidR="002170B2" w:rsidRDefault="002170B2">
      <w:pPr>
        <w:spacing w:line="16" w:lineRule="exact"/>
        <w:rPr>
          <w:sz w:val="20"/>
          <w:szCs w:val="20"/>
        </w:rPr>
      </w:pPr>
    </w:p>
    <w:p w:rsidR="002170B2" w:rsidRDefault="00174D42">
      <w:pPr>
        <w:spacing w:line="235" w:lineRule="auto"/>
        <w:ind w:firstLine="708"/>
        <w:jc w:val="both"/>
        <w:rPr>
          <w:sz w:val="20"/>
          <w:szCs w:val="20"/>
        </w:rPr>
      </w:pPr>
      <w:r>
        <w:rPr>
          <w:rFonts w:ascii="Times New Roman" w:eastAsia="Times New Roman" w:hAnsi="Times New Roman" w:cs="Times New Roman"/>
          <w:sz w:val="28"/>
          <w:szCs w:val="28"/>
        </w:rPr>
        <w:t>• подготовку и допуск лиц инженерно-технического состава к технической эксплуатации светотехнического оборудования;</w:t>
      </w:r>
    </w:p>
    <w:p w:rsidR="002170B2" w:rsidRDefault="002170B2">
      <w:pPr>
        <w:spacing w:line="2" w:lineRule="exact"/>
        <w:rPr>
          <w:sz w:val="20"/>
          <w:szCs w:val="20"/>
        </w:rPr>
      </w:pPr>
    </w:p>
    <w:p w:rsidR="002170B2" w:rsidRDefault="00174D42">
      <w:pPr>
        <w:numPr>
          <w:ilvl w:val="0"/>
          <w:numId w:val="7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планирование использования светотехнических средств;</w:t>
      </w:r>
    </w:p>
    <w:p w:rsidR="002170B2" w:rsidRDefault="002170B2">
      <w:pPr>
        <w:spacing w:line="13" w:lineRule="exact"/>
        <w:rPr>
          <w:rFonts w:eastAsia="Times New Roman"/>
          <w:sz w:val="28"/>
          <w:szCs w:val="28"/>
        </w:rPr>
      </w:pPr>
    </w:p>
    <w:p w:rsidR="002170B2" w:rsidRDefault="00174D42">
      <w:pPr>
        <w:numPr>
          <w:ilvl w:val="0"/>
          <w:numId w:val="73"/>
        </w:numPr>
        <w:tabs>
          <w:tab w:val="left" w:pos="1087"/>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содержание средств светотехнического обеспечения полетов в исправном состоянии;</w:t>
      </w:r>
    </w:p>
    <w:p w:rsidR="002170B2" w:rsidRDefault="002170B2">
      <w:pPr>
        <w:spacing w:line="15" w:lineRule="exact"/>
        <w:rPr>
          <w:rFonts w:eastAsia="Times New Roman"/>
          <w:sz w:val="28"/>
          <w:szCs w:val="28"/>
        </w:rPr>
      </w:pPr>
    </w:p>
    <w:p w:rsidR="002170B2" w:rsidRDefault="00174D42">
      <w:pPr>
        <w:numPr>
          <w:ilvl w:val="0"/>
          <w:numId w:val="73"/>
        </w:numPr>
        <w:tabs>
          <w:tab w:val="left" w:pos="965"/>
        </w:tabs>
        <w:spacing w:after="0" w:line="236" w:lineRule="auto"/>
        <w:ind w:firstLine="701"/>
        <w:jc w:val="both"/>
        <w:rPr>
          <w:rFonts w:eastAsia="Times New Roman"/>
          <w:sz w:val="28"/>
          <w:szCs w:val="28"/>
        </w:rPr>
      </w:pPr>
      <w:r>
        <w:rPr>
          <w:rFonts w:ascii="Times New Roman" w:eastAsia="Times New Roman" w:hAnsi="Times New Roman" w:cs="Times New Roman"/>
          <w:sz w:val="28"/>
          <w:szCs w:val="28"/>
        </w:rPr>
        <w:t>учет и анализ отказов и неисправностей светотехнических средств, разработку и проведение мероприятий по повышению надежности этих средств.</w:t>
      </w:r>
    </w:p>
    <w:p w:rsidR="002170B2" w:rsidRDefault="002170B2">
      <w:pPr>
        <w:spacing w:line="17" w:lineRule="exact"/>
        <w:rPr>
          <w:rFonts w:eastAsia="Times New Roman"/>
          <w:sz w:val="28"/>
          <w:szCs w:val="28"/>
        </w:rPr>
      </w:pPr>
    </w:p>
    <w:p w:rsidR="002170B2" w:rsidRDefault="00174D42">
      <w:pPr>
        <w:spacing w:line="237" w:lineRule="auto"/>
        <w:ind w:right="20" w:firstLine="708"/>
        <w:jc w:val="both"/>
        <w:rPr>
          <w:rFonts w:eastAsia="Times New Roman"/>
          <w:sz w:val="28"/>
          <w:szCs w:val="28"/>
        </w:rPr>
      </w:pPr>
      <w:r>
        <w:rPr>
          <w:rFonts w:ascii="Times New Roman" w:eastAsia="Times New Roman" w:hAnsi="Times New Roman" w:cs="Times New Roman"/>
          <w:sz w:val="28"/>
          <w:szCs w:val="28"/>
        </w:rPr>
        <w:t>Светотехническое оборудование, устанавливаемое на гражданских аэродромах, аэродромах совместного базирования гражданских воздушных судов и государственных воздушных судов и аэродромах совместного использования, должны соответствовать требованиям годности к эксплуатации, что подтверждается соответствующим сертификатом годности к эксплуатации.</w:t>
      </w:r>
    </w:p>
    <w:p w:rsidR="002170B2" w:rsidRDefault="002170B2">
      <w:pPr>
        <w:spacing w:line="18" w:lineRule="exact"/>
        <w:rPr>
          <w:rFonts w:eastAsia="Times New Roman"/>
          <w:sz w:val="28"/>
          <w:szCs w:val="28"/>
        </w:rPr>
      </w:pPr>
    </w:p>
    <w:p w:rsidR="002170B2" w:rsidRDefault="00174D42">
      <w:pPr>
        <w:spacing w:line="237" w:lineRule="auto"/>
        <w:ind w:firstLine="708"/>
        <w:jc w:val="both"/>
        <w:rPr>
          <w:rFonts w:eastAsia="Times New Roman"/>
          <w:sz w:val="28"/>
          <w:szCs w:val="28"/>
        </w:rPr>
      </w:pPr>
      <w:r>
        <w:rPr>
          <w:rFonts w:ascii="Times New Roman" w:eastAsia="Times New Roman" w:hAnsi="Times New Roman" w:cs="Times New Roman"/>
          <w:sz w:val="28"/>
          <w:szCs w:val="28"/>
        </w:rPr>
        <w:t>Соответствие режимов работы светотехнических средств установленным параметрам периодически проверяется с использованием специального оборудования.</w:t>
      </w:r>
    </w:p>
    <w:p w:rsidR="002170B2" w:rsidRDefault="00174D42">
      <w:pPr>
        <w:ind w:left="700"/>
        <w:rPr>
          <w:rFonts w:eastAsia="Times New Roman"/>
          <w:sz w:val="28"/>
          <w:szCs w:val="28"/>
        </w:rPr>
      </w:pPr>
      <w:r>
        <w:rPr>
          <w:rFonts w:ascii="Times New Roman" w:eastAsia="Times New Roman" w:hAnsi="Times New Roman" w:cs="Times New Roman"/>
          <w:sz w:val="28"/>
          <w:szCs w:val="28"/>
        </w:rPr>
        <w:t>Система светосигнального оборудования включается:</w:t>
      </w:r>
    </w:p>
    <w:p w:rsidR="002170B2" w:rsidRDefault="002170B2">
      <w:pPr>
        <w:spacing w:line="12" w:lineRule="exact"/>
        <w:rPr>
          <w:rFonts w:eastAsia="Times New Roman"/>
          <w:sz w:val="28"/>
          <w:szCs w:val="28"/>
        </w:rPr>
      </w:pPr>
    </w:p>
    <w:p w:rsidR="002170B2" w:rsidRDefault="00174D42">
      <w:pPr>
        <w:numPr>
          <w:ilvl w:val="0"/>
          <w:numId w:val="73"/>
        </w:numPr>
        <w:tabs>
          <w:tab w:val="left" w:pos="936"/>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при ночных полетах - за 15 минут до захода солнца или расчетного времени прибытия воздушных судов;</w:t>
      </w:r>
    </w:p>
    <w:p w:rsidR="002170B2" w:rsidRDefault="002170B2">
      <w:pPr>
        <w:spacing w:line="2" w:lineRule="exact"/>
        <w:rPr>
          <w:rFonts w:eastAsia="Times New Roman"/>
          <w:sz w:val="28"/>
          <w:szCs w:val="28"/>
        </w:rPr>
      </w:pPr>
    </w:p>
    <w:p w:rsidR="002170B2" w:rsidRDefault="00174D42">
      <w:pPr>
        <w:numPr>
          <w:ilvl w:val="0"/>
          <w:numId w:val="7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 дневных условиях - при видимости 2000 м и менее;</w:t>
      </w:r>
    </w:p>
    <w:p w:rsidR="002170B2" w:rsidRDefault="00174D42">
      <w:pPr>
        <w:numPr>
          <w:ilvl w:val="0"/>
          <w:numId w:val="7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 других случаях - по требованию экипажа воздушного судна;</w:t>
      </w:r>
    </w:p>
    <w:p w:rsidR="002170B2" w:rsidRDefault="002170B2">
      <w:pPr>
        <w:spacing w:line="15" w:lineRule="exact"/>
        <w:rPr>
          <w:rFonts w:eastAsia="Times New Roman"/>
          <w:sz w:val="28"/>
          <w:szCs w:val="28"/>
        </w:rPr>
      </w:pPr>
    </w:p>
    <w:p w:rsidR="002170B2" w:rsidRDefault="00174D42">
      <w:pPr>
        <w:numPr>
          <w:ilvl w:val="0"/>
          <w:numId w:val="73"/>
        </w:numPr>
        <w:tabs>
          <w:tab w:val="left" w:pos="895"/>
        </w:tabs>
        <w:spacing w:after="0" w:line="240" w:lineRule="auto"/>
        <w:ind w:right="20" w:firstLine="701"/>
        <w:jc w:val="both"/>
        <w:rPr>
          <w:rFonts w:eastAsia="Times New Roman"/>
          <w:sz w:val="28"/>
          <w:szCs w:val="28"/>
        </w:rPr>
      </w:pPr>
      <w:r>
        <w:rPr>
          <w:rFonts w:ascii="Times New Roman" w:eastAsia="Times New Roman" w:hAnsi="Times New Roman" w:cs="Times New Roman"/>
          <w:sz w:val="28"/>
          <w:szCs w:val="28"/>
        </w:rPr>
        <w:lastRenderedPageBreak/>
        <w:t>система визуальной индикации глиссады - днем и ночью при любой видимости за 15 минут до расчетного времени прибытия воздушных судов.</w:t>
      </w:r>
    </w:p>
    <w:p w:rsidR="002170B2" w:rsidRDefault="002170B2">
      <w:pPr>
        <w:spacing w:line="320" w:lineRule="exact"/>
        <w:rPr>
          <w:rFonts w:eastAsia="Times New Roman"/>
          <w:sz w:val="28"/>
          <w:szCs w:val="28"/>
        </w:rPr>
      </w:pPr>
    </w:p>
    <w:p w:rsidR="002170B2" w:rsidRDefault="00174D42">
      <w:pPr>
        <w:spacing w:line="234" w:lineRule="auto"/>
        <w:ind w:right="20" w:firstLine="708"/>
        <w:rPr>
          <w:rFonts w:eastAsia="Times New Roman"/>
          <w:sz w:val="28"/>
          <w:szCs w:val="28"/>
        </w:rPr>
      </w:pPr>
      <w:r>
        <w:rPr>
          <w:rFonts w:ascii="Times New Roman" w:eastAsia="Times New Roman" w:hAnsi="Times New Roman" w:cs="Times New Roman"/>
          <w:sz w:val="28"/>
          <w:szCs w:val="28"/>
        </w:rPr>
        <w:t>Все оперативные переключения в системе электроснабжения аэродрома производятся по согласованию с органом (диспетчером) ОВД.</w:t>
      </w:r>
    </w:p>
    <w:p w:rsidR="002170B2" w:rsidRDefault="002170B2">
      <w:pPr>
        <w:spacing w:line="15" w:lineRule="exact"/>
        <w:rPr>
          <w:rFonts w:eastAsia="Times New Roman"/>
          <w:sz w:val="28"/>
          <w:szCs w:val="28"/>
        </w:rPr>
      </w:pPr>
    </w:p>
    <w:p w:rsidR="002170B2" w:rsidRDefault="00174D42">
      <w:pPr>
        <w:spacing w:line="238" w:lineRule="auto"/>
        <w:ind w:firstLine="708"/>
        <w:jc w:val="both"/>
        <w:rPr>
          <w:rFonts w:eastAsia="Times New Roman"/>
          <w:sz w:val="28"/>
          <w:szCs w:val="28"/>
        </w:rPr>
      </w:pPr>
      <w:r>
        <w:rPr>
          <w:rFonts w:ascii="Times New Roman" w:eastAsia="Times New Roman" w:hAnsi="Times New Roman" w:cs="Times New Roman"/>
          <w:sz w:val="28"/>
          <w:szCs w:val="28"/>
        </w:rPr>
        <w:t>В случае изменения направления рабочего старта полеты могут начинаться с этим направлением только после доклада должностного лица службы светотехнического (электросветотехнического) обеспечения полетов органу ОВД о готовности к работе светотехнических средств с новым направлением.</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- 58 -</w:t>
      </w:r>
    </w:p>
    <w:p w:rsidR="002170B2" w:rsidRDefault="002170B2">
      <w:pPr>
        <w:spacing w:line="162"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Информация о возникновении аварий и неисправностей в светосигнальном оборудовании и системе электроснабжения немедленно передается уполномоченным инженерно-техническим составом по технической эксплуатации светотехнического оборудования диспетчеру органа ОВД.</w:t>
      </w:r>
    </w:p>
    <w:p w:rsidR="002170B2" w:rsidRDefault="002170B2">
      <w:pPr>
        <w:spacing w:line="4" w:lineRule="exact"/>
        <w:rPr>
          <w:sz w:val="20"/>
          <w:szCs w:val="20"/>
        </w:rPr>
      </w:pPr>
    </w:p>
    <w:p w:rsidR="002170B2" w:rsidRDefault="00174D42">
      <w:pPr>
        <w:ind w:left="700"/>
        <w:rPr>
          <w:sz w:val="20"/>
          <w:szCs w:val="20"/>
        </w:rPr>
      </w:pPr>
      <w:r>
        <w:rPr>
          <w:rFonts w:ascii="Times New Roman" w:eastAsia="Times New Roman" w:hAnsi="Times New Roman" w:cs="Times New Roman"/>
          <w:sz w:val="28"/>
          <w:szCs w:val="28"/>
        </w:rPr>
        <w:t>При обеспечении полетов не допускается:</w:t>
      </w:r>
    </w:p>
    <w:p w:rsidR="002170B2" w:rsidRDefault="002170B2">
      <w:pPr>
        <w:spacing w:line="13" w:lineRule="exact"/>
        <w:rPr>
          <w:sz w:val="20"/>
          <w:szCs w:val="20"/>
        </w:rPr>
      </w:pPr>
    </w:p>
    <w:p w:rsidR="002170B2" w:rsidRDefault="00174D42">
      <w:pPr>
        <w:numPr>
          <w:ilvl w:val="0"/>
          <w:numId w:val="74"/>
        </w:numPr>
        <w:tabs>
          <w:tab w:val="left" w:pos="994"/>
        </w:tabs>
        <w:spacing w:after="0" w:line="237" w:lineRule="auto"/>
        <w:ind w:firstLine="701"/>
        <w:jc w:val="both"/>
        <w:rPr>
          <w:rFonts w:eastAsia="Times New Roman"/>
          <w:sz w:val="28"/>
          <w:szCs w:val="28"/>
        </w:rPr>
      </w:pPr>
      <w:r>
        <w:rPr>
          <w:rFonts w:ascii="Times New Roman" w:eastAsia="Times New Roman" w:hAnsi="Times New Roman" w:cs="Times New Roman"/>
          <w:sz w:val="28"/>
          <w:szCs w:val="28"/>
        </w:rPr>
        <w:t>использование средств светотехнического обеспечения полетов, на которых не выполнены или не завершены работы по ежедневному техническому обслуживанию;</w:t>
      </w:r>
    </w:p>
    <w:p w:rsidR="002170B2" w:rsidRDefault="002170B2">
      <w:pPr>
        <w:spacing w:line="13" w:lineRule="exact"/>
        <w:rPr>
          <w:rFonts w:eastAsia="Times New Roman"/>
          <w:sz w:val="28"/>
          <w:szCs w:val="28"/>
        </w:rPr>
      </w:pPr>
    </w:p>
    <w:p w:rsidR="002170B2" w:rsidRDefault="00174D42">
      <w:pPr>
        <w:numPr>
          <w:ilvl w:val="0"/>
          <w:numId w:val="74"/>
        </w:numPr>
        <w:tabs>
          <w:tab w:val="left" w:pos="1025"/>
        </w:tabs>
        <w:spacing w:after="0" w:line="236" w:lineRule="auto"/>
        <w:ind w:right="20" w:firstLine="701"/>
        <w:jc w:val="both"/>
        <w:rPr>
          <w:rFonts w:eastAsia="Times New Roman"/>
          <w:sz w:val="28"/>
          <w:szCs w:val="28"/>
        </w:rPr>
      </w:pPr>
      <w:r>
        <w:rPr>
          <w:rFonts w:ascii="Times New Roman" w:eastAsia="Times New Roman" w:hAnsi="Times New Roman" w:cs="Times New Roman"/>
          <w:sz w:val="28"/>
          <w:szCs w:val="28"/>
        </w:rPr>
        <w:t>проведение проверок работоспособности систем светосигнального оборудования в сложных метеоусловиях при нахождении на этапе захода на посадку воздушного судна;</w:t>
      </w:r>
    </w:p>
    <w:p w:rsidR="002170B2" w:rsidRDefault="002170B2">
      <w:pPr>
        <w:spacing w:line="14" w:lineRule="exact"/>
        <w:rPr>
          <w:rFonts w:eastAsia="Times New Roman"/>
          <w:sz w:val="28"/>
          <w:szCs w:val="28"/>
        </w:rPr>
      </w:pPr>
    </w:p>
    <w:p w:rsidR="002170B2" w:rsidRDefault="00174D42">
      <w:pPr>
        <w:numPr>
          <w:ilvl w:val="0"/>
          <w:numId w:val="74"/>
        </w:numPr>
        <w:tabs>
          <w:tab w:val="left" w:pos="967"/>
        </w:tabs>
        <w:spacing w:after="0" w:line="237" w:lineRule="auto"/>
        <w:ind w:right="20" w:firstLine="701"/>
        <w:jc w:val="both"/>
        <w:rPr>
          <w:rFonts w:eastAsia="Times New Roman"/>
          <w:sz w:val="28"/>
          <w:szCs w:val="28"/>
        </w:rPr>
      </w:pPr>
      <w:r>
        <w:rPr>
          <w:rFonts w:ascii="Times New Roman" w:eastAsia="Times New Roman" w:hAnsi="Times New Roman" w:cs="Times New Roman"/>
          <w:sz w:val="28"/>
          <w:szCs w:val="28"/>
        </w:rPr>
        <w:t>использование систем светосигнального оборудования, для которых закончился срок действия удостоверения (сертификата) годности к эксплуатации.</w:t>
      </w:r>
    </w:p>
    <w:p w:rsidR="002170B2" w:rsidRDefault="002170B2">
      <w:pPr>
        <w:spacing w:line="188" w:lineRule="exact"/>
        <w:rPr>
          <w:sz w:val="20"/>
          <w:szCs w:val="20"/>
        </w:rPr>
      </w:pPr>
    </w:p>
    <w:p w:rsidR="002170B2" w:rsidRDefault="00174D42">
      <w:pPr>
        <w:ind w:left="700"/>
        <w:rPr>
          <w:sz w:val="20"/>
          <w:szCs w:val="20"/>
        </w:rPr>
      </w:pPr>
      <w:r>
        <w:rPr>
          <w:rFonts w:ascii="Times New Roman" w:eastAsia="Times New Roman" w:hAnsi="Times New Roman" w:cs="Times New Roman"/>
          <w:b/>
          <w:bCs/>
          <w:sz w:val="28"/>
          <w:szCs w:val="28"/>
        </w:rPr>
        <w:t>3.3. Пункты управления воздушным движением</w:t>
      </w:r>
    </w:p>
    <w:p w:rsidR="002170B2" w:rsidRDefault="002170B2">
      <w:pPr>
        <w:spacing w:line="8"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На аэродроме расположены пункты управления воздушным движением. Для обеспечения полетов ВС в зоне взлета и посадки и их движения на аэродроме организуются следующие диспетчерские пункты:</w:t>
      </w:r>
    </w:p>
    <w:p w:rsidR="002170B2" w:rsidRDefault="00174D42">
      <w:pPr>
        <w:numPr>
          <w:ilvl w:val="0"/>
          <w:numId w:val="75"/>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ДПК - диспетчерский пункт круга;</w:t>
      </w:r>
    </w:p>
    <w:p w:rsidR="002170B2" w:rsidRDefault="005765B2">
      <w:pPr>
        <w:numPr>
          <w:ilvl w:val="0"/>
          <w:numId w:val="75"/>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ПДП</w:t>
      </w:r>
      <w:r w:rsidR="00174D42">
        <w:rPr>
          <w:rFonts w:ascii="Times New Roman" w:eastAsia="Times New Roman" w:hAnsi="Times New Roman" w:cs="Times New Roman"/>
          <w:sz w:val="28"/>
          <w:szCs w:val="28"/>
        </w:rPr>
        <w:t xml:space="preserve"> - посадочный диспетчерский пункт;</w:t>
      </w:r>
    </w:p>
    <w:p w:rsidR="002170B2" w:rsidRDefault="00174D42">
      <w:pPr>
        <w:numPr>
          <w:ilvl w:val="0"/>
          <w:numId w:val="75"/>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СДП - стартовый диспетчерский пункт;</w:t>
      </w:r>
    </w:p>
    <w:p w:rsidR="002170B2" w:rsidRDefault="00174D42">
      <w:pPr>
        <w:numPr>
          <w:ilvl w:val="0"/>
          <w:numId w:val="75"/>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ДПР - диспетчерский пункт руления.</w:t>
      </w:r>
    </w:p>
    <w:p w:rsidR="002170B2" w:rsidRDefault="002170B2">
      <w:pPr>
        <w:spacing w:line="16" w:lineRule="exact"/>
        <w:rPr>
          <w:sz w:val="20"/>
          <w:szCs w:val="20"/>
        </w:rPr>
      </w:pPr>
    </w:p>
    <w:p w:rsidR="002170B2" w:rsidRDefault="00174D42">
      <w:pPr>
        <w:spacing w:line="234" w:lineRule="auto"/>
        <w:ind w:right="20" w:firstLine="708"/>
        <w:rPr>
          <w:sz w:val="20"/>
          <w:szCs w:val="20"/>
        </w:rPr>
      </w:pPr>
      <w:r>
        <w:rPr>
          <w:rFonts w:ascii="Times New Roman" w:eastAsia="Times New Roman" w:hAnsi="Times New Roman" w:cs="Times New Roman"/>
          <w:sz w:val="28"/>
          <w:szCs w:val="28"/>
        </w:rPr>
        <w:t>При невысокой среднесуточной интенсивности воздушного движения могут быть организованы путем объединения пункты:</w:t>
      </w:r>
    </w:p>
    <w:p w:rsidR="002170B2" w:rsidRDefault="002170B2">
      <w:pPr>
        <w:spacing w:line="2" w:lineRule="exact"/>
        <w:rPr>
          <w:sz w:val="20"/>
          <w:szCs w:val="20"/>
        </w:rPr>
      </w:pPr>
    </w:p>
    <w:p w:rsidR="002170B2" w:rsidRDefault="00174D42">
      <w:pPr>
        <w:numPr>
          <w:ilvl w:val="0"/>
          <w:numId w:val="7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ПДСР - пункт диспетчера старта и руления;</w:t>
      </w:r>
    </w:p>
    <w:p w:rsidR="002170B2" w:rsidRDefault="00174D42">
      <w:pPr>
        <w:numPr>
          <w:ilvl w:val="0"/>
          <w:numId w:val="7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ДПСП - диспетчерский пункт системы посадки;</w:t>
      </w:r>
    </w:p>
    <w:p w:rsidR="002170B2" w:rsidRDefault="00174D42">
      <w:pPr>
        <w:numPr>
          <w:ilvl w:val="0"/>
          <w:numId w:val="76"/>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КДП - командно-диспетчерский пункт.</w:t>
      </w:r>
    </w:p>
    <w:p w:rsidR="002170B2" w:rsidRDefault="002170B2">
      <w:pPr>
        <w:spacing w:line="13"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На аэродромах, где одновременно с ВС, выполняющими полеты по 1Ш11, производятся полеты по ПВП, дополнительно организуются пункты местных воздушных линий (МВЛ):</w:t>
      </w:r>
    </w:p>
    <w:p w:rsidR="002170B2" w:rsidRDefault="00174D42">
      <w:pPr>
        <w:numPr>
          <w:ilvl w:val="0"/>
          <w:numId w:val="7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КДП МВЛ- командно-диспетчерский пункт местных воздушных линий;</w:t>
      </w:r>
    </w:p>
    <w:p w:rsidR="002170B2" w:rsidRDefault="00174D42">
      <w:pPr>
        <w:numPr>
          <w:ilvl w:val="0"/>
          <w:numId w:val="7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ДПК МВЛ- диспетчерский пункт круга местных воздушных линий;</w:t>
      </w:r>
    </w:p>
    <w:p w:rsidR="002170B2" w:rsidRDefault="002170B2">
      <w:pPr>
        <w:spacing w:line="13" w:lineRule="exact"/>
        <w:rPr>
          <w:rFonts w:eastAsia="Times New Roman"/>
          <w:sz w:val="28"/>
          <w:szCs w:val="28"/>
        </w:rPr>
      </w:pPr>
    </w:p>
    <w:p w:rsidR="002170B2" w:rsidRDefault="00174D42">
      <w:pPr>
        <w:numPr>
          <w:ilvl w:val="0"/>
          <w:numId w:val="77"/>
        </w:numPr>
        <w:tabs>
          <w:tab w:val="left" w:pos="869"/>
        </w:tabs>
        <w:spacing w:after="0" w:line="234" w:lineRule="auto"/>
        <w:ind w:left="700" w:right="20" w:firstLine="1"/>
        <w:jc w:val="both"/>
        <w:rPr>
          <w:rFonts w:eastAsia="Times New Roman"/>
          <w:sz w:val="28"/>
          <w:szCs w:val="28"/>
        </w:rPr>
      </w:pPr>
      <w:r>
        <w:rPr>
          <w:rFonts w:ascii="Times New Roman" w:eastAsia="Times New Roman" w:hAnsi="Times New Roman" w:cs="Times New Roman"/>
          <w:sz w:val="28"/>
          <w:szCs w:val="28"/>
        </w:rPr>
        <w:t>СДП МВЛ- стартовый диспетчерский пункт местных воздушных линий. Оборудование, необходимое на диспетчерских пунктах, приведено в табл</w:t>
      </w:r>
    </w:p>
    <w:p w:rsidR="002170B2" w:rsidRDefault="002170B2">
      <w:pPr>
        <w:spacing w:line="2" w:lineRule="exact"/>
        <w:rPr>
          <w:sz w:val="20"/>
          <w:szCs w:val="20"/>
        </w:rPr>
      </w:pPr>
    </w:p>
    <w:p w:rsidR="002170B2" w:rsidRDefault="00174D42">
      <w:pPr>
        <w:rPr>
          <w:sz w:val="20"/>
          <w:szCs w:val="20"/>
        </w:rPr>
      </w:pPr>
      <w:r>
        <w:rPr>
          <w:rFonts w:ascii="Times New Roman" w:eastAsia="Times New Roman" w:hAnsi="Times New Roman" w:cs="Times New Roman"/>
          <w:sz w:val="28"/>
          <w:szCs w:val="28"/>
        </w:rPr>
        <w:lastRenderedPageBreak/>
        <w:t>3.4.</w:t>
      </w:r>
    </w:p>
    <w:p w:rsidR="002170B2" w:rsidRDefault="002170B2">
      <w:pPr>
        <w:spacing w:line="189" w:lineRule="exact"/>
        <w:rPr>
          <w:sz w:val="20"/>
          <w:szCs w:val="20"/>
        </w:rPr>
      </w:pPr>
    </w:p>
    <w:p w:rsidR="002170B2" w:rsidRDefault="00174D42">
      <w:pPr>
        <w:ind w:left="700"/>
        <w:rPr>
          <w:sz w:val="20"/>
          <w:szCs w:val="20"/>
        </w:rPr>
      </w:pPr>
      <w:r>
        <w:rPr>
          <w:rFonts w:ascii="Times New Roman" w:eastAsia="Times New Roman" w:hAnsi="Times New Roman" w:cs="Times New Roman"/>
          <w:b/>
          <w:bCs/>
          <w:sz w:val="28"/>
          <w:szCs w:val="28"/>
        </w:rPr>
        <w:t>3.4. Метеорологическое оборудование</w:t>
      </w:r>
    </w:p>
    <w:p w:rsidR="002170B2" w:rsidRDefault="002170B2">
      <w:pPr>
        <w:spacing w:line="8"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Метеооборудование аэродромов предназначено для измерения метеовеличин и доведения диспетчерам УВД метеоинформации, необходимой для обеспечения безопасности взлета и посадки ВС.</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- 59 -</w:t>
      </w:r>
    </w:p>
    <w:p w:rsidR="002170B2" w:rsidRDefault="002170B2">
      <w:pPr>
        <w:spacing w:line="162"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Допускается эксплуатация основного и резервного регистратора метеорологической дальности видимости (МДВ) с одним общим призменным отражателем.</w:t>
      </w:r>
    </w:p>
    <w:p w:rsidR="002170B2" w:rsidRDefault="002170B2">
      <w:pPr>
        <w:spacing w:line="14" w:lineRule="exact"/>
        <w:rPr>
          <w:sz w:val="20"/>
          <w:szCs w:val="20"/>
        </w:rPr>
      </w:pPr>
    </w:p>
    <w:p w:rsidR="002170B2" w:rsidRDefault="00174D42">
      <w:pPr>
        <w:numPr>
          <w:ilvl w:val="0"/>
          <w:numId w:val="78"/>
        </w:numPr>
        <w:tabs>
          <w:tab w:val="left" w:pos="1071"/>
        </w:tabs>
        <w:spacing w:after="0" w:line="236" w:lineRule="auto"/>
        <w:ind w:right="20" w:firstLine="701"/>
        <w:jc w:val="both"/>
        <w:rPr>
          <w:rFonts w:eastAsia="Times New Roman"/>
          <w:sz w:val="28"/>
          <w:szCs w:val="28"/>
        </w:rPr>
      </w:pPr>
      <w:r>
        <w:rPr>
          <w:rFonts w:ascii="Times New Roman" w:eastAsia="Times New Roman" w:hAnsi="Times New Roman" w:cs="Times New Roman"/>
          <w:sz w:val="28"/>
          <w:szCs w:val="28"/>
        </w:rPr>
        <w:t>состав метеооборудования может быть включен метеолокатор. На средства отображения (блок индикации) передается метеоинформация, соответствующая рабочему курсу:</w:t>
      </w:r>
    </w:p>
    <w:p w:rsidR="002170B2" w:rsidRDefault="002170B2">
      <w:pPr>
        <w:spacing w:line="1"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   дальность видимости на ВПП;</w:t>
      </w:r>
    </w:p>
    <w:p w:rsidR="002170B2" w:rsidRDefault="002170B2">
      <w:pPr>
        <w:spacing w:line="1"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   метеорологическая дальность видимости (минимальная);</w:t>
      </w:r>
    </w:p>
    <w:p w:rsidR="002170B2" w:rsidRDefault="00174D42">
      <w:pPr>
        <w:ind w:left="700"/>
        <w:rPr>
          <w:rFonts w:eastAsia="Times New Roman"/>
          <w:sz w:val="28"/>
          <w:szCs w:val="28"/>
        </w:rPr>
      </w:pPr>
      <w:r>
        <w:rPr>
          <w:rFonts w:ascii="Times New Roman" w:eastAsia="Times New Roman" w:hAnsi="Times New Roman" w:cs="Times New Roman"/>
          <w:sz w:val="28"/>
          <w:szCs w:val="28"/>
        </w:rPr>
        <w:t>•   высота нижней границы облаков (вертикальная видимость);</w:t>
      </w:r>
    </w:p>
    <w:p w:rsidR="002170B2" w:rsidRDefault="00174D42">
      <w:pPr>
        <w:ind w:left="700"/>
        <w:rPr>
          <w:rFonts w:eastAsia="Times New Roman"/>
          <w:sz w:val="28"/>
          <w:szCs w:val="28"/>
        </w:rPr>
      </w:pPr>
      <w:r>
        <w:rPr>
          <w:rFonts w:ascii="Times New Roman" w:eastAsia="Times New Roman" w:hAnsi="Times New Roman" w:cs="Times New Roman"/>
          <w:sz w:val="28"/>
          <w:szCs w:val="28"/>
        </w:rPr>
        <w:t>•   количество облаков (общее и нижнего яруса);</w:t>
      </w:r>
    </w:p>
    <w:p w:rsidR="002170B2" w:rsidRDefault="00174D42">
      <w:pPr>
        <w:ind w:left="700"/>
        <w:rPr>
          <w:rFonts w:eastAsia="Times New Roman"/>
          <w:sz w:val="28"/>
          <w:szCs w:val="28"/>
        </w:rPr>
      </w:pPr>
      <w:r>
        <w:rPr>
          <w:rFonts w:ascii="Times New Roman" w:eastAsia="Times New Roman" w:hAnsi="Times New Roman" w:cs="Times New Roman"/>
          <w:sz w:val="28"/>
          <w:szCs w:val="28"/>
        </w:rPr>
        <w:t>•   направление ветра, исправленное на магнитное склонение;</w:t>
      </w:r>
    </w:p>
    <w:p w:rsidR="002170B2" w:rsidRDefault="00174D42">
      <w:pPr>
        <w:ind w:left="700"/>
        <w:rPr>
          <w:rFonts w:eastAsia="Times New Roman"/>
          <w:sz w:val="28"/>
          <w:szCs w:val="28"/>
        </w:rPr>
      </w:pPr>
      <w:r>
        <w:rPr>
          <w:rFonts w:ascii="Times New Roman" w:eastAsia="Times New Roman" w:hAnsi="Times New Roman" w:cs="Times New Roman"/>
          <w:sz w:val="28"/>
          <w:szCs w:val="28"/>
        </w:rPr>
        <w:t>•   средняя скорость ветра;</w:t>
      </w:r>
    </w:p>
    <w:p w:rsidR="002170B2" w:rsidRDefault="00174D42">
      <w:pPr>
        <w:ind w:left="700"/>
        <w:rPr>
          <w:rFonts w:eastAsia="Times New Roman"/>
          <w:sz w:val="28"/>
          <w:szCs w:val="28"/>
        </w:rPr>
      </w:pPr>
      <w:r>
        <w:rPr>
          <w:rFonts w:ascii="Times New Roman" w:eastAsia="Times New Roman" w:hAnsi="Times New Roman" w:cs="Times New Roman"/>
          <w:sz w:val="28"/>
          <w:szCs w:val="28"/>
        </w:rPr>
        <w:t>•   максимальная скорость ветра (порывы);</w:t>
      </w:r>
    </w:p>
    <w:p w:rsidR="002170B2" w:rsidRDefault="002170B2">
      <w:pPr>
        <w:spacing w:line="2"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   давление, приведенное к уровню порога ВПП;</w:t>
      </w:r>
    </w:p>
    <w:p w:rsidR="002170B2" w:rsidRDefault="002170B2">
      <w:pPr>
        <w:spacing w:line="13" w:lineRule="exact"/>
        <w:rPr>
          <w:rFonts w:eastAsia="Times New Roman"/>
          <w:sz w:val="28"/>
          <w:szCs w:val="28"/>
        </w:rPr>
      </w:pPr>
    </w:p>
    <w:p w:rsidR="002170B2" w:rsidRDefault="00174D42">
      <w:pPr>
        <w:spacing w:line="234" w:lineRule="auto"/>
        <w:ind w:right="20" w:firstLine="708"/>
        <w:rPr>
          <w:rFonts w:eastAsia="Times New Roman"/>
          <w:sz w:val="28"/>
          <w:szCs w:val="28"/>
        </w:rPr>
      </w:pPr>
      <w:r>
        <w:rPr>
          <w:rFonts w:ascii="Times New Roman" w:eastAsia="Times New Roman" w:hAnsi="Times New Roman" w:cs="Times New Roman"/>
          <w:sz w:val="28"/>
          <w:szCs w:val="28"/>
        </w:rPr>
        <w:t>• наличие на аэродроме или в районе аэродрома опасных для авиации метеорологических явлений;</w:t>
      </w:r>
      <w:bookmarkStart w:id="0" w:name="_GoBack"/>
      <w:bookmarkEnd w:id="0"/>
    </w:p>
    <w:p w:rsidR="002170B2" w:rsidRDefault="002170B2">
      <w:pPr>
        <w:spacing w:line="2"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   температура воздуха;</w:t>
      </w:r>
    </w:p>
    <w:p w:rsidR="002170B2" w:rsidRDefault="00174D42">
      <w:pPr>
        <w:ind w:left="700"/>
        <w:rPr>
          <w:rFonts w:eastAsia="Times New Roman"/>
          <w:sz w:val="28"/>
          <w:szCs w:val="28"/>
        </w:rPr>
      </w:pPr>
      <w:r>
        <w:rPr>
          <w:rFonts w:ascii="Times New Roman" w:eastAsia="Times New Roman" w:hAnsi="Times New Roman" w:cs="Times New Roman"/>
          <w:sz w:val="28"/>
          <w:szCs w:val="28"/>
        </w:rPr>
        <w:t>•   относительная влажность воздуха или температура точки росы;</w:t>
      </w:r>
    </w:p>
    <w:p w:rsidR="002170B2" w:rsidRDefault="00174D42">
      <w:pPr>
        <w:ind w:left="700"/>
        <w:rPr>
          <w:rFonts w:eastAsia="Times New Roman"/>
          <w:sz w:val="28"/>
          <w:szCs w:val="28"/>
        </w:rPr>
      </w:pPr>
      <w:r>
        <w:rPr>
          <w:rFonts w:ascii="Times New Roman" w:eastAsia="Times New Roman" w:hAnsi="Times New Roman" w:cs="Times New Roman"/>
          <w:sz w:val="28"/>
          <w:szCs w:val="28"/>
        </w:rPr>
        <w:t>•   время окончания обработки измерений (наблюдений).</w:t>
      </w:r>
    </w:p>
    <w:p w:rsidR="002170B2" w:rsidRDefault="002170B2">
      <w:pPr>
        <w:spacing w:line="12" w:lineRule="exact"/>
        <w:rPr>
          <w:rFonts w:eastAsia="Times New Roman"/>
          <w:sz w:val="28"/>
          <w:szCs w:val="28"/>
        </w:rPr>
      </w:pPr>
    </w:p>
    <w:p w:rsidR="002170B2" w:rsidRDefault="00174D42">
      <w:pPr>
        <w:spacing w:line="235" w:lineRule="auto"/>
        <w:ind w:right="20" w:firstLine="708"/>
        <w:rPr>
          <w:rFonts w:eastAsia="Times New Roman"/>
          <w:sz w:val="28"/>
          <w:szCs w:val="28"/>
        </w:rPr>
      </w:pPr>
      <w:r>
        <w:rPr>
          <w:rFonts w:ascii="Times New Roman" w:eastAsia="Times New Roman" w:hAnsi="Times New Roman" w:cs="Times New Roman"/>
          <w:sz w:val="28"/>
          <w:szCs w:val="28"/>
        </w:rPr>
        <w:t>Передаваемая на средства отображения метеоинформация регистрируется на средствах регистрации.</w:t>
      </w:r>
    </w:p>
    <w:p w:rsidR="002170B2" w:rsidRDefault="002170B2">
      <w:pPr>
        <w:spacing w:line="328" w:lineRule="exact"/>
        <w:rPr>
          <w:sz w:val="20"/>
          <w:szCs w:val="20"/>
        </w:rPr>
      </w:pPr>
    </w:p>
    <w:p w:rsidR="002170B2" w:rsidRDefault="00174D42">
      <w:pPr>
        <w:rPr>
          <w:sz w:val="20"/>
          <w:szCs w:val="20"/>
        </w:rPr>
      </w:pPr>
      <w:r>
        <w:rPr>
          <w:rFonts w:ascii="Times New Roman" w:eastAsia="Times New Roman" w:hAnsi="Times New Roman" w:cs="Times New Roman"/>
          <w:b/>
          <w:bCs/>
          <w:sz w:val="28"/>
          <w:szCs w:val="28"/>
        </w:rPr>
        <w:t>3.5. Аварийно-спасательные средства</w:t>
      </w:r>
    </w:p>
    <w:p w:rsidR="002170B2" w:rsidRDefault="002170B2">
      <w:pPr>
        <w:spacing w:line="8" w:lineRule="exact"/>
        <w:rPr>
          <w:sz w:val="20"/>
          <w:szCs w:val="20"/>
        </w:rPr>
      </w:pPr>
    </w:p>
    <w:p w:rsidR="002170B2" w:rsidRDefault="00174D42">
      <w:pPr>
        <w:spacing w:line="238" w:lineRule="auto"/>
        <w:jc w:val="both"/>
        <w:rPr>
          <w:sz w:val="20"/>
          <w:szCs w:val="20"/>
        </w:rPr>
      </w:pPr>
      <w:r>
        <w:rPr>
          <w:rFonts w:ascii="Times New Roman" w:eastAsia="Times New Roman" w:hAnsi="Times New Roman" w:cs="Times New Roman"/>
          <w:sz w:val="28"/>
          <w:szCs w:val="28"/>
        </w:rPr>
        <w:t>Для проведения аварийно-спасательных работ при авиационных происшествиях на воздушных судах на территории и в районе аэродрома организуется аварийно-спасательная команда (АСК) и поисково-спасательная группа (ПСГ). Аварийно-спасательная команда состоит из штатного пожарно-спасательного расчета (ПСР) и внештатного аварийно-спасательного расчета.</w:t>
      </w:r>
    </w:p>
    <w:p w:rsidR="002170B2" w:rsidRDefault="00174D42">
      <w:pPr>
        <w:ind w:left="700"/>
        <w:rPr>
          <w:sz w:val="20"/>
          <w:szCs w:val="20"/>
        </w:rPr>
      </w:pPr>
      <w:r>
        <w:rPr>
          <w:rFonts w:ascii="Times New Roman" w:eastAsia="Times New Roman" w:hAnsi="Times New Roman" w:cs="Times New Roman"/>
          <w:sz w:val="28"/>
          <w:szCs w:val="28"/>
        </w:rPr>
        <w:t>На аэродроме должны быть:</w:t>
      </w:r>
    </w:p>
    <w:p w:rsidR="002170B2" w:rsidRDefault="002170B2">
      <w:pPr>
        <w:spacing w:line="13" w:lineRule="exact"/>
        <w:rPr>
          <w:sz w:val="20"/>
          <w:szCs w:val="20"/>
        </w:rPr>
      </w:pPr>
    </w:p>
    <w:p w:rsidR="002170B2" w:rsidRDefault="00174D42">
      <w:pPr>
        <w:numPr>
          <w:ilvl w:val="0"/>
          <w:numId w:val="79"/>
        </w:numPr>
        <w:tabs>
          <w:tab w:val="left" w:pos="979"/>
        </w:tabs>
        <w:spacing w:after="0" w:line="234" w:lineRule="auto"/>
        <w:ind w:firstLine="701"/>
        <w:rPr>
          <w:rFonts w:eastAsia="Times New Roman"/>
          <w:sz w:val="28"/>
          <w:szCs w:val="28"/>
        </w:rPr>
      </w:pPr>
      <w:r>
        <w:rPr>
          <w:rFonts w:ascii="Times New Roman" w:eastAsia="Times New Roman" w:hAnsi="Times New Roman" w:cs="Times New Roman"/>
          <w:sz w:val="28"/>
          <w:szCs w:val="28"/>
        </w:rPr>
        <w:lastRenderedPageBreak/>
        <w:t>инструкция по организации и проведению поисковых и аварийно-спасательных работ на территории и в районе аэродрома;</w:t>
      </w:r>
    </w:p>
    <w:p w:rsidR="002170B2" w:rsidRDefault="002170B2">
      <w:pPr>
        <w:spacing w:line="2" w:lineRule="exact"/>
        <w:rPr>
          <w:rFonts w:eastAsia="Times New Roman"/>
          <w:sz w:val="28"/>
          <w:szCs w:val="28"/>
        </w:rPr>
      </w:pPr>
    </w:p>
    <w:p w:rsidR="002170B2" w:rsidRDefault="00174D42">
      <w:pPr>
        <w:numPr>
          <w:ilvl w:val="0"/>
          <w:numId w:val="7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оперативный план тушения пожаров на воздушных судах;</w:t>
      </w:r>
    </w:p>
    <w:p w:rsidR="002170B2" w:rsidRDefault="002170B2">
      <w:pPr>
        <w:spacing w:line="13" w:lineRule="exact"/>
        <w:rPr>
          <w:rFonts w:eastAsia="Times New Roman"/>
          <w:sz w:val="28"/>
          <w:szCs w:val="28"/>
        </w:rPr>
      </w:pPr>
    </w:p>
    <w:p w:rsidR="002170B2" w:rsidRDefault="00174D42">
      <w:pPr>
        <w:numPr>
          <w:ilvl w:val="0"/>
          <w:numId w:val="79"/>
        </w:numPr>
        <w:tabs>
          <w:tab w:val="left" w:pos="999"/>
        </w:tabs>
        <w:spacing w:after="0" w:line="235" w:lineRule="auto"/>
        <w:ind w:firstLine="701"/>
        <w:rPr>
          <w:rFonts w:eastAsia="Times New Roman"/>
          <w:sz w:val="28"/>
          <w:szCs w:val="28"/>
        </w:rPr>
      </w:pPr>
      <w:r>
        <w:rPr>
          <w:rFonts w:ascii="Times New Roman" w:eastAsia="Times New Roman" w:hAnsi="Times New Roman" w:cs="Times New Roman"/>
          <w:sz w:val="28"/>
          <w:szCs w:val="28"/>
        </w:rPr>
        <w:t>план взаимодействия с другими организациями, предприятиями и учреждениями.</w:t>
      </w:r>
    </w:p>
    <w:p w:rsidR="002170B2" w:rsidRDefault="002170B2">
      <w:pPr>
        <w:spacing w:line="15" w:lineRule="exact"/>
        <w:rPr>
          <w:rFonts w:eastAsia="Times New Roman"/>
          <w:sz w:val="28"/>
          <w:szCs w:val="28"/>
        </w:rPr>
      </w:pPr>
    </w:p>
    <w:p w:rsidR="002170B2" w:rsidRDefault="00174D42">
      <w:pPr>
        <w:spacing w:line="234" w:lineRule="auto"/>
        <w:ind w:firstLine="708"/>
        <w:jc w:val="both"/>
        <w:rPr>
          <w:rFonts w:eastAsia="Times New Roman"/>
          <w:sz w:val="28"/>
          <w:szCs w:val="28"/>
        </w:rPr>
      </w:pPr>
      <w:r>
        <w:rPr>
          <w:rFonts w:ascii="Times New Roman" w:eastAsia="Times New Roman" w:hAnsi="Times New Roman" w:cs="Times New Roman"/>
          <w:sz w:val="28"/>
          <w:szCs w:val="28"/>
        </w:rPr>
        <w:t>Стационарный командный пункт (СКП), предназначенный для руководства и координации аварийно-спасательных работ, оснащается</w:t>
      </w:r>
    </w:p>
    <w:p w:rsidR="002170B2" w:rsidRDefault="002170B2">
      <w:pPr>
        <w:spacing w:line="15" w:lineRule="exact"/>
        <w:rPr>
          <w:rFonts w:eastAsia="Times New Roman"/>
          <w:sz w:val="28"/>
          <w:szCs w:val="28"/>
        </w:rPr>
      </w:pPr>
    </w:p>
    <w:p w:rsidR="002170B2" w:rsidRDefault="00174D42">
      <w:pPr>
        <w:spacing w:line="238" w:lineRule="auto"/>
        <w:jc w:val="both"/>
        <w:rPr>
          <w:rFonts w:eastAsia="Times New Roman"/>
          <w:sz w:val="28"/>
          <w:szCs w:val="28"/>
        </w:rPr>
      </w:pPr>
      <w:r>
        <w:rPr>
          <w:rFonts w:ascii="Times New Roman" w:eastAsia="Times New Roman" w:hAnsi="Times New Roman" w:cs="Times New Roman"/>
          <w:sz w:val="28"/>
          <w:szCs w:val="28"/>
        </w:rPr>
        <w:t>средствами электросвязи с местными административными и правоохранительными органами, взаимодействующими организациями, предприятиями и учреждениями, службами и объектами аэропорта и передвижным командным пунктом. Передвижной командный пункт (ПКП) служит для руководства аварийно-спасательными работами на месте происшествия и выполняется на транспортном средстве повышенной</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- 60 -</w:t>
      </w:r>
    </w:p>
    <w:p w:rsidR="002170B2" w:rsidRDefault="002170B2">
      <w:pPr>
        <w:spacing w:line="162" w:lineRule="exact"/>
        <w:rPr>
          <w:sz w:val="20"/>
          <w:szCs w:val="20"/>
        </w:rPr>
      </w:pPr>
    </w:p>
    <w:p w:rsidR="002170B2" w:rsidRDefault="00174D42">
      <w:pPr>
        <w:spacing w:line="235" w:lineRule="auto"/>
        <w:ind w:left="120" w:right="120"/>
        <w:jc w:val="both"/>
        <w:rPr>
          <w:sz w:val="20"/>
          <w:szCs w:val="20"/>
        </w:rPr>
      </w:pPr>
      <w:r>
        <w:rPr>
          <w:rFonts w:ascii="Times New Roman" w:eastAsia="Times New Roman" w:hAnsi="Times New Roman" w:cs="Times New Roman"/>
          <w:sz w:val="28"/>
          <w:szCs w:val="28"/>
        </w:rPr>
        <w:t>проходимости. Наблюдательный пункт (пункты) предназначен для наблюдения за взлетом и посадкой ВС на всех ВПП.</w:t>
      </w:r>
    </w:p>
    <w:p w:rsidR="002170B2" w:rsidRDefault="002170B2">
      <w:pPr>
        <w:spacing w:line="15" w:lineRule="exact"/>
        <w:rPr>
          <w:sz w:val="20"/>
          <w:szCs w:val="20"/>
        </w:rPr>
      </w:pPr>
    </w:p>
    <w:p w:rsidR="002170B2" w:rsidRDefault="00174D42">
      <w:pPr>
        <w:spacing w:line="237" w:lineRule="auto"/>
        <w:ind w:left="120" w:right="100" w:firstLine="708"/>
        <w:jc w:val="both"/>
        <w:rPr>
          <w:sz w:val="20"/>
          <w:szCs w:val="20"/>
        </w:rPr>
      </w:pPr>
      <w:r>
        <w:rPr>
          <w:rFonts w:ascii="Times New Roman" w:eastAsia="Times New Roman" w:hAnsi="Times New Roman" w:cs="Times New Roman"/>
          <w:sz w:val="28"/>
          <w:szCs w:val="28"/>
        </w:rPr>
        <w:t>На наблюдательном пункте (НП) имеются оптические средства для наблюдения (бинокль) и средства для объявления тревоги и оповещения расчетов АСК и СКП при авиационном или чрезвычайном происшествии на ВС.</w:t>
      </w:r>
    </w:p>
    <w:p w:rsidR="002170B2" w:rsidRDefault="002170B2">
      <w:pPr>
        <w:spacing w:line="15" w:lineRule="exact"/>
        <w:rPr>
          <w:sz w:val="20"/>
          <w:szCs w:val="20"/>
        </w:rPr>
      </w:pPr>
    </w:p>
    <w:p w:rsidR="002170B2" w:rsidRDefault="00174D42">
      <w:pPr>
        <w:spacing w:line="238" w:lineRule="auto"/>
        <w:ind w:left="120" w:right="100" w:firstLine="708"/>
        <w:jc w:val="both"/>
        <w:rPr>
          <w:sz w:val="20"/>
          <w:szCs w:val="20"/>
        </w:rPr>
      </w:pPr>
      <w:r>
        <w:rPr>
          <w:rFonts w:ascii="Times New Roman" w:eastAsia="Times New Roman" w:hAnsi="Times New Roman" w:cs="Times New Roman"/>
          <w:sz w:val="28"/>
          <w:szCs w:val="28"/>
        </w:rPr>
        <w:t>Для каждой ВПП устанавливается и объявляется категория по уровню требуемой пожарной защиты ВС (УТПЗ), совершающих регулярные полеты на данной ВПП. Категория ВПП по УТПЗ определяется по табл. 3.7, в зависимости от размеров наибольшего (по длине фюзеляжа) ВС, использующего ВПП.</w:t>
      </w:r>
    </w:p>
    <w:tbl>
      <w:tblPr>
        <w:tblW w:w="0" w:type="auto"/>
        <w:tblInd w:w="110" w:type="dxa"/>
        <w:tblLayout w:type="fixed"/>
        <w:tblCellMar>
          <w:left w:w="0" w:type="dxa"/>
          <w:right w:w="0" w:type="dxa"/>
        </w:tblCellMar>
        <w:tblLook w:val="04A0" w:firstRow="1" w:lastRow="0" w:firstColumn="1" w:lastColumn="0" w:noHBand="0" w:noVBand="1"/>
      </w:tblPr>
      <w:tblGrid>
        <w:gridCol w:w="3120"/>
        <w:gridCol w:w="1700"/>
        <w:gridCol w:w="900"/>
        <w:gridCol w:w="440"/>
        <w:gridCol w:w="3060"/>
      </w:tblGrid>
      <w:tr w:rsidR="002170B2">
        <w:trPr>
          <w:trHeight w:val="326"/>
        </w:trPr>
        <w:tc>
          <w:tcPr>
            <w:tcW w:w="3120" w:type="dxa"/>
            <w:tcBorders>
              <w:bottom w:val="single" w:sz="8" w:space="0" w:color="auto"/>
            </w:tcBorders>
            <w:vAlign w:val="bottom"/>
          </w:tcPr>
          <w:p w:rsidR="002170B2" w:rsidRDefault="002170B2">
            <w:pPr>
              <w:rPr>
                <w:sz w:val="24"/>
                <w:szCs w:val="24"/>
              </w:rPr>
            </w:pPr>
          </w:p>
        </w:tc>
        <w:tc>
          <w:tcPr>
            <w:tcW w:w="1700" w:type="dxa"/>
            <w:tcBorders>
              <w:bottom w:val="single" w:sz="8" w:space="0" w:color="auto"/>
            </w:tcBorders>
            <w:vAlign w:val="bottom"/>
          </w:tcPr>
          <w:p w:rsidR="002170B2" w:rsidRDefault="002170B2">
            <w:pPr>
              <w:rPr>
                <w:sz w:val="24"/>
                <w:szCs w:val="24"/>
              </w:rPr>
            </w:pPr>
          </w:p>
        </w:tc>
        <w:tc>
          <w:tcPr>
            <w:tcW w:w="900" w:type="dxa"/>
            <w:tcBorders>
              <w:bottom w:val="single" w:sz="8" w:space="0" w:color="auto"/>
            </w:tcBorders>
            <w:vAlign w:val="bottom"/>
          </w:tcPr>
          <w:p w:rsidR="002170B2" w:rsidRDefault="002170B2">
            <w:pPr>
              <w:rPr>
                <w:sz w:val="24"/>
                <w:szCs w:val="24"/>
              </w:rPr>
            </w:pPr>
          </w:p>
        </w:tc>
        <w:tc>
          <w:tcPr>
            <w:tcW w:w="440" w:type="dxa"/>
            <w:tcBorders>
              <w:bottom w:val="single" w:sz="8" w:space="0" w:color="auto"/>
            </w:tcBorders>
            <w:vAlign w:val="bottom"/>
          </w:tcPr>
          <w:p w:rsidR="002170B2" w:rsidRDefault="002170B2">
            <w:pPr>
              <w:rPr>
                <w:sz w:val="24"/>
                <w:szCs w:val="24"/>
              </w:rPr>
            </w:pPr>
          </w:p>
        </w:tc>
        <w:tc>
          <w:tcPr>
            <w:tcW w:w="3060" w:type="dxa"/>
            <w:tcBorders>
              <w:bottom w:val="single" w:sz="8" w:space="0" w:color="auto"/>
            </w:tcBorders>
            <w:vAlign w:val="bottom"/>
          </w:tcPr>
          <w:p w:rsidR="002170B2" w:rsidRDefault="00174D42">
            <w:pPr>
              <w:ind w:left="1640"/>
              <w:rPr>
                <w:sz w:val="20"/>
                <w:szCs w:val="20"/>
              </w:rPr>
            </w:pPr>
            <w:r>
              <w:rPr>
                <w:rFonts w:ascii="Times New Roman" w:eastAsia="Times New Roman" w:hAnsi="Times New Roman" w:cs="Times New Roman"/>
                <w:w w:val="97"/>
                <w:sz w:val="28"/>
                <w:szCs w:val="28"/>
              </w:rPr>
              <w:t>Таблица 3.7</w:t>
            </w:r>
          </w:p>
        </w:tc>
      </w:tr>
      <w:tr w:rsidR="002170B2">
        <w:trPr>
          <w:trHeight w:val="315"/>
        </w:trPr>
        <w:tc>
          <w:tcPr>
            <w:tcW w:w="3120" w:type="dxa"/>
            <w:tcBorders>
              <w:left w:val="single" w:sz="8" w:space="0" w:color="auto"/>
              <w:right w:val="single" w:sz="8" w:space="0" w:color="auto"/>
            </w:tcBorders>
            <w:vAlign w:val="bottom"/>
          </w:tcPr>
          <w:p w:rsidR="002170B2" w:rsidRDefault="00174D42">
            <w:pPr>
              <w:spacing w:line="314" w:lineRule="exact"/>
              <w:ind w:left="760"/>
              <w:rPr>
                <w:sz w:val="20"/>
                <w:szCs w:val="20"/>
              </w:rPr>
            </w:pPr>
            <w:r>
              <w:rPr>
                <w:rFonts w:ascii="Times New Roman" w:eastAsia="Times New Roman" w:hAnsi="Times New Roman" w:cs="Times New Roman"/>
                <w:sz w:val="28"/>
                <w:szCs w:val="28"/>
              </w:rPr>
              <w:t>Длина   фюзеляжа</w:t>
            </w:r>
          </w:p>
        </w:tc>
        <w:tc>
          <w:tcPr>
            <w:tcW w:w="2600" w:type="dxa"/>
            <w:gridSpan w:val="2"/>
            <w:vAlign w:val="bottom"/>
          </w:tcPr>
          <w:p w:rsidR="002170B2" w:rsidRDefault="00174D42">
            <w:pPr>
              <w:spacing w:line="314" w:lineRule="exact"/>
              <w:ind w:left="740"/>
              <w:rPr>
                <w:sz w:val="20"/>
                <w:szCs w:val="20"/>
              </w:rPr>
            </w:pPr>
            <w:r>
              <w:rPr>
                <w:rFonts w:ascii="Times New Roman" w:eastAsia="Times New Roman" w:hAnsi="Times New Roman" w:cs="Times New Roman"/>
                <w:sz w:val="28"/>
                <w:szCs w:val="28"/>
              </w:rPr>
              <w:t>Максимальная</w:t>
            </w:r>
          </w:p>
        </w:tc>
        <w:tc>
          <w:tcPr>
            <w:tcW w:w="440" w:type="dxa"/>
            <w:tcBorders>
              <w:right w:val="single" w:sz="8" w:space="0" w:color="auto"/>
            </w:tcBorders>
            <w:vAlign w:val="bottom"/>
          </w:tcPr>
          <w:p w:rsidR="002170B2" w:rsidRDefault="002170B2">
            <w:pPr>
              <w:rPr>
                <w:sz w:val="24"/>
                <w:szCs w:val="24"/>
              </w:rPr>
            </w:pPr>
          </w:p>
        </w:tc>
        <w:tc>
          <w:tcPr>
            <w:tcW w:w="3060" w:type="dxa"/>
            <w:tcBorders>
              <w:right w:val="single" w:sz="8" w:space="0" w:color="auto"/>
            </w:tcBorders>
            <w:vAlign w:val="bottom"/>
          </w:tcPr>
          <w:p w:rsidR="002170B2" w:rsidRDefault="00174D42">
            <w:pPr>
              <w:spacing w:line="314" w:lineRule="exact"/>
              <w:ind w:left="740"/>
              <w:rPr>
                <w:sz w:val="20"/>
                <w:szCs w:val="20"/>
              </w:rPr>
            </w:pPr>
            <w:r>
              <w:rPr>
                <w:rFonts w:ascii="Times New Roman" w:eastAsia="Times New Roman" w:hAnsi="Times New Roman" w:cs="Times New Roman"/>
                <w:sz w:val="28"/>
                <w:szCs w:val="28"/>
              </w:rPr>
              <w:t>Категория ВПП по</w:t>
            </w:r>
          </w:p>
        </w:tc>
      </w:tr>
      <w:tr w:rsidR="002170B2">
        <w:trPr>
          <w:trHeight w:val="322"/>
        </w:trPr>
        <w:tc>
          <w:tcPr>
            <w:tcW w:w="3120" w:type="dxa"/>
            <w:tcBorders>
              <w:left w:val="single" w:sz="8" w:space="0" w:color="auto"/>
              <w:right w:val="single" w:sz="8" w:space="0" w:color="auto"/>
            </w:tcBorders>
            <w:vAlign w:val="bottom"/>
          </w:tcPr>
          <w:p w:rsidR="002170B2" w:rsidRDefault="00174D42">
            <w:pPr>
              <w:ind w:left="60"/>
              <w:rPr>
                <w:sz w:val="20"/>
                <w:szCs w:val="20"/>
              </w:rPr>
            </w:pPr>
            <w:r>
              <w:rPr>
                <w:rFonts w:ascii="Times New Roman" w:eastAsia="Times New Roman" w:hAnsi="Times New Roman" w:cs="Times New Roman"/>
                <w:sz w:val="28"/>
                <w:szCs w:val="28"/>
              </w:rPr>
              <w:t>наибольшего ВС, м</w:t>
            </w:r>
          </w:p>
        </w:tc>
        <w:tc>
          <w:tcPr>
            <w:tcW w:w="1700" w:type="dxa"/>
            <w:vAlign w:val="bottom"/>
          </w:tcPr>
          <w:p w:rsidR="002170B2" w:rsidRDefault="00174D42">
            <w:pPr>
              <w:ind w:left="20"/>
              <w:rPr>
                <w:sz w:val="20"/>
                <w:szCs w:val="20"/>
              </w:rPr>
            </w:pPr>
            <w:r>
              <w:rPr>
                <w:rFonts w:ascii="Times New Roman" w:eastAsia="Times New Roman" w:hAnsi="Times New Roman" w:cs="Times New Roman"/>
                <w:sz w:val="28"/>
                <w:szCs w:val="28"/>
              </w:rPr>
              <w:t>ширина</w:t>
            </w:r>
          </w:p>
        </w:tc>
        <w:tc>
          <w:tcPr>
            <w:tcW w:w="1340" w:type="dxa"/>
            <w:gridSpan w:val="2"/>
            <w:tcBorders>
              <w:right w:val="single" w:sz="8" w:space="0" w:color="auto"/>
            </w:tcBorders>
            <w:vAlign w:val="bottom"/>
          </w:tcPr>
          <w:p w:rsidR="002170B2" w:rsidRDefault="00174D42">
            <w:pPr>
              <w:jc w:val="right"/>
              <w:rPr>
                <w:sz w:val="20"/>
                <w:szCs w:val="20"/>
              </w:rPr>
            </w:pPr>
            <w:r>
              <w:rPr>
                <w:rFonts w:ascii="Times New Roman" w:eastAsia="Times New Roman" w:hAnsi="Times New Roman" w:cs="Times New Roman"/>
                <w:sz w:val="28"/>
                <w:szCs w:val="28"/>
              </w:rPr>
              <w:t>фюзеляжа</w:t>
            </w:r>
          </w:p>
        </w:tc>
        <w:tc>
          <w:tcPr>
            <w:tcW w:w="3060" w:type="dxa"/>
            <w:tcBorders>
              <w:right w:val="single" w:sz="8" w:space="0" w:color="auto"/>
            </w:tcBorders>
            <w:vAlign w:val="bottom"/>
          </w:tcPr>
          <w:p w:rsidR="002170B2" w:rsidRDefault="00174D42">
            <w:pPr>
              <w:ind w:left="40"/>
              <w:rPr>
                <w:sz w:val="20"/>
                <w:szCs w:val="20"/>
              </w:rPr>
            </w:pPr>
            <w:r>
              <w:rPr>
                <w:rFonts w:ascii="Times New Roman" w:eastAsia="Times New Roman" w:hAnsi="Times New Roman" w:cs="Times New Roman"/>
                <w:sz w:val="28"/>
                <w:szCs w:val="28"/>
              </w:rPr>
              <w:t>УТПЗ</w:t>
            </w:r>
          </w:p>
        </w:tc>
      </w:tr>
      <w:tr w:rsidR="002170B2">
        <w:trPr>
          <w:trHeight w:val="322"/>
        </w:trPr>
        <w:tc>
          <w:tcPr>
            <w:tcW w:w="3120" w:type="dxa"/>
            <w:tcBorders>
              <w:left w:val="single" w:sz="8" w:space="0" w:color="auto"/>
              <w:right w:val="single" w:sz="8" w:space="0" w:color="auto"/>
            </w:tcBorders>
            <w:vAlign w:val="bottom"/>
          </w:tcPr>
          <w:p w:rsidR="002170B2" w:rsidRDefault="002170B2">
            <w:pPr>
              <w:rPr>
                <w:sz w:val="24"/>
                <w:szCs w:val="24"/>
              </w:rPr>
            </w:pPr>
          </w:p>
        </w:tc>
        <w:tc>
          <w:tcPr>
            <w:tcW w:w="1700" w:type="dxa"/>
            <w:vAlign w:val="bottom"/>
          </w:tcPr>
          <w:p w:rsidR="002170B2" w:rsidRDefault="00174D42">
            <w:pPr>
              <w:ind w:left="20"/>
              <w:rPr>
                <w:sz w:val="20"/>
                <w:szCs w:val="20"/>
              </w:rPr>
            </w:pPr>
            <w:r>
              <w:rPr>
                <w:rFonts w:ascii="Times New Roman" w:eastAsia="Times New Roman" w:hAnsi="Times New Roman" w:cs="Times New Roman"/>
                <w:sz w:val="28"/>
                <w:szCs w:val="28"/>
              </w:rPr>
              <w:t>наибольшего</w:t>
            </w:r>
          </w:p>
        </w:tc>
        <w:tc>
          <w:tcPr>
            <w:tcW w:w="900" w:type="dxa"/>
            <w:vAlign w:val="bottom"/>
          </w:tcPr>
          <w:p w:rsidR="002170B2" w:rsidRDefault="00174D42">
            <w:pPr>
              <w:ind w:left="240"/>
              <w:rPr>
                <w:sz w:val="20"/>
                <w:szCs w:val="20"/>
              </w:rPr>
            </w:pPr>
            <w:r>
              <w:rPr>
                <w:rFonts w:ascii="Times New Roman" w:eastAsia="Times New Roman" w:hAnsi="Times New Roman" w:cs="Times New Roman"/>
                <w:sz w:val="28"/>
                <w:szCs w:val="28"/>
              </w:rPr>
              <w:t>ВС,</w:t>
            </w:r>
          </w:p>
        </w:tc>
        <w:tc>
          <w:tcPr>
            <w:tcW w:w="440" w:type="dxa"/>
            <w:tcBorders>
              <w:right w:val="single" w:sz="8" w:space="0" w:color="auto"/>
            </w:tcBorders>
            <w:vAlign w:val="bottom"/>
          </w:tcPr>
          <w:p w:rsidR="002170B2" w:rsidRDefault="00174D42">
            <w:pPr>
              <w:jc w:val="right"/>
              <w:rPr>
                <w:sz w:val="20"/>
                <w:szCs w:val="20"/>
              </w:rPr>
            </w:pPr>
            <w:r>
              <w:rPr>
                <w:rFonts w:ascii="Times New Roman" w:eastAsia="Times New Roman" w:hAnsi="Times New Roman" w:cs="Times New Roman"/>
                <w:sz w:val="28"/>
                <w:szCs w:val="28"/>
              </w:rPr>
              <w:t>не</w:t>
            </w:r>
          </w:p>
        </w:tc>
        <w:tc>
          <w:tcPr>
            <w:tcW w:w="3060" w:type="dxa"/>
            <w:tcBorders>
              <w:right w:val="single" w:sz="8" w:space="0" w:color="auto"/>
            </w:tcBorders>
            <w:vAlign w:val="bottom"/>
          </w:tcPr>
          <w:p w:rsidR="002170B2" w:rsidRDefault="002170B2">
            <w:pPr>
              <w:rPr>
                <w:sz w:val="24"/>
                <w:szCs w:val="24"/>
              </w:rPr>
            </w:pPr>
          </w:p>
        </w:tc>
      </w:tr>
      <w:tr w:rsidR="002170B2">
        <w:trPr>
          <w:trHeight w:val="325"/>
        </w:trPr>
        <w:tc>
          <w:tcPr>
            <w:tcW w:w="312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1700" w:type="dxa"/>
            <w:tcBorders>
              <w:bottom w:val="single" w:sz="8" w:space="0" w:color="auto"/>
            </w:tcBorders>
            <w:vAlign w:val="bottom"/>
          </w:tcPr>
          <w:p w:rsidR="002170B2" w:rsidRDefault="00174D42">
            <w:pPr>
              <w:ind w:left="20"/>
              <w:rPr>
                <w:sz w:val="20"/>
                <w:szCs w:val="20"/>
              </w:rPr>
            </w:pPr>
            <w:r>
              <w:rPr>
                <w:rFonts w:ascii="Times New Roman" w:eastAsia="Times New Roman" w:hAnsi="Times New Roman" w:cs="Times New Roman"/>
                <w:sz w:val="28"/>
                <w:szCs w:val="28"/>
              </w:rPr>
              <w:t>более, м</w:t>
            </w:r>
          </w:p>
        </w:tc>
        <w:tc>
          <w:tcPr>
            <w:tcW w:w="900" w:type="dxa"/>
            <w:tcBorders>
              <w:bottom w:val="single" w:sz="8" w:space="0" w:color="auto"/>
            </w:tcBorders>
            <w:vAlign w:val="bottom"/>
          </w:tcPr>
          <w:p w:rsidR="002170B2" w:rsidRDefault="002170B2">
            <w:pPr>
              <w:rPr>
                <w:sz w:val="24"/>
                <w:szCs w:val="24"/>
              </w:rPr>
            </w:pPr>
          </w:p>
        </w:tc>
        <w:tc>
          <w:tcPr>
            <w:tcW w:w="440" w:type="dxa"/>
            <w:tcBorders>
              <w:bottom w:val="single" w:sz="8" w:space="0" w:color="auto"/>
              <w:right w:val="single" w:sz="8" w:space="0" w:color="auto"/>
            </w:tcBorders>
            <w:vAlign w:val="bottom"/>
          </w:tcPr>
          <w:p w:rsidR="002170B2" w:rsidRDefault="002170B2">
            <w:pPr>
              <w:rPr>
                <w:sz w:val="24"/>
                <w:szCs w:val="24"/>
              </w:rPr>
            </w:pPr>
          </w:p>
        </w:tc>
        <w:tc>
          <w:tcPr>
            <w:tcW w:w="3060" w:type="dxa"/>
            <w:tcBorders>
              <w:bottom w:val="single" w:sz="8" w:space="0" w:color="auto"/>
              <w:right w:val="single" w:sz="8" w:space="0" w:color="auto"/>
            </w:tcBorders>
            <w:vAlign w:val="bottom"/>
          </w:tcPr>
          <w:p w:rsidR="002170B2" w:rsidRDefault="002170B2">
            <w:pPr>
              <w:rPr>
                <w:sz w:val="24"/>
                <w:szCs w:val="24"/>
              </w:rPr>
            </w:pPr>
          </w:p>
        </w:tc>
      </w:tr>
      <w:tr w:rsidR="002170B2">
        <w:trPr>
          <w:trHeight w:val="312"/>
        </w:trPr>
        <w:tc>
          <w:tcPr>
            <w:tcW w:w="3120" w:type="dxa"/>
            <w:tcBorders>
              <w:left w:val="single" w:sz="8" w:space="0" w:color="auto"/>
              <w:right w:val="single" w:sz="8" w:space="0" w:color="auto"/>
            </w:tcBorders>
            <w:vAlign w:val="bottom"/>
          </w:tcPr>
          <w:p w:rsidR="002170B2" w:rsidRDefault="00174D42">
            <w:pPr>
              <w:spacing w:line="312" w:lineRule="exact"/>
              <w:ind w:left="760"/>
              <w:rPr>
                <w:sz w:val="20"/>
                <w:szCs w:val="20"/>
              </w:rPr>
            </w:pPr>
            <w:r>
              <w:rPr>
                <w:rFonts w:ascii="Times New Roman" w:eastAsia="Times New Roman" w:hAnsi="Times New Roman" w:cs="Times New Roman"/>
                <w:sz w:val="28"/>
                <w:szCs w:val="28"/>
              </w:rPr>
              <w:t>От 0 до 9</w:t>
            </w:r>
          </w:p>
        </w:tc>
        <w:tc>
          <w:tcPr>
            <w:tcW w:w="1700" w:type="dxa"/>
            <w:vAlign w:val="bottom"/>
          </w:tcPr>
          <w:p w:rsidR="002170B2" w:rsidRDefault="00174D42">
            <w:pPr>
              <w:spacing w:line="312" w:lineRule="exact"/>
              <w:ind w:left="740"/>
              <w:rPr>
                <w:sz w:val="20"/>
                <w:szCs w:val="20"/>
              </w:rPr>
            </w:pPr>
            <w:r>
              <w:rPr>
                <w:rFonts w:ascii="Times New Roman" w:eastAsia="Times New Roman" w:hAnsi="Times New Roman" w:cs="Times New Roman"/>
                <w:sz w:val="28"/>
                <w:szCs w:val="28"/>
              </w:rPr>
              <w:t>2</w:t>
            </w:r>
          </w:p>
        </w:tc>
        <w:tc>
          <w:tcPr>
            <w:tcW w:w="900" w:type="dxa"/>
            <w:vAlign w:val="bottom"/>
          </w:tcPr>
          <w:p w:rsidR="002170B2" w:rsidRDefault="002170B2">
            <w:pPr>
              <w:rPr>
                <w:sz w:val="24"/>
                <w:szCs w:val="24"/>
              </w:rPr>
            </w:pPr>
          </w:p>
        </w:tc>
        <w:tc>
          <w:tcPr>
            <w:tcW w:w="440" w:type="dxa"/>
            <w:tcBorders>
              <w:right w:val="single" w:sz="8" w:space="0" w:color="auto"/>
            </w:tcBorders>
            <w:vAlign w:val="bottom"/>
          </w:tcPr>
          <w:p w:rsidR="002170B2" w:rsidRDefault="002170B2">
            <w:pPr>
              <w:rPr>
                <w:sz w:val="24"/>
                <w:szCs w:val="24"/>
              </w:rPr>
            </w:pPr>
          </w:p>
        </w:tc>
        <w:tc>
          <w:tcPr>
            <w:tcW w:w="3060" w:type="dxa"/>
            <w:tcBorders>
              <w:right w:val="single" w:sz="8" w:space="0" w:color="auto"/>
            </w:tcBorders>
            <w:vAlign w:val="bottom"/>
          </w:tcPr>
          <w:p w:rsidR="002170B2" w:rsidRDefault="00174D42">
            <w:pPr>
              <w:spacing w:line="312" w:lineRule="exact"/>
              <w:ind w:left="740"/>
              <w:rPr>
                <w:sz w:val="20"/>
                <w:szCs w:val="20"/>
              </w:rPr>
            </w:pPr>
            <w:r>
              <w:rPr>
                <w:rFonts w:ascii="Times New Roman" w:eastAsia="Times New Roman" w:hAnsi="Times New Roman" w:cs="Times New Roman"/>
                <w:sz w:val="28"/>
                <w:szCs w:val="28"/>
              </w:rPr>
              <w:t>1</w:t>
            </w:r>
          </w:p>
        </w:tc>
      </w:tr>
      <w:tr w:rsidR="002170B2">
        <w:trPr>
          <w:trHeight w:val="324"/>
        </w:trPr>
        <w:tc>
          <w:tcPr>
            <w:tcW w:w="3120" w:type="dxa"/>
            <w:tcBorders>
              <w:left w:val="single" w:sz="8" w:space="0" w:color="auto"/>
              <w:right w:val="single" w:sz="8" w:space="0" w:color="auto"/>
            </w:tcBorders>
            <w:vAlign w:val="bottom"/>
          </w:tcPr>
          <w:p w:rsidR="002170B2" w:rsidRDefault="00174D42">
            <w:pPr>
              <w:ind w:left="760"/>
              <w:rPr>
                <w:sz w:val="20"/>
                <w:szCs w:val="20"/>
              </w:rPr>
            </w:pPr>
            <w:r>
              <w:rPr>
                <w:rFonts w:ascii="Times New Roman" w:eastAsia="Times New Roman" w:hAnsi="Times New Roman" w:cs="Times New Roman"/>
                <w:sz w:val="28"/>
                <w:szCs w:val="28"/>
              </w:rPr>
              <w:t>От 9 до 12</w:t>
            </w:r>
          </w:p>
        </w:tc>
        <w:tc>
          <w:tcPr>
            <w:tcW w:w="1700" w:type="dxa"/>
            <w:vAlign w:val="bottom"/>
          </w:tcPr>
          <w:p w:rsidR="002170B2" w:rsidRDefault="00174D42">
            <w:pPr>
              <w:ind w:left="740"/>
              <w:rPr>
                <w:sz w:val="20"/>
                <w:szCs w:val="20"/>
              </w:rPr>
            </w:pPr>
            <w:r>
              <w:rPr>
                <w:rFonts w:ascii="Times New Roman" w:eastAsia="Times New Roman" w:hAnsi="Times New Roman" w:cs="Times New Roman"/>
                <w:sz w:val="28"/>
                <w:szCs w:val="28"/>
              </w:rPr>
              <w:t>2</w:t>
            </w:r>
          </w:p>
        </w:tc>
        <w:tc>
          <w:tcPr>
            <w:tcW w:w="900" w:type="dxa"/>
            <w:vAlign w:val="bottom"/>
          </w:tcPr>
          <w:p w:rsidR="002170B2" w:rsidRDefault="002170B2">
            <w:pPr>
              <w:rPr>
                <w:sz w:val="24"/>
                <w:szCs w:val="24"/>
              </w:rPr>
            </w:pPr>
          </w:p>
        </w:tc>
        <w:tc>
          <w:tcPr>
            <w:tcW w:w="440" w:type="dxa"/>
            <w:tcBorders>
              <w:right w:val="single" w:sz="8" w:space="0" w:color="auto"/>
            </w:tcBorders>
            <w:vAlign w:val="bottom"/>
          </w:tcPr>
          <w:p w:rsidR="002170B2" w:rsidRDefault="002170B2">
            <w:pPr>
              <w:rPr>
                <w:sz w:val="24"/>
                <w:szCs w:val="24"/>
              </w:rPr>
            </w:pPr>
          </w:p>
        </w:tc>
        <w:tc>
          <w:tcPr>
            <w:tcW w:w="3060" w:type="dxa"/>
            <w:tcBorders>
              <w:right w:val="single" w:sz="8" w:space="0" w:color="auto"/>
            </w:tcBorders>
            <w:vAlign w:val="bottom"/>
          </w:tcPr>
          <w:p w:rsidR="002170B2" w:rsidRDefault="00174D42">
            <w:pPr>
              <w:ind w:left="740"/>
              <w:rPr>
                <w:sz w:val="20"/>
                <w:szCs w:val="20"/>
              </w:rPr>
            </w:pPr>
            <w:r>
              <w:rPr>
                <w:rFonts w:ascii="Times New Roman" w:eastAsia="Times New Roman" w:hAnsi="Times New Roman" w:cs="Times New Roman"/>
                <w:sz w:val="28"/>
                <w:szCs w:val="28"/>
              </w:rPr>
              <w:t>2</w:t>
            </w:r>
          </w:p>
        </w:tc>
      </w:tr>
      <w:tr w:rsidR="002170B2">
        <w:trPr>
          <w:trHeight w:val="322"/>
        </w:trPr>
        <w:tc>
          <w:tcPr>
            <w:tcW w:w="3120" w:type="dxa"/>
            <w:tcBorders>
              <w:left w:val="single" w:sz="8" w:space="0" w:color="auto"/>
              <w:right w:val="single" w:sz="8" w:space="0" w:color="auto"/>
            </w:tcBorders>
            <w:vAlign w:val="bottom"/>
          </w:tcPr>
          <w:p w:rsidR="002170B2" w:rsidRDefault="00174D42">
            <w:pPr>
              <w:ind w:left="760"/>
              <w:rPr>
                <w:sz w:val="20"/>
                <w:szCs w:val="20"/>
              </w:rPr>
            </w:pPr>
            <w:r>
              <w:rPr>
                <w:rFonts w:ascii="Times New Roman" w:eastAsia="Times New Roman" w:hAnsi="Times New Roman" w:cs="Times New Roman"/>
                <w:sz w:val="28"/>
                <w:szCs w:val="28"/>
              </w:rPr>
              <w:t>От 12 до 18</w:t>
            </w:r>
          </w:p>
        </w:tc>
        <w:tc>
          <w:tcPr>
            <w:tcW w:w="1700" w:type="dxa"/>
            <w:vAlign w:val="bottom"/>
          </w:tcPr>
          <w:p w:rsidR="002170B2" w:rsidRDefault="00174D42">
            <w:pPr>
              <w:ind w:left="740"/>
              <w:rPr>
                <w:sz w:val="20"/>
                <w:szCs w:val="20"/>
              </w:rPr>
            </w:pPr>
            <w:r>
              <w:rPr>
                <w:rFonts w:ascii="Times New Roman" w:eastAsia="Times New Roman" w:hAnsi="Times New Roman" w:cs="Times New Roman"/>
                <w:sz w:val="28"/>
                <w:szCs w:val="28"/>
              </w:rPr>
              <w:t>3</w:t>
            </w:r>
          </w:p>
        </w:tc>
        <w:tc>
          <w:tcPr>
            <w:tcW w:w="900" w:type="dxa"/>
            <w:vAlign w:val="bottom"/>
          </w:tcPr>
          <w:p w:rsidR="002170B2" w:rsidRDefault="002170B2">
            <w:pPr>
              <w:rPr>
                <w:sz w:val="24"/>
                <w:szCs w:val="24"/>
              </w:rPr>
            </w:pPr>
          </w:p>
        </w:tc>
        <w:tc>
          <w:tcPr>
            <w:tcW w:w="440" w:type="dxa"/>
            <w:tcBorders>
              <w:right w:val="single" w:sz="8" w:space="0" w:color="auto"/>
            </w:tcBorders>
            <w:vAlign w:val="bottom"/>
          </w:tcPr>
          <w:p w:rsidR="002170B2" w:rsidRDefault="002170B2">
            <w:pPr>
              <w:rPr>
                <w:sz w:val="24"/>
                <w:szCs w:val="24"/>
              </w:rPr>
            </w:pPr>
          </w:p>
        </w:tc>
        <w:tc>
          <w:tcPr>
            <w:tcW w:w="3060" w:type="dxa"/>
            <w:tcBorders>
              <w:right w:val="single" w:sz="8" w:space="0" w:color="auto"/>
            </w:tcBorders>
            <w:vAlign w:val="bottom"/>
          </w:tcPr>
          <w:p w:rsidR="002170B2" w:rsidRDefault="00174D42">
            <w:pPr>
              <w:ind w:left="740"/>
              <w:rPr>
                <w:sz w:val="20"/>
                <w:szCs w:val="20"/>
              </w:rPr>
            </w:pPr>
            <w:r>
              <w:rPr>
                <w:rFonts w:ascii="Times New Roman" w:eastAsia="Times New Roman" w:hAnsi="Times New Roman" w:cs="Times New Roman"/>
                <w:sz w:val="28"/>
                <w:szCs w:val="28"/>
              </w:rPr>
              <w:t>3</w:t>
            </w:r>
          </w:p>
        </w:tc>
      </w:tr>
      <w:tr w:rsidR="002170B2">
        <w:trPr>
          <w:trHeight w:val="322"/>
        </w:trPr>
        <w:tc>
          <w:tcPr>
            <w:tcW w:w="3120" w:type="dxa"/>
            <w:tcBorders>
              <w:left w:val="single" w:sz="8" w:space="0" w:color="auto"/>
              <w:right w:val="single" w:sz="8" w:space="0" w:color="auto"/>
            </w:tcBorders>
            <w:vAlign w:val="bottom"/>
          </w:tcPr>
          <w:p w:rsidR="002170B2" w:rsidRDefault="00174D42">
            <w:pPr>
              <w:ind w:left="760"/>
              <w:rPr>
                <w:sz w:val="20"/>
                <w:szCs w:val="20"/>
              </w:rPr>
            </w:pPr>
            <w:r>
              <w:rPr>
                <w:rFonts w:ascii="Times New Roman" w:eastAsia="Times New Roman" w:hAnsi="Times New Roman" w:cs="Times New Roman"/>
                <w:sz w:val="28"/>
                <w:szCs w:val="28"/>
              </w:rPr>
              <w:t>От 18 до 24</w:t>
            </w:r>
          </w:p>
        </w:tc>
        <w:tc>
          <w:tcPr>
            <w:tcW w:w="1700" w:type="dxa"/>
            <w:vAlign w:val="bottom"/>
          </w:tcPr>
          <w:p w:rsidR="002170B2" w:rsidRDefault="00174D42">
            <w:pPr>
              <w:ind w:left="740"/>
              <w:rPr>
                <w:sz w:val="20"/>
                <w:szCs w:val="20"/>
              </w:rPr>
            </w:pPr>
            <w:r>
              <w:rPr>
                <w:rFonts w:ascii="Times New Roman" w:eastAsia="Times New Roman" w:hAnsi="Times New Roman" w:cs="Times New Roman"/>
                <w:sz w:val="28"/>
                <w:szCs w:val="28"/>
              </w:rPr>
              <w:t>4</w:t>
            </w:r>
          </w:p>
        </w:tc>
        <w:tc>
          <w:tcPr>
            <w:tcW w:w="900" w:type="dxa"/>
            <w:vAlign w:val="bottom"/>
          </w:tcPr>
          <w:p w:rsidR="002170B2" w:rsidRDefault="002170B2">
            <w:pPr>
              <w:rPr>
                <w:sz w:val="24"/>
                <w:szCs w:val="24"/>
              </w:rPr>
            </w:pPr>
          </w:p>
        </w:tc>
        <w:tc>
          <w:tcPr>
            <w:tcW w:w="440" w:type="dxa"/>
            <w:tcBorders>
              <w:right w:val="single" w:sz="8" w:space="0" w:color="auto"/>
            </w:tcBorders>
            <w:vAlign w:val="bottom"/>
          </w:tcPr>
          <w:p w:rsidR="002170B2" w:rsidRDefault="002170B2">
            <w:pPr>
              <w:rPr>
                <w:sz w:val="24"/>
                <w:szCs w:val="24"/>
              </w:rPr>
            </w:pPr>
          </w:p>
        </w:tc>
        <w:tc>
          <w:tcPr>
            <w:tcW w:w="3060" w:type="dxa"/>
            <w:tcBorders>
              <w:right w:val="single" w:sz="8" w:space="0" w:color="auto"/>
            </w:tcBorders>
            <w:vAlign w:val="bottom"/>
          </w:tcPr>
          <w:p w:rsidR="002170B2" w:rsidRDefault="00174D42">
            <w:pPr>
              <w:ind w:left="740"/>
              <w:rPr>
                <w:sz w:val="20"/>
                <w:szCs w:val="20"/>
              </w:rPr>
            </w:pPr>
            <w:r>
              <w:rPr>
                <w:rFonts w:ascii="Times New Roman" w:eastAsia="Times New Roman" w:hAnsi="Times New Roman" w:cs="Times New Roman"/>
                <w:sz w:val="28"/>
                <w:szCs w:val="28"/>
              </w:rPr>
              <w:t>4</w:t>
            </w:r>
          </w:p>
        </w:tc>
      </w:tr>
      <w:tr w:rsidR="002170B2">
        <w:trPr>
          <w:trHeight w:val="322"/>
        </w:trPr>
        <w:tc>
          <w:tcPr>
            <w:tcW w:w="3120" w:type="dxa"/>
            <w:tcBorders>
              <w:left w:val="single" w:sz="8" w:space="0" w:color="auto"/>
              <w:right w:val="single" w:sz="8" w:space="0" w:color="auto"/>
            </w:tcBorders>
            <w:vAlign w:val="bottom"/>
          </w:tcPr>
          <w:p w:rsidR="002170B2" w:rsidRDefault="00174D42">
            <w:pPr>
              <w:ind w:left="760"/>
              <w:rPr>
                <w:sz w:val="20"/>
                <w:szCs w:val="20"/>
              </w:rPr>
            </w:pPr>
            <w:r>
              <w:rPr>
                <w:rFonts w:ascii="Times New Roman" w:eastAsia="Times New Roman" w:hAnsi="Times New Roman" w:cs="Times New Roman"/>
                <w:sz w:val="28"/>
                <w:szCs w:val="28"/>
              </w:rPr>
              <w:t>От 24 до 28</w:t>
            </w:r>
          </w:p>
        </w:tc>
        <w:tc>
          <w:tcPr>
            <w:tcW w:w="1700" w:type="dxa"/>
            <w:vAlign w:val="bottom"/>
          </w:tcPr>
          <w:p w:rsidR="002170B2" w:rsidRDefault="00174D42">
            <w:pPr>
              <w:ind w:left="740"/>
              <w:rPr>
                <w:sz w:val="20"/>
                <w:szCs w:val="20"/>
              </w:rPr>
            </w:pPr>
            <w:r>
              <w:rPr>
                <w:rFonts w:ascii="Times New Roman" w:eastAsia="Times New Roman" w:hAnsi="Times New Roman" w:cs="Times New Roman"/>
                <w:sz w:val="28"/>
                <w:szCs w:val="28"/>
              </w:rPr>
              <w:t>4</w:t>
            </w:r>
          </w:p>
        </w:tc>
        <w:tc>
          <w:tcPr>
            <w:tcW w:w="900" w:type="dxa"/>
            <w:vAlign w:val="bottom"/>
          </w:tcPr>
          <w:p w:rsidR="002170B2" w:rsidRDefault="002170B2">
            <w:pPr>
              <w:rPr>
                <w:sz w:val="24"/>
                <w:szCs w:val="24"/>
              </w:rPr>
            </w:pPr>
          </w:p>
        </w:tc>
        <w:tc>
          <w:tcPr>
            <w:tcW w:w="440" w:type="dxa"/>
            <w:tcBorders>
              <w:right w:val="single" w:sz="8" w:space="0" w:color="auto"/>
            </w:tcBorders>
            <w:vAlign w:val="bottom"/>
          </w:tcPr>
          <w:p w:rsidR="002170B2" w:rsidRDefault="002170B2">
            <w:pPr>
              <w:rPr>
                <w:sz w:val="24"/>
                <w:szCs w:val="24"/>
              </w:rPr>
            </w:pPr>
          </w:p>
        </w:tc>
        <w:tc>
          <w:tcPr>
            <w:tcW w:w="3060" w:type="dxa"/>
            <w:tcBorders>
              <w:right w:val="single" w:sz="8" w:space="0" w:color="auto"/>
            </w:tcBorders>
            <w:vAlign w:val="bottom"/>
          </w:tcPr>
          <w:p w:rsidR="002170B2" w:rsidRDefault="00174D42">
            <w:pPr>
              <w:ind w:left="740"/>
              <w:rPr>
                <w:sz w:val="20"/>
                <w:szCs w:val="20"/>
              </w:rPr>
            </w:pPr>
            <w:r>
              <w:rPr>
                <w:rFonts w:ascii="Times New Roman" w:eastAsia="Times New Roman" w:hAnsi="Times New Roman" w:cs="Times New Roman"/>
                <w:sz w:val="28"/>
                <w:szCs w:val="28"/>
              </w:rPr>
              <w:t>5</w:t>
            </w:r>
          </w:p>
        </w:tc>
      </w:tr>
      <w:tr w:rsidR="002170B2">
        <w:trPr>
          <w:trHeight w:val="322"/>
        </w:trPr>
        <w:tc>
          <w:tcPr>
            <w:tcW w:w="3120" w:type="dxa"/>
            <w:tcBorders>
              <w:left w:val="single" w:sz="8" w:space="0" w:color="auto"/>
              <w:right w:val="single" w:sz="8" w:space="0" w:color="auto"/>
            </w:tcBorders>
            <w:vAlign w:val="bottom"/>
          </w:tcPr>
          <w:p w:rsidR="002170B2" w:rsidRDefault="00174D42">
            <w:pPr>
              <w:ind w:left="760"/>
              <w:rPr>
                <w:sz w:val="20"/>
                <w:szCs w:val="20"/>
              </w:rPr>
            </w:pPr>
            <w:r>
              <w:rPr>
                <w:rFonts w:ascii="Times New Roman" w:eastAsia="Times New Roman" w:hAnsi="Times New Roman" w:cs="Times New Roman"/>
                <w:sz w:val="28"/>
                <w:szCs w:val="28"/>
              </w:rPr>
              <w:t>От 28 до 39</w:t>
            </w:r>
          </w:p>
        </w:tc>
        <w:tc>
          <w:tcPr>
            <w:tcW w:w="1700" w:type="dxa"/>
            <w:vAlign w:val="bottom"/>
          </w:tcPr>
          <w:p w:rsidR="002170B2" w:rsidRDefault="00174D42">
            <w:pPr>
              <w:ind w:left="740"/>
              <w:rPr>
                <w:sz w:val="20"/>
                <w:szCs w:val="20"/>
              </w:rPr>
            </w:pPr>
            <w:r>
              <w:rPr>
                <w:rFonts w:ascii="Times New Roman" w:eastAsia="Times New Roman" w:hAnsi="Times New Roman" w:cs="Times New Roman"/>
                <w:sz w:val="28"/>
                <w:szCs w:val="28"/>
              </w:rPr>
              <w:t>5</w:t>
            </w:r>
          </w:p>
        </w:tc>
        <w:tc>
          <w:tcPr>
            <w:tcW w:w="900" w:type="dxa"/>
            <w:vAlign w:val="bottom"/>
          </w:tcPr>
          <w:p w:rsidR="002170B2" w:rsidRDefault="002170B2">
            <w:pPr>
              <w:rPr>
                <w:sz w:val="24"/>
                <w:szCs w:val="24"/>
              </w:rPr>
            </w:pPr>
          </w:p>
        </w:tc>
        <w:tc>
          <w:tcPr>
            <w:tcW w:w="440" w:type="dxa"/>
            <w:tcBorders>
              <w:right w:val="single" w:sz="8" w:space="0" w:color="auto"/>
            </w:tcBorders>
            <w:vAlign w:val="bottom"/>
          </w:tcPr>
          <w:p w:rsidR="002170B2" w:rsidRDefault="002170B2">
            <w:pPr>
              <w:rPr>
                <w:sz w:val="24"/>
                <w:szCs w:val="24"/>
              </w:rPr>
            </w:pPr>
          </w:p>
        </w:tc>
        <w:tc>
          <w:tcPr>
            <w:tcW w:w="3060" w:type="dxa"/>
            <w:tcBorders>
              <w:right w:val="single" w:sz="8" w:space="0" w:color="auto"/>
            </w:tcBorders>
            <w:vAlign w:val="bottom"/>
          </w:tcPr>
          <w:p w:rsidR="002170B2" w:rsidRDefault="00174D42">
            <w:pPr>
              <w:ind w:left="740"/>
              <w:rPr>
                <w:sz w:val="20"/>
                <w:szCs w:val="20"/>
              </w:rPr>
            </w:pPr>
            <w:r>
              <w:rPr>
                <w:rFonts w:ascii="Times New Roman" w:eastAsia="Times New Roman" w:hAnsi="Times New Roman" w:cs="Times New Roman"/>
                <w:sz w:val="28"/>
                <w:szCs w:val="28"/>
              </w:rPr>
              <w:t>6</w:t>
            </w:r>
          </w:p>
        </w:tc>
      </w:tr>
      <w:tr w:rsidR="002170B2">
        <w:trPr>
          <w:trHeight w:val="322"/>
        </w:trPr>
        <w:tc>
          <w:tcPr>
            <w:tcW w:w="3120" w:type="dxa"/>
            <w:tcBorders>
              <w:left w:val="single" w:sz="8" w:space="0" w:color="auto"/>
              <w:right w:val="single" w:sz="8" w:space="0" w:color="auto"/>
            </w:tcBorders>
            <w:vAlign w:val="bottom"/>
          </w:tcPr>
          <w:p w:rsidR="002170B2" w:rsidRDefault="00174D42">
            <w:pPr>
              <w:ind w:left="760"/>
              <w:rPr>
                <w:sz w:val="20"/>
                <w:szCs w:val="20"/>
              </w:rPr>
            </w:pPr>
            <w:r>
              <w:rPr>
                <w:rFonts w:ascii="Times New Roman" w:eastAsia="Times New Roman" w:hAnsi="Times New Roman" w:cs="Times New Roman"/>
                <w:sz w:val="28"/>
                <w:szCs w:val="28"/>
              </w:rPr>
              <w:t>От 39 до 49</w:t>
            </w:r>
          </w:p>
        </w:tc>
        <w:tc>
          <w:tcPr>
            <w:tcW w:w="1700" w:type="dxa"/>
            <w:vAlign w:val="bottom"/>
          </w:tcPr>
          <w:p w:rsidR="002170B2" w:rsidRDefault="00174D42">
            <w:pPr>
              <w:ind w:left="740"/>
              <w:rPr>
                <w:sz w:val="20"/>
                <w:szCs w:val="20"/>
              </w:rPr>
            </w:pPr>
            <w:r>
              <w:rPr>
                <w:rFonts w:ascii="Times New Roman" w:eastAsia="Times New Roman" w:hAnsi="Times New Roman" w:cs="Times New Roman"/>
                <w:sz w:val="28"/>
                <w:szCs w:val="28"/>
              </w:rPr>
              <w:t>5</w:t>
            </w:r>
          </w:p>
        </w:tc>
        <w:tc>
          <w:tcPr>
            <w:tcW w:w="900" w:type="dxa"/>
            <w:vAlign w:val="bottom"/>
          </w:tcPr>
          <w:p w:rsidR="002170B2" w:rsidRDefault="002170B2">
            <w:pPr>
              <w:rPr>
                <w:sz w:val="24"/>
                <w:szCs w:val="24"/>
              </w:rPr>
            </w:pPr>
          </w:p>
        </w:tc>
        <w:tc>
          <w:tcPr>
            <w:tcW w:w="440" w:type="dxa"/>
            <w:tcBorders>
              <w:right w:val="single" w:sz="8" w:space="0" w:color="auto"/>
            </w:tcBorders>
            <w:vAlign w:val="bottom"/>
          </w:tcPr>
          <w:p w:rsidR="002170B2" w:rsidRDefault="002170B2">
            <w:pPr>
              <w:rPr>
                <w:sz w:val="24"/>
                <w:szCs w:val="24"/>
              </w:rPr>
            </w:pPr>
          </w:p>
        </w:tc>
        <w:tc>
          <w:tcPr>
            <w:tcW w:w="3060" w:type="dxa"/>
            <w:tcBorders>
              <w:right w:val="single" w:sz="8" w:space="0" w:color="auto"/>
            </w:tcBorders>
            <w:vAlign w:val="bottom"/>
          </w:tcPr>
          <w:p w:rsidR="002170B2" w:rsidRDefault="00174D42">
            <w:pPr>
              <w:ind w:left="740"/>
              <w:rPr>
                <w:sz w:val="20"/>
                <w:szCs w:val="20"/>
              </w:rPr>
            </w:pPr>
            <w:r>
              <w:rPr>
                <w:rFonts w:ascii="Times New Roman" w:eastAsia="Times New Roman" w:hAnsi="Times New Roman" w:cs="Times New Roman"/>
                <w:sz w:val="28"/>
                <w:szCs w:val="28"/>
              </w:rPr>
              <w:t>7</w:t>
            </w:r>
          </w:p>
        </w:tc>
      </w:tr>
      <w:tr w:rsidR="002170B2">
        <w:trPr>
          <w:trHeight w:val="324"/>
        </w:trPr>
        <w:tc>
          <w:tcPr>
            <w:tcW w:w="3120" w:type="dxa"/>
            <w:tcBorders>
              <w:left w:val="single" w:sz="8" w:space="0" w:color="auto"/>
              <w:right w:val="single" w:sz="8" w:space="0" w:color="auto"/>
            </w:tcBorders>
            <w:vAlign w:val="bottom"/>
          </w:tcPr>
          <w:p w:rsidR="002170B2" w:rsidRDefault="00174D42">
            <w:pPr>
              <w:ind w:left="760"/>
              <w:rPr>
                <w:sz w:val="20"/>
                <w:szCs w:val="20"/>
              </w:rPr>
            </w:pPr>
            <w:r>
              <w:rPr>
                <w:rFonts w:ascii="Times New Roman" w:eastAsia="Times New Roman" w:hAnsi="Times New Roman" w:cs="Times New Roman"/>
                <w:sz w:val="28"/>
                <w:szCs w:val="28"/>
              </w:rPr>
              <w:t>От 49 до 61</w:t>
            </w:r>
          </w:p>
        </w:tc>
        <w:tc>
          <w:tcPr>
            <w:tcW w:w="1700" w:type="dxa"/>
            <w:vAlign w:val="bottom"/>
          </w:tcPr>
          <w:p w:rsidR="002170B2" w:rsidRDefault="00174D42">
            <w:pPr>
              <w:ind w:left="740"/>
              <w:rPr>
                <w:sz w:val="20"/>
                <w:szCs w:val="20"/>
              </w:rPr>
            </w:pPr>
            <w:r>
              <w:rPr>
                <w:rFonts w:ascii="Times New Roman" w:eastAsia="Times New Roman" w:hAnsi="Times New Roman" w:cs="Times New Roman"/>
                <w:sz w:val="28"/>
                <w:szCs w:val="28"/>
              </w:rPr>
              <w:t>7</w:t>
            </w:r>
          </w:p>
        </w:tc>
        <w:tc>
          <w:tcPr>
            <w:tcW w:w="900" w:type="dxa"/>
            <w:vAlign w:val="bottom"/>
          </w:tcPr>
          <w:p w:rsidR="002170B2" w:rsidRDefault="002170B2">
            <w:pPr>
              <w:rPr>
                <w:sz w:val="24"/>
                <w:szCs w:val="24"/>
              </w:rPr>
            </w:pPr>
          </w:p>
        </w:tc>
        <w:tc>
          <w:tcPr>
            <w:tcW w:w="440" w:type="dxa"/>
            <w:tcBorders>
              <w:right w:val="single" w:sz="8" w:space="0" w:color="auto"/>
            </w:tcBorders>
            <w:vAlign w:val="bottom"/>
          </w:tcPr>
          <w:p w:rsidR="002170B2" w:rsidRDefault="002170B2">
            <w:pPr>
              <w:rPr>
                <w:sz w:val="24"/>
                <w:szCs w:val="24"/>
              </w:rPr>
            </w:pPr>
          </w:p>
        </w:tc>
        <w:tc>
          <w:tcPr>
            <w:tcW w:w="3060" w:type="dxa"/>
            <w:tcBorders>
              <w:right w:val="single" w:sz="8" w:space="0" w:color="auto"/>
            </w:tcBorders>
            <w:vAlign w:val="bottom"/>
          </w:tcPr>
          <w:p w:rsidR="002170B2" w:rsidRDefault="00174D42">
            <w:pPr>
              <w:ind w:left="740"/>
              <w:rPr>
                <w:sz w:val="20"/>
                <w:szCs w:val="20"/>
              </w:rPr>
            </w:pPr>
            <w:r>
              <w:rPr>
                <w:rFonts w:ascii="Times New Roman" w:eastAsia="Times New Roman" w:hAnsi="Times New Roman" w:cs="Times New Roman"/>
                <w:sz w:val="28"/>
                <w:szCs w:val="28"/>
              </w:rPr>
              <w:t>8</w:t>
            </w:r>
          </w:p>
        </w:tc>
      </w:tr>
      <w:tr w:rsidR="002170B2">
        <w:trPr>
          <w:trHeight w:val="325"/>
        </w:trPr>
        <w:tc>
          <w:tcPr>
            <w:tcW w:w="3120" w:type="dxa"/>
            <w:tcBorders>
              <w:left w:val="single" w:sz="8" w:space="0" w:color="auto"/>
              <w:bottom w:val="single" w:sz="8" w:space="0" w:color="auto"/>
              <w:right w:val="single" w:sz="8" w:space="0" w:color="auto"/>
            </w:tcBorders>
            <w:vAlign w:val="bottom"/>
          </w:tcPr>
          <w:p w:rsidR="002170B2" w:rsidRDefault="00174D42">
            <w:pPr>
              <w:ind w:left="760"/>
              <w:rPr>
                <w:sz w:val="20"/>
                <w:szCs w:val="20"/>
              </w:rPr>
            </w:pPr>
            <w:r>
              <w:rPr>
                <w:rFonts w:ascii="Times New Roman" w:eastAsia="Times New Roman" w:hAnsi="Times New Roman" w:cs="Times New Roman"/>
                <w:sz w:val="28"/>
                <w:szCs w:val="28"/>
              </w:rPr>
              <w:t>От 61 до 76</w:t>
            </w:r>
          </w:p>
        </w:tc>
        <w:tc>
          <w:tcPr>
            <w:tcW w:w="1700" w:type="dxa"/>
            <w:tcBorders>
              <w:bottom w:val="single" w:sz="8" w:space="0" w:color="auto"/>
            </w:tcBorders>
            <w:vAlign w:val="bottom"/>
          </w:tcPr>
          <w:p w:rsidR="002170B2" w:rsidRDefault="00174D42">
            <w:pPr>
              <w:ind w:left="740"/>
              <w:rPr>
                <w:sz w:val="20"/>
                <w:szCs w:val="20"/>
              </w:rPr>
            </w:pPr>
            <w:r>
              <w:rPr>
                <w:rFonts w:ascii="Times New Roman" w:eastAsia="Times New Roman" w:hAnsi="Times New Roman" w:cs="Times New Roman"/>
                <w:sz w:val="28"/>
                <w:szCs w:val="28"/>
              </w:rPr>
              <w:t>7</w:t>
            </w:r>
          </w:p>
        </w:tc>
        <w:tc>
          <w:tcPr>
            <w:tcW w:w="900" w:type="dxa"/>
            <w:tcBorders>
              <w:bottom w:val="single" w:sz="8" w:space="0" w:color="auto"/>
            </w:tcBorders>
            <w:vAlign w:val="bottom"/>
          </w:tcPr>
          <w:p w:rsidR="002170B2" w:rsidRDefault="002170B2">
            <w:pPr>
              <w:rPr>
                <w:sz w:val="24"/>
                <w:szCs w:val="24"/>
              </w:rPr>
            </w:pPr>
          </w:p>
        </w:tc>
        <w:tc>
          <w:tcPr>
            <w:tcW w:w="440" w:type="dxa"/>
            <w:tcBorders>
              <w:bottom w:val="single" w:sz="8" w:space="0" w:color="auto"/>
              <w:right w:val="single" w:sz="8" w:space="0" w:color="auto"/>
            </w:tcBorders>
            <w:vAlign w:val="bottom"/>
          </w:tcPr>
          <w:p w:rsidR="002170B2" w:rsidRDefault="002170B2">
            <w:pPr>
              <w:rPr>
                <w:sz w:val="24"/>
                <w:szCs w:val="24"/>
              </w:rPr>
            </w:pPr>
          </w:p>
        </w:tc>
        <w:tc>
          <w:tcPr>
            <w:tcW w:w="3060" w:type="dxa"/>
            <w:tcBorders>
              <w:bottom w:val="single" w:sz="8" w:space="0" w:color="auto"/>
              <w:right w:val="single" w:sz="8" w:space="0" w:color="auto"/>
            </w:tcBorders>
            <w:vAlign w:val="bottom"/>
          </w:tcPr>
          <w:p w:rsidR="002170B2" w:rsidRDefault="00174D42">
            <w:pPr>
              <w:ind w:left="740"/>
              <w:rPr>
                <w:sz w:val="20"/>
                <w:szCs w:val="20"/>
              </w:rPr>
            </w:pPr>
            <w:r>
              <w:rPr>
                <w:rFonts w:ascii="Times New Roman" w:eastAsia="Times New Roman" w:hAnsi="Times New Roman" w:cs="Times New Roman"/>
                <w:sz w:val="28"/>
                <w:szCs w:val="28"/>
              </w:rPr>
              <w:t>9</w:t>
            </w:r>
          </w:p>
        </w:tc>
      </w:tr>
    </w:tbl>
    <w:p w:rsidR="002170B2" w:rsidRDefault="00174D42">
      <w:pPr>
        <w:spacing w:line="20" w:lineRule="exact"/>
        <w:rPr>
          <w:sz w:val="20"/>
          <w:szCs w:val="20"/>
        </w:rPr>
      </w:pPr>
      <w:r>
        <w:rPr>
          <w:noProof/>
          <w:sz w:val="20"/>
          <w:szCs w:val="20"/>
        </w:rPr>
        <mc:AlternateContent>
          <mc:Choice Requires="wps">
            <w:drawing>
              <wp:anchor distT="0" distB="0" distL="114300" distR="114300" simplePos="0" relativeHeight="251668480" behindDoc="1" locked="0" layoutInCell="0" allowOverlap="1">
                <wp:simplePos x="0" y="0"/>
                <wp:positionH relativeFrom="column">
                  <wp:posOffset>3956685</wp:posOffset>
                </wp:positionH>
                <wp:positionV relativeFrom="paragraph">
                  <wp:posOffset>-623570</wp:posOffset>
                </wp:positionV>
                <wp:extent cx="0" cy="206375"/>
                <wp:effectExtent l="0" t="0" r="0" b="0"/>
                <wp:wrapNone/>
                <wp:docPr id="10"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06375"/>
                        </a:xfrm>
                        <a:prstGeom prst="line">
                          <a:avLst/>
                        </a:prstGeom>
                        <a:solidFill>
                          <a:srgbClr val="FFFFFF"/>
                        </a:solidFill>
                        <a:ln w="21335">
                          <a:solidFill>
                            <a:srgbClr val="FFFFFF"/>
                          </a:solidFill>
                          <a:miter lim="800000"/>
                          <a:headEnd/>
                          <a:tailEnd/>
                        </a:ln>
                      </wps:spPr>
                      <wps:bodyPr/>
                    </wps:wsp>
                  </a:graphicData>
                </a:graphic>
              </wp:anchor>
            </w:drawing>
          </mc:Choice>
          <mc:Fallback>
            <w:pict>
              <v:line w14:anchorId="2DDBA6AF" id="Shape 1"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311.55pt,-49.1pt" to="311.5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" o:allowincell="f" filled="t" strokecolor="white" strokeweight=".59264mm">
                <v:stroke joinstyle="miter"/>
                <o:lock v:ext="edit" shapetype="f"/>
              </v:line>
            </w:pict>
          </mc:Fallback>
        </mc:AlternateContent>
      </w:r>
      <w:r>
        <w:rPr>
          <w:noProof/>
          <w:sz w:val="20"/>
          <w:szCs w:val="20"/>
        </w:rPr>
        <mc:AlternateContent>
          <mc:Choice Requires="wps">
            <w:drawing>
              <wp:anchor distT="0" distB="0" distL="114300" distR="114300" simplePos="0" relativeHeight="251669504" behindDoc="1" locked="0" layoutInCell="0" allowOverlap="1">
                <wp:simplePos x="0" y="0"/>
                <wp:positionH relativeFrom="column">
                  <wp:posOffset>5901690</wp:posOffset>
                </wp:positionH>
                <wp:positionV relativeFrom="paragraph">
                  <wp:posOffset>-623570</wp:posOffset>
                </wp:positionV>
                <wp:extent cx="0" cy="206375"/>
                <wp:effectExtent l="0" t="0" r="0" b="0"/>
                <wp:wrapNone/>
                <wp:docPr id="11"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06375"/>
                        </a:xfrm>
                        <a:prstGeom prst="line">
                          <a:avLst/>
                        </a:prstGeom>
                        <a:solidFill>
                          <a:srgbClr val="FFFFFF"/>
                        </a:solidFill>
                        <a:ln w="21335">
                          <a:solidFill>
                            <a:srgbClr val="FFFFFF"/>
                          </a:solidFill>
                          <a:miter lim="800000"/>
                          <a:headEnd/>
                          <a:tailEnd/>
                        </a:ln>
                      </wps:spPr>
                      <wps:bodyPr/>
                    </wps:wsp>
                  </a:graphicData>
                </a:graphic>
              </wp:anchor>
            </w:drawing>
          </mc:Choice>
          <mc:Fallback>
            <w:pict>
              <v:line w14:anchorId="56F21601" id="Shape 2"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464.7pt,-49.1pt" to="464.7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" o:allowincell="f" filled="t" strokecolor="white" strokeweight=".59264mm">
                <v:stroke joinstyle="miter"/>
                <o:lock v:ext="edit" shapetype="f"/>
              </v:line>
            </w:pict>
          </mc:Fallback>
        </mc:AlternateContent>
      </w:r>
    </w:p>
    <w:p w:rsidR="002170B2" w:rsidRDefault="00174D42">
      <w:pPr>
        <w:spacing w:line="237" w:lineRule="auto"/>
        <w:ind w:left="120" w:right="100" w:firstLine="708"/>
        <w:jc w:val="both"/>
        <w:rPr>
          <w:sz w:val="20"/>
          <w:szCs w:val="20"/>
        </w:rPr>
      </w:pPr>
      <w:r>
        <w:rPr>
          <w:rFonts w:ascii="Times New Roman" w:eastAsia="Times New Roman" w:hAnsi="Times New Roman" w:cs="Times New Roman"/>
          <w:sz w:val="28"/>
          <w:szCs w:val="28"/>
        </w:rPr>
        <w:t>Количество пожарных автомобилей, находящихся в боевой готовности, огнетушащих составов, находящихся на этих ПА, и суммарная производительность подачи составов, обеспечивающая уровень требуемой пожарной защиты для ВПП, приведены в табл. 3.8</w:t>
      </w:r>
    </w:p>
    <w:p w:rsidR="002170B2" w:rsidRDefault="002170B2">
      <w:pPr>
        <w:spacing w:line="32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860"/>
        <w:gridCol w:w="1380"/>
        <w:gridCol w:w="2000"/>
        <w:gridCol w:w="2260"/>
        <w:gridCol w:w="2380"/>
      </w:tblGrid>
      <w:tr w:rsidR="002170B2">
        <w:trPr>
          <w:trHeight w:val="326"/>
        </w:trPr>
        <w:tc>
          <w:tcPr>
            <w:tcW w:w="1860" w:type="dxa"/>
            <w:tcBorders>
              <w:bottom w:val="single" w:sz="8" w:space="0" w:color="auto"/>
            </w:tcBorders>
            <w:vAlign w:val="bottom"/>
          </w:tcPr>
          <w:p w:rsidR="002170B2" w:rsidRDefault="002170B2">
            <w:pPr>
              <w:rPr>
                <w:sz w:val="24"/>
                <w:szCs w:val="24"/>
              </w:rPr>
            </w:pPr>
          </w:p>
        </w:tc>
        <w:tc>
          <w:tcPr>
            <w:tcW w:w="1380" w:type="dxa"/>
            <w:tcBorders>
              <w:bottom w:val="single" w:sz="8" w:space="0" w:color="auto"/>
            </w:tcBorders>
            <w:vAlign w:val="bottom"/>
          </w:tcPr>
          <w:p w:rsidR="002170B2" w:rsidRDefault="002170B2">
            <w:pPr>
              <w:rPr>
                <w:sz w:val="24"/>
                <w:szCs w:val="24"/>
              </w:rPr>
            </w:pPr>
          </w:p>
        </w:tc>
        <w:tc>
          <w:tcPr>
            <w:tcW w:w="2000" w:type="dxa"/>
            <w:tcBorders>
              <w:bottom w:val="single" w:sz="8" w:space="0" w:color="auto"/>
            </w:tcBorders>
            <w:vAlign w:val="bottom"/>
          </w:tcPr>
          <w:p w:rsidR="002170B2" w:rsidRDefault="002170B2">
            <w:pPr>
              <w:rPr>
                <w:sz w:val="24"/>
                <w:szCs w:val="24"/>
              </w:rPr>
            </w:pPr>
          </w:p>
        </w:tc>
        <w:tc>
          <w:tcPr>
            <w:tcW w:w="2260" w:type="dxa"/>
            <w:tcBorders>
              <w:bottom w:val="single" w:sz="8" w:space="0" w:color="auto"/>
            </w:tcBorders>
            <w:vAlign w:val="bottom"/>
          </w:tcPr>
          <w:p w:rsidR="002170B2" w:rsidRDefault="002170B2">
            <w:pPr>
              <w:rPr>
                <w:sz w:val="24"/>
                <w:szCs w:val="24"/>
              </w:rPr>
            </w:pPr>
          </w:p>
        </w:tc>
        <w:tc>
          <w:tcPr>
            <w:tcW w:w="2380" w:type="dxa"/>
            <w:tcBorders>
              <w:bottom w:val="single" w:sz="8" w:space="0" w:color="auto"/>
            </w:tcBorders>
            <w:vAlign w:val="bottom"/>
          </w:tcPr>
          <w:p w:rsidR="002170B2" w:rsidRDefault="00174D42">
            <w:pPr>
              <w:ind w:left="840"/>
              <w:rPr>
                <w:sz w:val="20"/>
                <w:szCs w:val="20"/>
              </w:rPr>
            </w:pPr>
            <w:r>
              <w:rPr>
                <w:rFonts w:ascii="Times New Roman" w:eastAsia="Times New Roman" w:hAnsi="Times New Roman" w:cs="Times New Roman"/>
                <w:sz w:val="28"/>
                <w:szCs w:val="28"/>
              </w:rPr>
              <w:t>Таблица 3.8</w:t>
            </w:r>
          </w:p>
        </w:tc>
      </w:tr>
      <w:tr w:rsidR="002170B2">
        <w:trPr>
          <w:trHeight w:val="259"/>
        </w:trPr>
        <w:tc>
          <w:tcPr>
            <w:tcW w:w="1860" w:type="dxa"/>
            <w:tcBorders>
              <w:left w:val="single" w:sz="8" w:space="0" w:color="auto"/>
              <w:right w:val="single" w:sz="8" w:space="0" w:color="auto"/>
            </w:tcBorders>
            <w:vAlign w:val="bottom"/>
          </w:tcPr>
          <w:p w:rsidR="002170B2" w:rsidRDefault="00174D42">
            <w:pPr>
              <w:spacing w:line="259" w:lineRule="exact"/>
              <w:jc w:val="center"/>
              <w:rPr>
                <w:sz w:val="20"/>
                <w:szCs w:val="20"/>
              </w:rPr>
            </w:pPr>
            <w:r>
              <w:rPr>
                <w:rFonts w:ascii="Times New Roman" w:eastAsia="Times New Roman" w:hAnsi="Times New Roman" w:cs="Times New Roman"/>
                <w:w w:val="98"/>
                <w:sz w:val="24"/>
                <w:szCs w:val="24"/>
              </w:rPr>
              <w:t>Категория</w:t>
            </w:r>
          </w:p>
        </w:tc>
        <w:tc>
          <w:tcPr>
            <w:tcW w:w="1380" w:type="dxa"/>
            <w:tcBorders>
              <w:right w:val="single" w:sz="8" w:space="0" w:color="auto"/>
            </w:tcBorders>
            <w:vAlign w:val="bottom"/>
          </w:tcPr>
          <w:p w:rsidR="002170B2" w:rsidRDefault="002170B2"/>
        </w:tc>
        <w:tc>
          <w:tcPr>
            <w:tcW w:w="2000" w:type="dxa"/>
            <w:tcBorders>
              <w:right w:val="single" w:sz="8" w:space="0" w:color="auto"/>
            </w:tcBorders>
            <w:vAlign w:val="bottom"/>
          </w:tcPr>
          <w:p w:rsidR="002170B2" w:rsidRDefault="00174D42">
            <w:pPr>
              <w:spacing w:line="259" w:lineRule="exact"/>
              <w:jc w:val="center"/>
              <w:rPr>
                <w:sz w:val="20"/>
                <w:szCs w:val="20"/>
              </w:rPr>
            </w:pPr>
            <w:r>
              <w:rPr>
                <w:rFonts w:ascii="Times New Roman" w:eastAsia="Times New Roman" w:hAnsi="Times New Roman" w:cs="Times New Roman"/>
                <w:sz w:val="24"/>
                <w:szCs w:val="24"/>
              </w:rPr>
              <w:t>Кол-во</w:t>
            </w:r>
          </w:p>
        </w:tc>
        <w:tc>
          <w:tcPr>
            <w:tcW w:w="2260" w:type="dxa"/>
            <w:tcBorders>
              <w:right w:val="single" w:sz="8" w:space="0" w:color="auto"/>
            </w:tcBorders>
            <w:vAlign w:val="bottom"/>
          </w:tcPr>
          <w:p w:rsidR="002170B2" w:rsidRDefault="00174D42">
            <w:pPr>
              <w:spacing w:line="259" w:lineRule="exact"/>
              <w:jc w:val="center"/>
              <w:rPr>
                <w:sz w:val="20"/>
                <w:szCs w:val="20"/>
              </w:rPr>
            </w:pPr>
            <w:r>
              <w:rPr>
                <w:rFonts w:ascii="Times New Roman" w:eastAsia="Times New Roman" w:hAnsi="Times New Roman" w:cs="Times New Roman"/>
                <w:sz w:val="24"/>
                <w:szCs w:val="24"/>
              </w:rPr>
              <w:t>В том числе</w:t>
            </w:r>
          </w:p>
        </w:tc>
        <w:tc>
          <w:tcPr>
            <w:tcW w:w="2380" w:type="dxa"/>
            <w:tcBorders>
              <w:right w:val="single" w:sz="8" w:space="0" w:color="auto"/>
            </w:tcBorders>
            <w:vAlign w:val="bottom"/>
          </w:tcPr>
          <w:p w:rsidR="002170B2" w:rsidRDefault="00174D42">
            <w:pPr>
              <w:spacing w:line="259" w:lineRule="exact"/>
              <w:jc w:val="center"/>
              <w:rPr>
                <w:sz w:val="20"/>
                <w:szCs w:val="20"/>
              </w:rPr>
            </w:pPr>
            <w:r>
              <w:rPr>
                <w:rFonts w:ascii="Times New Roman" w:eastAsia="Times New Roman" w:hAnsi="Times New Roman" w:cs="Times New Roman"/>
                <w:sz w:val="24"/>
                <w:szCs w:val="24"/>
              </w:rPr>
              <w:t>Суммарная</w:t>
            </w:r>
          </w:p>
        </w:tc>
      </w:tr>
      <w:tr w:rsidR="002170B2">
        <w:trPr>
          <w:trHeight w:val="277"/>
        </w:trPr>
        <w:tc>
          <w:tcPr>
            <w:tcW w:w="18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lastRenderedPageBreak/>
              <w:t>ВПП по УТПЗ</w:t>
            </w:r>
          </w:p>
        </w:tc>
        <w:tc>
          <w:tcPr>
            <w:tcW w:w="1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Кол-во ПА,</w:t>
            </w:r>
          </w:p>
        </w:tc>
        <w:tc>
          <w:tcPr>
            <w:tcW w:w="20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огнетушащих</w:t>
            </w:r>
          </w:p>
        </w:tc>
        <w:tc>
          <w:tcPr>
            <w:tcW w:w="22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пенообразователя,</w:t>
            </w:r>
          </w:p>
        </w:tc>
        <w:tc>
          <w:tcPr>
            <w:tcW w:w="2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производительность</w:t>
            </w:r>
          </w:p>
        </w:tc>
      </w:tr>
      <w:tr w:rsidR="002170B2">
        <w:trPr>
          <w:trHeight w:val="281"/>
        </w:trPr>
        <w:tc>
          <w:tcPr>
            <w:tcW w:w="186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138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7"/>
                <w:sz w:val="24"/>
                <w:szCs w:val="24"/>
              </w:rPr>
              <w:t>шт.</w:t>
            </w:r>
          </w:p>
        </w:tc>
        <w:tc>
          <w:tcPr>
            <w:tcW w:w="200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составов, кг</w:t>
            </w:r>
          </w:p>
        </w:tc>
        <w:tc>
          <w:tcPr>
            <w:tcW w:w="226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кг</w:t>
            </w:r>
          </w:p>
        </w:tc>
        <w:tc>
          <w:tcPr>
            <w:tcW w:w="238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подачи, кг/с</w:t>
            </w:r>
          </w:p>
        </w:tc>
      </w:tr>
      <w:tr w:rsidR="002170B2">
        <w:trPr>
          <w:trHeight w:val="309"/>
        </w:trPr>
        <w:tc>
          <w:tcPr>
            <w:tcW w:w="1860" w:type="dxa"/>
            <w:tcBorders>
              <w:left w:val="single" w:sz="8" w:space="0" w:color="auto"/>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1</w:t>
            </w:r>
          </w:p>
        </w:tc>
        <w:tc>
          <w:tcPr>
            <w:tcW w:w="1380" w:type="dxa"/>
            <w:tcBorders>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1</w:t>
            </w:r>
          </w:p>
        </w:tc>
        <w:tc>
          <w:tcPr>
            <w:tcW w:w="2000" w:type="dxa"/>
            <w:tcBorders>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800</w:t>
            </w:r>
          </w:p>
        </w:tc>
        <w:tc>
          <w:tcPr>
            <w:tcW w:w="2260" w:type="dxa"/>
            <w:tcBorders>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55</w:t>
            </w:r>
          </w:p>
        </w:tc>
        <w:tc>
          <w:tcPr>
            <w:tcW w:w="2380" w:type="dxa"/>
            <w:tcBorders>
              <w:right w:val="single" w:sz="8" w:space="0" w:color="auto"/>
            </w:tcBorders>
            <w:vAlign w:val="bottom"/>
          </w:tcPr>
          <w:p w:rsidR="002170B2" w:rsidRDefault="00174D42">
            <w:pPr>
              <w:spacing w:line="309" w:lineRule="exact"/>
              <w:jc w:val="center"/>
              <w:rPr>
                <w:sz w:val="20"/>
                <w:szCs w:val="20"/>
              </w:rPr>
            </w:pPr>
            <w:r>
              <w:rPr>
                <w:rFonts w:ascii="Times New Roman" w:eastAsia="Times New Roman" w:hAnsi="Times New Roman" w:cs="Times New Roman"/>
                <w:w w:val="99"/>
                <w:sz w:val="28"/>
                <w:szCs w:val="28"/>
              </w:rPr>
              <w:t>8</w:t>
            </w:r>
          </w:p>
        </w:tc>
      </w:tr>
      <w:tr w:rsidR="002170B2">
        <w:trPr>
          <w:trHeight w:val="324"/>
        </w:trPr>
        <w:tc>
          <w:tcPr>
            <w:tcW w:w="18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w:t>
            </w:r>
          </w:p>
        </w:tc>
        <w:tc>
          <w:tcPr>
            <w:tcW w:w="1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w:t>
            </w:r>
          </w:p>
        </w:tc>
        <w:tc>
          <w:tcPr>
            <w:tcW w:w="20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1700</w:t>
            </w:r>
          </w:p>
        </w:tc>
        <w:tc>
          <w:tcPr>
            <w:tcW w:w="22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120</w:t>
            </w:r>
          </w:p>
        </w:tc>
        <w:tc>
          <w:tcPr>
            <w:tcW w:w="2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14</w:t>
            </w:r>
          </w:p>
        </w:tc>
      </w:tr>
      <w:tr w:rsidR="002170B2">
        <w:trPr>
          <w:trHeight w:val="322"/>
        </w:trPr>
        <w:tc>
          <w:tcPr>
            <w:tcW w:w="18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w:t>
            </w:r>
          </w:p>
        </w:tc>
        <w:tc>
          <w:tcPr>
            <w:tcW w:w="1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w:t>
            </w:r>
          </w:p>
        </w:tc>
        <w:tc>
          <w:tcPr>
            <w:tcW w:w="20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2600</w:t>
            </w:r>
          </w:p>
        </w:tc>
        <w:tc>
          <w:tcPr>
            <w:tcW w:w="22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180</w:t>
            </w:r>
          </w:p>
        </w:tc>
        <w:tc>
          <w:tcPr>
            <w:tcW w:w="2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20</w:t>
            </w:r>
          </w:p>
        </w:tc>
      </w:tr>
      <w:tr w:rsidR="002170B2">
        <w:trPr>
          <w:trHeight w:val="322"/>
        </w:trPr>
        <w:tc>
          <w:tcPr>
            <w:tcW w:w="18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w:t>
            </w:r>
          </w:p>
        </w:tc>
        <w:tc>
          <w:tcPr>
            <w:tcW w:w="1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w:t>
            </w:r>
          </w:p>
        </w:tc>
        <w:tc>
          <w:tcPr>
            <w:tcW w:w="20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8000</w:t>
            </w:r>
          </w:p>
        </w:tc>
        <w:tc>
          <w:tcPr>
            <w:tcW w:w="22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500</w:t>
            </w:r>
          </w:p>
        </w:tc>
        <w:tc>
          <w:tcPr>
            <w:tcW w:w="2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64</w:t>
            </w:r>
          </w:p>
        </w:tc>
      </w:tr>
      <w:tr w:rsidR="002170B2">
        <w:trPr>
          <w:trHeight w:val="322"/>
        </w:trPr>
        <w:tc>
          <w:tcPr>
            <w:tcW w:w="18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5</w:t>
            </w:r>
          </w:p>
        </w:tc>
        <w:tc>
          <w:tcPr>
            <w:tcW w:w="1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w:t>
            </w:r>
          </w:p>
        </w:tc>
        <w:tc>
          <w:tcPr>
            <w:tcW w:w="20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12000</w:t>
            </w:r>
          </w:p>
        </w:tc>
        <w:tc>
          <w:tcPr>
            <w:tcW w:w="22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840</w:t>
            </w:r>
          </w:p>
        </w:tc>
        <w:tc>
          <w:tcPr>
            <w:tcW w:w="2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80</w:t>
            </w:r>
          </w:p>
        </w:tc>
      </w:tr>
      <w:tr w:rsidR="002170B2">
        <w:trPr>
          <w:trHeight w:val="322"/>
        </w:trPr>
        <w:tc>
          <w:tcPr>
            <w:tcW w:w="18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6</w:t>
            </w:r>
          </w:p>
        </w:tc>
        <w:tc>
          <w:tcPr>
            <w:tcW w:w="1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w:t>
            </w:r>
          </w:p>
        </w:tc>
        <w:tc>
          <w:tcPr>
            <w:tcW w:w="20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15200</w:t>
            </w:r>
          </w:p>
        </w:tc>
        <w:tc>
          <w:tcPr>
            <w:tcW w:w="22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1060</w:t>
            </w:r>
          </w:p>
        </w:tc>
        <w:tc>
          <w:tcPr>
            <w:tcW w:w="2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100</w:t>
            </w:r>
          </w:p>
        </w:tc>
      </w:tr>
      <w:tr w:rsidR="002170B2">
        <w:trPr>
          <w:trHeight w:val="322"/>
        </w:trPr>
        <w:tc>
          <w:tcPr>
            <w:tcW w:w="18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7</w:t>
            </w:r>
          </w:p>
        </w:tc>
        <w:tc>
          <w:tcPr>
            <w:tcW w:w="1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w:t>
            </w:r>
          </w:p>
        </w:tc>
        <w:tc>
          <w:tcPr>
            <w:tcW w:w="20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24000</w:t>
            </w:r>
          </w:p>
        </w:tc>
        <w:tc>
          <w:tcPr>
            <w:tcW w:w="22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1680</w:t>
            </w:r>
          </w:p>
        </w:tc>
        <w:tc>
          <w:tcPr>
            <w:tcW w:w="2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133</w:t>
            </w:r>
          </w:p>
        </w:tc>
      </w:tr>
      <w:tr w:rsidR="002170B2">
        <w:trPr>
          <w:trHeight w:val="322"/>
        </w:trPr>
        <w:tc>
          <w:tcPr>
            <w:tcW w:w="186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8</w:t>
            </w:r>
          </w:p>
        </w:tc>
        <w:tc>
          <w:tcPr>
            <w:tcW w:w="1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w:t>
            </w:r>
          </w:p>
        </w:tc>
        <w:tc>
          <w:tcPr>
            <w:tcW w:w="20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32500</w:t>
            </w:r>
          </w:p>
        </w:tc>
        <w:tc>
          <w:tcPr>
            <w:tcW w:w="226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2160</w:t>
            </w:r>
          </w:p>
        </w:tc>
        <w:tc>
          <w:tcPr>
            <w:tcW w:w="238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180</w:t>
            </w:r>
          </w:p>
        </w:tc>
      </w:tr>
      <w:tr w:rsidR="002170B2">
        <w:trPr>
          <w:trHeight w:val="328"/>
        </w:trPr>
        <w:tc>
          <w:tcPr>
            <w:tcW w:w="186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9</w:t>
            </w:r>
          </w:p>
        </w:tc>
        <w:tc>
          <w:tcPr>
            <w:tcW w:w="138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5</w:t>
            </w:r>
          </w:p>
        </w:tc>
        <w:tc>
          <w:tcPr>
            <w:tcW w:w="200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41000</w:t>
            </w:r>
          </w:p>
        </w:tc>
        <w:tc>
          <w:tcPr>
            <w:tcW w:w="226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2870</w:t>
            </w:r>
          </w:p>
        </w:tc>
        <w:tc>
          <w:tcPr>
            <w:tcW w:w="238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8"/>
                <w:szCs w:val="28"/>
              </w:rPr>
              <w:t>226</w:t>
            </w:r>
          </w:p>
        </w:tc>
      </w:tr>
    </w:tbl>
    <w:p w:rsidR="002170B2" w:rsidRDefault="002170B2">
      <w:pPr>
        <w:sectPr w:rsidR="002170B2">
          <w:pgSz w:w="11900" w:h="16838"/>
          <w:pgMar w:top="700" w:right="1026" w:bottom="1440" w:left="1020" w:header="0" w:footer="0" w:gutter="0"/>
          <w:cols w:space="720" w:equalWidth="0">
            <w:col w:w="986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- 61 -</w:t>
      </w:r>
    </w:p>
    <w:p w:rsidR="002170B2" w:rsidRDefault="002170B2">
      <w:pPr>
        <w:spacing w:line="200" w:lineRule="exact"/>
        <w:rPr>
          <w:sz w:val="20"/>
          <w:szCs w:val="20"/>
        </w:rPr>
      </w:pPr>
    </w:p>
    <w:p w:rsidR="002170B2" w:rsidRDefault="002170B2">
      <w:pPr>
        <w:spacing w:line="287" w:lineRule="exact"/>
        <w:rPr>
          <w:sz w:val="20"/>
          <w:szCs w:val="20"/>
        </w:rPr>
      </w:pPr>
    </w:p>
    <w:p w:rsidR="002170B2" w:rsidRDefault="00174D42">
      <w:pPr>
        <w:spacing w:line="248" w:lineRule="auto"/>
        <w:ind w:right="-19"/>
        <w:jc w:val="center"/>
        <w:rPr>
          <w:sz w:val="20"/>
          <w:szCs w:val="20"/>
        </w:rPr>
      </w:pPr>
      <w:r>
        <w:rPr>
          <w:rFonts w:ascii="Times New Roman" w:eastAsia="Times New Roman" w:hAnsi="Times New Roman" w:cs="Times New Roman"/>
          <w:sz w:val="27"/>
          <w:szCs w:val="27"/>
        </w:rPr>
        <w:t>Пожарные автомобили размещаются в здании аварийно-спасательной станции (АСС). Устройства для покрытия ВПП пеной (У 1111) в зависимости от типов эксплуатируемых на данном аэродроме самолетов должны обеспечивать нанесение на ВПП пенной полосы, имеющей размеры, приведенные в табл.3.9.</w:t>
      </w:r>
    </w:p>
    <w:p w:rsidR="002170B2" w:rsidRDefault="002170B2">
      <w:pPr>
        <w:spacing w:line="311"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820"/>
        <w:gridCol w:w="1920"/>
        <w:gridCol w:w="1920"/>
        <w:gridCol w:w="2120"/>
        <w:gridCol w:w="2100"/>
      </w:tblGrid>
      <w:tr w:rsidR="002170B2">
        <w:trPr>
          <w:trHeight w:val="327"/>
        </w:trPr>
        <w:tc>
          <w:tcPr>
            <w:tcW w:w="1820" w:type="dxa"/>
            <w:tcBorders>
              <w:bottom w:val="single" w:sz="8" w:space="0" w:color="auto"/>
            </w:tcBorders>
            <w:vAlign w:val="bottom"/>
          </w:tcPr>
          <w:p w:rsidR="002170B2" w:rsidRDefault="002170B2">
            <w:pPr>
              <w:rPr>
                <w:sz w:val="24"/>
                <w:szCs w:val="24"/>
              </w:rPr>
            </w:pPr>
          </w:p>
        </w:tc>
        <w:tc>
          <w:tcPr>
            <w:tcW w:w="1920" w:type="dxa"/>
            <w:tcBorders>
              <w:bottom w:val="single" w:sz="8" w:space="0" w:color="auto"/>
            </w:tcBorders>
            <w:vAlign w:val="bottom"/>
          </w:tcPr>
          <w:p w:rsidR="002170B2" w:rsidRDefault="002170B2">
            <w:pPr>
              <w:rPr>
                <w:sz w:val="24"/>
                <w:szCs w:val="24"/>
              </w:rPr>
            </w:pPr>
          </w:p>
        </w:tc>
        <w:tc>
          <w:tcPr>
            <w:tcW w:w="1920" w:type="dxa"/>
            <w:tcBorders>
              <w:bottom w:val="single" w:sz="8" w:space="0" w:color="auto"/>
            </w:tcBorders>
            <w:vAlign w:val="bottom"/>
          </w:tcPr>
          <w:p w:rsidR="002170B2" w:rsidRDefault="002170B2">
            <w:pPr>
              <w:rPr>
                <w:sz w:val="24"/>
                <w:szCs w:val="24"/>
              </w:rPr>
            </w:pPr>
          </w:p>
        </w:tc>
        <w:tc>
          <w:tcPr>
            <w:tcW w:w="2120" w:type="dxa"/>
            <w:tcBorders>
              <w:bottom w:val="single" w:sz="8" w:space="0" w:color="auto"/>
            </w:tcBorders>
            <w:vAlign w:val="bottom"/>
          </w:tcPr>
          <w:p w:rsidR="002170B2" w:rsidRDefault="002170B2">
            <w:pPr>
              <w:rPr>
                <w:sz w:val="24"/>
                <w:szCs w:val="24"/>
              </w:rPr>
            </w:pPr>
          </w:p>
        </w:tc>
        <w:tc>
          <w:tcPr>
            <w:tcW w:w="2100" w:type="dxa"/>
            <w:tcBorders>
              <w:bottom w:val="single" w:sz="8" w:space="0" w:color="auto"/>
            </w:tcBorders>
            <w:vAlign w:val="bottom"/>
          </w:tcPr>
          <w:p w:rsidR="002170B2" w:rsidRDefault="00174D42">
            <w:pPr>
              <w:ind w:left="560"/>
              <w:rPr>
                <w:sz w:val="20"/>
                <w:szCs w:val="20"/>
              </w:rPr>
            </w:pPr>
            <w:r>
              <w:rPr>
                <w:rFonts w:ascii="Times New Roman" w:eastAsia="Times New Roman" w:hAnsi="Times New Roman" w:cs="Times New Roman"/>
                <w:sz w:val="28"/>
                <w:szCs w:val="28"/>
              </w:rPr>
              <w:t>Таблица 3.9</w:t>
            </w:r>
          </w:p>
        </w:tc>
      </w:tr>
      <w:tr w:rsidR="002170B2">
        <w:trPr>
          <w:trHeight w:val="273"/>
        </w:trPr>
        <w:tc>
          <w:tcPr>
            <w:tcW w:w="1820" w:type="dxa"/>
            <w:tcBorders>
              <w:left w:val="single" w:sz="8" w:space="0" w:color="auto"/>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sz w:val="24"/>
                <w:szCs w:val="24"/>
              </w:rPr>
              <w:t>Размер пенной</w:t>
            </w:r>
          </w:p>
        </w:tc>
        <w:tc>
          <w:tcPr>
            <w:tcW w:w="1920" w:type="dxa"/>
            <w:vAlign w:val="bottom"/>
          </w:tcPr>
          <w:p w:rsidR="002170B2" w:rsidRDefault="002170B2">
            <w:pPr>
              <w:rPr>
                <w:sz w:val="23"/>
                <w:szCs w:val="23"/>
              </w:rPr>
            </w:pPr>
          </w:p>
        </w:tc>
        <w:tc>
          <w:tcPr>
            <w:tcW w:w="4040" w:type="dxa"/>
            <w:gridSpan w:val="2"/>
            <w:vAlign w:val="bottom"/>
          </w:tcPr>
          <w:p w:rsidR="002170B2" w:rsidRDefault="00174D42">
            <w:pPr>
              <w:spacing w:line="273" w:lineRule="exact"/>
              <w:ind w:left="1280"/>
              <w:rPr>
                <w:sz w:val="20"/>
                <w:szCs w:val="20"/>
              </w:rPr>
            </w:pPr>
            <w:r>
              <w:rPr>
                <w:rFonts w:ascii="Times New Roman" w:eastAsia="Times New Roman" w:hAnsi="Times New Roman" w:cs="Times New Roman"/>
                <w:sz w:val="28"/>
                <w:szCs w:val="28"/>
              </w:rPr>
              <w:t>Тип самолёта</w:t>
            </w:r>
          </w:p>
        </w:tc>
        <w:tc>
          <w:tcPr>
            <w:tcW w:w="2100" w:type="dxa"/>
            <w:tcBorders>
              <w:right w:val="single" w:sz="8" w:space="0" w:color="auto"/>
            </w:tcBorders>
            <w:vAlign w:val="bottom"/>
          </w:tcPr>
          <w:p w:rsidR="002170B2" w:rsidRDefault="002170B2">
            <w:pPr>
              <w:rPr>
                <w:sz w:val="23"/>
                <w:szCs w:val="23"/>
              </w:rPr>
            </w:pPr>
          </w:p>
        </w:tc>
      </w:tr>
      <w:tr w:rsidR="002170B2">
        <w:trPr>
          <w:trHeight w:val="269"/>
        </w:trPr>
        <w:tc>
          <w:tcPr>
            <w:tcW w:w="1820" w:type="dxa"/>
            <w:tcBorders>
              <w:left w:val="single" w:sz="8" w:space="0" w:color="auto"/>
              <w:bottom w:val="single" w:sz="8" w:space="0" w:color="auto"/>
              <w:right w:val="single" w:sz="8" w:space="0" w:color="auto"/>
            </w:tcBorders>
            <w:vAlign w:val="bottom"/>
          </w:tcPr>
          <w:p w:rsidR="002170B2" w:rsidRDefault="00174D42">
            <w:pPr>
              <w:spacing w:line="264" w:lineRule="exact"/>
              <w:jc w:val="center"/>
              <w:rPr>
                <w:sz w:val="20"/>
                <w:szCs w:val="20"/>
              </w:rPr>
            </w:pPr>
            <w:r>
              <w:rPr>
                <w:rFonts w:ascii="Times New Roman" w:eastAsia="Times New Roman" w:hAnsi="Times New Roman" w:cs="Times New Roman"/>
                <w:sz w:val="24"/>
                <w:szCs w:val="24"/>
              </w:rPr>
              <w:t>полосы</w:t>
            </w:r>
          </w:p>
        </w:tc>
        <w:tc>
          <w:tcPr>
            <w:tcW w:w="1920" w:type="dxa"/>
            <w:tcBorders>
              <w:bottom w:val="single" w:sz="8" w:space="0" w:color="auto"/>
            </w:tcBorders>
            <w:vAlign w:val="bottom"/>
          </w:tcPr>
          <w:p w:rsidR="002170B2" w:rsidRDefault="002170B2">
            <w:pPr>
              <w:rPr>
                <w:sz w:val="23"/>
                <w:szCs w:val="23"/>
              </w:rPr>
            </w:pPr>
          </w:p>
        </w:tc>
        <w:tc>
          <w:tcPr>
            <w:tcW w:w="1920" w:type="dxa"/>
            <w:tcBorders>
              <w:bottom w:val="single" w:sz="8" w:space="0" w:color="auto"/>
            </w:tcBorders>
            <w:vAlign w:val="bottom"/>
          </w:tcPr>
          <w:p w:rsidR="002170B2" w:rsidRDefault="002170B2">
            <w:pPr>
              <w:rPr>
                <w:sz w:val="23"/>
                <w:szCs w:val="23"/>
              </w:rPr>
            </w:pPr>
          </w:p>
        </w:tc>
        <w:tc>
          <w:tcPr>
            <w:tcW w:w="2120" w:type="dxa"/>
            <w:tcBorders>
              <w:bottom w:val="single" w:sz="8" w:space="0" w:color="auto"/>
            </w:tcBorders>
            <w:vAlign w:val="bottom"/>
          </w:tcPr>
          <w:p w:rsidR="002170B2" w:rsidRDefault="002170B2">
            <w:pPr>
              <w:rPr>
                <w:sz w:val="23"/>
                <w:szCs w:val="23"/>
              </w:rPr>
            </w:pPr>
          </w:p>
        </w:tc>
        <w:tc>
          <w:tcPr>
            <w:tcW w:w="2100" w:type="dxa"/>
            <w:tcBorders>
              <w:bottom w:val="single" w:sz="8" w:space="0" w:color="auto"/>
              <w:right w:val="single" w:sz="8" w:space="0" w:color="auto"/>
            </w:tcBorders>
            <w:vAlign w:val="bottom"/>
          </w:tcPr>
          <w:p w:rsidR="002170B2" w:rsidRDefault="002170B2">
            <w:pPr>
              <w:rPr>
                <w:sz w:val="23"/>
                <w:szCs w:val="23"/>
              </w:rPr>
            </w:pPr>
          </w:p>
        </w:tc>
      </w:tr>
      <w:tr w:rsidR="002170B2">
        <w:trPr>
          <w:trHeight w:val="261"/>
        </w:trPr>
        <w:tc>
          <w:tcPr>
            <w:tcW w:w="1820" w:type="dxa"/>
            <w:tcBorders>
              <w:left w:val="single" w:sz="8" w:space="0" w:color="auto"/>
              <w:right w:val="single" w:sz="8" w:space="0" w:color="auto"/>
            </w:tcBorders>
            <w:vAlign w:val="bottom"/>
          </w:tcPr>
          <w:p w:rsidR="002170B2" w:rsidRDefault="002170B2"/>
        </w:tc>
        <w:tc>
          <w:tcPr>
            <w:tcW w:w="1920" w:type="dxa"/>
            <w:tcBorders>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sz w:val="24"/>
                <w:szCs w:val="24"/>
              </w:rPr>
              <w:t>Двухмоторные</w:t>
            </w:r>
          </w:p>
        </w:tc>
        <w:tc>
          <w:tcPr>
            <w:tcW w:w="1920" w:type="dxa"/>
            <w:tcBorders>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Трехмоторные с</w:t>
            </w:r>
          </w:p>
        </w:tc>
        <w:tc>
          <w:tcPr>
            <w:tcW w:w="2120" w:type="dxa"/>
            <w:tcBorders>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Четырехмоторные</w:t>
            </w:r>
          </w:p>
        </w:tc>
        <w:tc>
          <w:tcPr>
            <w:tcW w:w="2100" w:type="dxa"/>
            <w:tcBorders>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sz w:val="24"/>
                <w:szCs w:val="24"/>
              </w:rPr>
              <w:t>Четырехмоторные</w:t>
            </w:r>
          </w:p>
        </w:tc>
      </w:tr>
      <w:tr w:rsidR="002170B2">
        <w:trPr>
          <w:trHeight w:val="281"/>
        </w:trPr>
        <w:tc>
          <w:tcPr>
            <w:tcW w:w="1820" w:type="dxa"/>
            <w:tcBorders>
              <w:left w:val="single" w:sz="8" w:space="0" w:color="auto"/>
              <w:bottom w:val="single" w:sz="8" w:space="0" w:color="auto"/>
              <w:right w:val="single" w:sz="8" w:space="0" w:color="auto"/>
            </w:tcBorders>
            <w:vAlign w:val="bottom"/>
          </w:tcPr>
          <w:p w:rsidR="002170B2" w:rsidRDefault="002170B2">
            <w:pPr>
              <w:rPr>
                <w:sz w:val="24"/>
                <w:szCs w:val="24"/>
              </w:rPr>
            </w:pPr>
          </w:p>
        </w:tc>
        <w:tc>
          <w:tcPr>
            <w:tcW w:w="19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винтовые</w:t>
            </w:r>
          </w:p>
        </w:tc>
        <w:tc>
          <w:tcPr>
            <w:tcW w:w="19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ГТД</w:t>
            </w:r>
          </w:p>
        </w:tc>
        <w:tc>
          <w:tcPr>
            <w:tcW w:w="21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винтовые</w:t>
            </w:r>
          </w:p>
        </w:tc>
        <w:tc>
          <w:tcPr>
            <w:tcW w:w="210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с ГТД</w:t>
            </w:r>
          </w:p>
        </w:tc>
      </w:tr>
      <w:tr w:rsidR="002170B2">
        <w:trPr>
          <w:trHeight w:val="261"/>
        </w:trPr>
        <w:tc>
          <w:tcPr>
            <w:tcW w:w="1820" w:type="dxa"/>
            <w:tcBorders>
              <w:left w:val="single" w:sz="8" w:space="0" w:color="auto"/>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8"/>
                <w:sz w:val="24"/>
                <w:szCs w:val="24"/>
              </w:rPr>
              <w:t>Толщина, см</w:t>
            </w:r>
          </w:p>
        </w:tc>
        <w:tc>
          <w:tcPr>
            <w:tcW w:w="1920" w:type="dxa"/>
            <w:tcBorders>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5</w:t>
            </w:r>
          </w:p>
        </w:tc>
        <w:tc>
          <w:tcPr>
            <w:tcW w:w="1920" w:type="dxa"/>
            <w:tcBorders>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3</w:t>
            </w:r>
          </w:p>
        </w:tc>
        <w:tc>
          <w:tcPr>
            <w:tcW w:w="2120" w:type="dxa"/>
            <w:tcBorders>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5</w:t>
            </w:r>
          </w:p>
        </w:tc>
        <w:tc>
          <w:tcPr>
            <w:tcW w:w="2100" w:type="dxa"/>
            <w:tcBorders>
              <w:right w:val="single" w:sz="8" w:space="0" w:color="auto"/>
            </w:tcBorders>
            <w:vAlign w:val="bottom"/>
          </w:tcPr>
          <w:p w:rsidR="002170B2" w:rsidRDefault="00174D42">
            <w:pPr>
              <w:spacing w:line="260" w:lineRule="exact"/>
              <w:jc w:val="center"/>
              <w:rPr>
                <w:sz w:val="20"/>
                <w:szCs w:val="20"/>
              </w:rPr>
            </w:pPr>
            <w:r>
              <w:rPr>
                <w:rFonts w:ascii="Times New Roman" w:eastAsia="Times New Roman" w:hAnsi="Times New Roman" w:cs="Times New Roman"/>
                <w:w w:val="99"/>
                <w:sz w:val="24"/>
                <w:szCs w:val="24"/>
              </w:rPr>
              <w:t>5</w:t>
            </w:r>
          </w:p>
        </w:tc>
      </w:tr>
      <w:tr w:rsidR="002170B2">
        <w:trPr>
          <w:trHeight w:val="277"/>
        </w:trPr>
        <w:tc>
          <w:tcPr>
            <w:tcW w:w="1820" w:type="dxa"/>
            <w:tcBorders>
              <w:left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sz w:val="24"/>
                <w:szCs w:val="24"/>
              </w:rPr>
              <w:t>Длина, м</w:t>
            </w:r>
          </w:p>
        </w:tc>
        <w:tc>
          <w:tcPr>
            <w:tcW w:w="19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600</w:t>
            </w:r>
          </w:p>
        </w:tc>
        <w:tc>
          <w:tcPr>
            <w:tcW w:w="19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750</w:t>
            </w:r>
          </w:p>
        </w:tc>
        <w:tc>
          <w:tcPr>
            <w:tcW w:w="212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750</w:t>
            </w:r>
          </w:p>
        </w:tc>
        <w:tc>
          <w:tcPr>
            <w:tcW w:w="2100" w:type="dxa"/>
            <w:tcBorders>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900</w:t>
            </w:r>
          </w:p>
        </w:tc>
      </w:tr>
      <w:tr w:rsidR="002170B2">
        <w:trPr>
          <w:trHeight w:val="281"/>
        </w:trPr>
        <w:tc>
          <w:tcPr>
            <w:tcW w:w="1820" w:type="dxa"/>
            <w:tcBorders>
              <w:left w:val="single" w:sz="8" w:space="0" w:color="auto"/>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Ширина, м</w:t>
            </w:r>
          </w:p>
        </w:tc>
        <w:tc>
          <w:tcPr>
            <w:tcW w:w="19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12</w:t>
            </w:r>
          </w:p>
        </w:tc>
        <w:tc>
          <w:tcPr>
            <w:tcW w:w="19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12</w:t>
            </w:r>
          </w:p>
        </w:tc>
        <w:tc>
          <w:tcPr>
            <w:tcW w:w="212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24</w:t>
            </w:r>
          </w:p>
        </w:tc>
        <w:tc>
          <w:tcPr>
            <w:tcW w:w="2100" w:type="dxa"/>
            <w:tcBorders>
              <w:bottom w:val="single" w:sz="8" w:space="0" w:color="auto"/>
              <w:right w:val="single" w:sz="8" w:space="0" w:color="auto"/>
            </w:tcBorders>
            <w:vAlign w:val="bottom"/>
          </w:tcPr>
          <w:p w:rsidR="002170B2" w:rsidRDefault="00174D42">
            <w:pPr>
              <w:jc w:val="center"/>
              <w:rPr>
                <w:sz w:val="20"/>
                <w:szCs w:val="20"/>
              </w:rPr>
            </w:pPr>
            <w:r>
              <w:rPr>
                <w:rFonts w:ascii="Times New Roman" w:eastAsia="Times New Roman" w:hAnsi="Times New Roman" w:cs="Times New Roman"/>
                <w:w w:val="99"/>
                <w:sz w:val="24"/>
                <w:szCs w:val="24"/>
              </w:rPr>
              <w:t>24</w:t>
            </w:r>
          </w:p>
        </w:tc>
      </w:tr>
    </w:tbl>
    <w:p w:rsidR="002170B2" w:rsidRDefault="002170B2">
      <w:pPr>
        <w:spacing w:line="328" w:lineRule="exact"/>
        <w:rPr>
          <w:sz w:val="20"/>
          <w:szCs w:val="20"/>
        </w:rPr>
      </w:pPr>
    </w:p>
    <w:p w:rsidR="002170B2" w:rsidRDefault="00174D42">
      <w:pPr>
        <w:spacing w:line="237" w:lineRule="auto"/>
        <w:ind w:left="120" w:right="100" w:firstLine="708"/>
        <w:jc w:val="both"/>
        <w:rPr>
          <w:sz w:val="20"/>
          <w:szCs w:val="20"/>
        </w:rPr>
      </w:pPr>
      <w:r>
        <w:rPr>
          <w:rFonts w:ascii="Times New Roman" w:eastAsia="Times New Roman" w:hAnsi="Times New Roman" w:cs="Times New Roman"/>
          <w:sz w:val="28"/>
          <w:szCs w:val="28"/>
        </w:rPr>
        <w:t>На аэродроме должны быть санитарные автомобили, оснащенные носилками и аварийными медицинскими укладками с перевязочным материалом, рассчитанным на одну четвертую часть пассажировместимости самого крупного ВС, эксплуатируемого на аэродроме.</w:t>
      </w:r>
    </w:p>
    <w:p w:rsidR="002170B2" w:rsidRDefault="002170B2">
      <w:pPr>
        <w:spacing w:line="343" w:lineRule="exact"/>
        <w:rPr>
          <w:sz w:val="20"/>
          <w:szCs w:val="20"/>
        </w:rPr>
      </w:pPr>
    </w:p>
    <w:p w:rsidR="00E92630" w:rsidRDefault="00174D42">
      <w:pPr>
        <w:spacing w:line="233" w:lineRule="auto"/>
        <w:ind w:left="840" w:right="12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Аварийно-спасательное обеспечение </w:t>
      </w:r>
    </w:p>
    <w:p w:rsidR="002170B2" w:rsidRDefault="00174D42" w:rsidP="00E92630">
      <w:pPr>
        <w:spacing w:line="233" w:lineRule="auto"/>
        <w:ind w:left="840" w:right="120"/>
        <w:rPr>
          <w:sz w:val="20"/>
          <w:szCs w:val="20"/>
        </w:rPr>
      </w:pPr>
      <w:r>
        <w:rPr>
          <w:rFonts w:ascii="Times New Roman" w:eastAsia="Times New Roman" w:hAnsi="Times New Roman" w:cs="Times New Roman"/>
          <w:sz w:val="28"/>
          <w:szCs w:val="28"/>
        </w:rPr>
        <w:t>Аварийно-спасательное обеспечение полетов осуществляется в целях</w:t>
      </w:r>
      <w:r w:rsidR="00E92630">
        <w:rPr>
          <w:sz w:val="20"/>
          <w:szCs w:val="20"/>
        </w:rPr>
        <w:t xml:space="preserve"> </w:t>
      </w:r>
      <w:r>
        <w:rPr>
          <w:rFonts w:ascii="Times New Roman" w:eastAsia="Times New Roman" w:hAnsi="Times New Roman" w:cs="Times New Roman"/>
          <w:sz w:val="28"/>
          <w:szCs w:val="28"/>
        </w:rPr>
        <w:t>своевременного оказания помощи пассажирам и экипажам воздушных судов, терпящих бедствие на аэродроме и в районе аэродрома.</w:t>
      </w:r>
    </w:p>
    <w:p w:rsidR="002170B2" w:rsidRDefault="002170B2">
      <w:pPr>
        <w:spacing w:line="15" w:lineRule="exact"/>
        <w:rPr>
          <w:sz w:val="20"/>
          <w:szCs w:val="20"/>
        </w:rPr>
      </w:pPr>
    </w:p>
    <w:p w:rsidR="002170B2" w:rsidRDefault="00174D42">
      <w:pPr>
        <w:spacing w:line="236" w:lineRule="auto"/>
        <w:ind w:left="120" w:right="100" w:firstLine="720"/>
        <w:jc w:val="both"/>
        <w:rPr>
          <w:sz w:val="20"/>
          <w:szCs w:val="20"/>
        </w:rPr>
      </w:pPr>
      <w:r>
        <w:rPr>
          <w:rFonts w:ascii="Times New Roman" w:eastAsia="Times New Roman" w:hAnsi="Times New Roman" w:cs="Times New Roman"/>
          <w:sz w:val="28"/>
          <w:szCs w:val="28"/>
        </w:rPr>
        <w:t>Аварийно-спасательные работы на аэродроме и в районе аэродрома проводятся силами собственника аэропорта (аэродрома) в соответствии с аварийным планом аэропорта (аэродрома).</w:t>
      </w:r>
    </w:p>
    <w:p w:rsidR="002170B2" w:rsidRDefault="002170B2">
      <w:pPr>
        <w:spacing w:line="15" w:lineRule="exact"/>
        <w:rPr>
          <w:sz w:val="20"/>
          <w:szCs w:val="20"/>
        </w:rPr>
      </w:pPr>
    </w:p>
    <w:p w:rsidR="002170B2" w:rsidRDefault="00174D42">
      <w:pPr>
        <w:spacing w:line="234" w:lineRule="auto"/>
        <w:ind w:left="120" w:right="120" w:firstLine="720"/>
        <w:jc w:val="both"/>
        <w:rPr>
          <w:sz w:val="20"/>
          <w:szCs w:val="20"/>
        </w:rPr>
      </w:pPr>
      <w:r>
        <w:rPr>
          <w:rFonts w:ascii="Times New Roman" w:eastAsia="Times New Roman" w:hAnsi="Times New Roman" w:cs="Times New Roman"/>
          <w:sz w:val="28"/>
          <w:szCs w:val="28"/>
        </w:rPr>
        <w:t>Аварийным планом аэропорта (аэродрома) должно быть предусмотрено привлечение специальных служб и координация их действий.</w:t>
      </w:r>
    </w:p>
    <w:p w:rsidR="002170B2" w:rsidRDefault="002170B2">
      <w:pPr>
        <w:spacing w:line="18" w:lineRule="exact"/>
        <w:rPr>
          <w:sz w:val="20"/>
          <w:szCs w:val="20"/>
        </w:rPr>
      </w:pPr>
    </w:p>
    <w:p w:rsidR="002170B2" w:rsidRDefault="00174D42">
      <w:pPr>
        <w:spacing w:line="236" w:lineRule="auto"/>
        <w:ind w:left="120" w:right="100" w:firstLine="720"/>
        <w:jc w:val="both"/>
        <w:rPr>
          <w:sz w:val="20"/>
          <w:szCs w:val="20"/>
        </w:rPr>
      </w:pPr>
      <w:r>
        <w:rPr>
          <w:rFonts w:ascii="Times New Roman" w:eastAsia="Times New Roman" w:hAnsi="Times New Roman" w:cs="Times New Roman"/>
          <w:sz w:val="28"/>
          <w:szCs w:val="28"/>
        </w:rPr>
        <w:t>Для выполнения аварийно-спасательных работ на аэродроме и в районе аэродрома в каждой смене аэропорта создается аварийно-спасательная команда, действия которой определяются специальной инструкцией.</w:t>
      </w:r>
    </w:p>
    <w:p w:rsidR="002170B2" w:rsidRDefault="002170B2">
      <w:pPr>
        <w:spacing w:line="15" w:lineRule="exact"/>
        <w:rPr>
          <w:sz w:val="20"/>
          <w:szCs w:val="20"/>
        </w:rPr>
      </w:pPr>
    </w:p>
    <w:p w:rsidR="002170B2" w:rsidRDefault="00174D42">
      <w:pPr>
        <w:spacing w:line="237" w:lineRule="auto"/>
        <w:ind w:left="120" w:right="100" w:firstLine="720"/>
        <w:jc w:val="both"/>
        <w:rPr>
          <w:sz w:val="20"/>
          <w:szCs w:val="20"/>
        </w:rPr>
      </w:pPr>
      <w:r>
        <w:rPr>
          <w:rFonts w:ascii="Times New Roman" w:eastAsia="Times New Roman" w:hAnsi="Times New Roman" w:cs="Times New Roman"/>
          <w:sz w:val="28"/>
          <w:szCs w:val="28"/>
        </w:rPr>
        <w:lastRenderedPageBreak/>
        <w:t>Экипажи воздушных судов авиационных предприятий, привлекаемые для выполнения поиска и спасания, обеспечения ликвидации чрезвычайных ситуаций, должны пройти соответствующую подготовку и иметь допуск к таким полетам.</w:t>
      </w:r>
    </w:p>
    <w:p w:rsidR="002170B2" w:rsidRDefault="002170B2">
      <w:pPr>
        <w:spacing w:line="18" w:lineRule="exact"/>
        <w:rPr>
          <w:sz w:val="20"/>
          <w:szCs w:val="20"/>
        </w:rPr>
      </w:pPr>
    </w:p>
    <w:p w:rsidR="002170B2" w:rsidRDefault="00174D42">
      <w:pPr>
        <w:numPr>
          <w:ilvl w:val="0"/>
          <w:numId w:val="80"/>
        </w:numPr>
        <w:tabs>
          <w:tab w:val="left" w:pos="1111"/>
        </w:tabs>
        <w:spacing w:after="0" w:line="234" w:lineRule="auto"/>
        <w:ind w:left="120" w:right="100" w:firstLine="713"/>
        <w:rPr>
          <w:rFonts w:eastAsia="Times New Roman"/>
          <w:sz w:val="28"/>
          <w:szCs w:val="28"/>
        </w:rPr>
      </w:pPr>
      <w:r>
        <w:rPr>
          <w:rFonts w:ascii="Times New Roman" w:eastAsia="Times New Roman" w:hAnsi="Times New Roman" w:cs="Times New Roman"/>
          <w:sz w:val="28"/>
          <w:szCs w:val="28"/>
        </w:rPr>
        <w:t>зависимости от обстановки расчетам аварийно - спасательной команды подаются следующие сигналы оповещения:</w:t>
      </w:r>
    </w:p>
    <w:p w:rsidR="002170B2" w:rsidRDefault="002170B2">
      <w:pPr>
        <w:spacing w:line="15" w:lineRule="exact"/>
        <w:rPr>
          <w:rFonts w:eastAsia="Times New Roman"/>
          <w:sz w:val="28"/>
          <w:szCs w:val="28"/>
        </w:rPr>
      </w:pPr>
    </w:p>
    <w:p w:rsidR="002170B2" w:rsidRDefault="00174D42">
      <w:pPr>
        <w:spacing w:line="236" w:lineRule="auto"/>
        <w:ind w:left="120" w:right="120" w:firstLine="720"/>
        <w:jc w:val="both"/>
        <w:rPr>
          <w:rFonts w:eastAsia="Times New Roman"/>
          <w:sz w:val="28"/>
          <w:szCs w:val="28"/>
        </w:rPr>
      </w:pPr>
      <w:r>
        <w:rPr>
          <w:rFonts w:ascii="Times New Roman" w:eastAsia="Times New Roman" w:hAnsi="Times New Roman" w:cs="Times New Roman"/>
          <w:sz w:val="28"/>
          <w:szCs w:val="28"/>
        </w:rPr>
        <w:t>«Тревога» - когда авиационное происшествие произошло внезапно или когда до ожидаемой посадки на данном аэродроме воздушного судна, терпящего бедствие, остается менее 30 минут;</w:t>
      </w:r>
    </w:p>
    <w:p w:rsidR="002170B2" w:rsidRDefault="002170B2">
      <w:pPr>
        <w:spacing w:line="14" w:lineRule="exact"/>
        <w:rPr>
          <w:rFonts w:eastAsia="Times New Roman"/>
          <w:sz w:val="28"/>
          <w:szCs w:val="28"/>
        </w:rPr>
      </w:pPr>
    </w:p>
    <w:p w:rsidR="002170B2" w:rsidRDefault="00174D42">
      <w:pPr>
        <w:spacing w:line="235" w:lineRule="auto"/>
        <w:ind w:left="120" w:right="120" w:firstLine="720"/>
        <w:rPr>
          <w:rFonts w:eastAsia="Times New Roman"/>
          <w:sz w:val="28"/>
          <w:szCs w:val="28"/>
        </w:rPr>
      </w:pPr>
      <w:r>
        <w:rPr>
          <w:rFonts w:ascii="Times New Roman" w:eastAsia="Times New Roman" w:hAnsi="Times New Roman" w:cs="Times New Roman"/>
          <w:sz w:val="28"/>
          <w:szCs w:val="28"/>
        </w:rPr>
        <w:t>«Готовность» - когда до ожидаемой посадки на данном аэродроме воздушного судна, терпящего бедствие, остается 30 минут и более.</w:t>
      </w:r>
    </w:p>
    <w:p w:rsidR="002170B2" w:rsidRDefault="002170B2">
      <w:pPr>
        <w:sectPr w:rsidR="002170B2">
          <w:pgSz w:w="11900" w:h="16838"/>
          <w:pgMar w:top="700" w:right="1026" w:bottom="1440" w:left="1020" w:header="0" w:footer="0" w:gutter="0"/>
          <w:cols w:space="720" w:equalWidth="0">
            <w:col w:w="986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- 62 -</w:t>
      </w:r>
    </w:p>
    <w:p w:rsidR="002170B2" w:rsidRDefault="002170B2">
      <w:pPr>
        <w:spacing w:line="162" w:lineRule="exact"/>
        <w:rPr>
          <w:sz w:val="20"/>
          <w:szCs w:val="20"/>
        </w:rPr>
      </w:pPr>
    </w:p>
    <w:p w:rsidR="002170B2" w:rsidRDefault="00174D42">
      <w:pPr>
        <w:spacing w:line="237" w:lineRule="auto"/>
        <w:ind w:right="20" w:firstLine="720"/>
        <w:jc w:val="both"/>
        <w:rPr>
          <w:sz w:val="20"/>
          <w:szCs w:val="20"/>
        </w:rPr>
      </w:pPr>
      <w:r>
        <w:rPr>
          <w:rFonts w:ascii="Times New Roman" w:eastAsia="Times New Roman" w:hAnsi="Times New Roman" w:cs="Times New Roman"/>
          <w:sz w:val="28"/>
          <w:szCs w:val="28"/>
        </w:rPr>
        <w:t>Командир потерпевшего бедствие воздушного судна или другой член экипажа этого воздушного судна используют любую возможность для своевременного оповещения о случившемся.</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48" w:lineRule="exact"/>
        <w:rPr>
          <w:sz w:val="20"/>
          <w:szCs w:val="20"/>
        </w:rPr>
      </w:pPr>
    </w:p>
    <w:p w:rsidR="002170B2" w:rsidRDefault="00174D42">
      <w:pPr>
        <w:ind w:left="1600"/>
        <w:rPr>
          <w:sz w:val="20"/>
          <w:szCs w:val="20"/>
        </w:rPr>
      </w:pPr>
      <w:r>
        <w:rPr>
          <w:rFonts w:ascii="Times New Roman" w:eastAsia="Times New Roman" w:hAnsi="Times New Roman" w:cs="Times New Roman"/>
          <w:b/>
          <w:bCs/>
          <w:sz w:val="28"/>
          <w:szCs w:val="28"/>
        </w:rPr>
        <w:t>Глава 4. СЛУЖЕБНО-ТЕХНИЧЕСКАЯ ТЕРРИТОРИЯ</w:t>
      </w:r>
    </w:p>
    <w:p w:rsidR="002170B2" w:rsidRDefault="002170B2">
      <w:pPr>
        <w:spacing w:line="324" w:lineRule="exact"/>
        <w:rPr>
          <w:sz w:val="20"/>
          <w:szCs w:val="20"/>
        </w:rPr>
      </w:pPr>
    </w:p>
    <w:p w:rsidR="002170B2" w:rsidRDefault="00174D42">
      <w:pPr>
        <w:ind w:left="700"/>
        <w:rPr>
          <w:sz w:val="20"/>
          <w:szCs w:val="20"/>
        </w:rPr>
      </w:pPr>
      <w:r>
        <w:rPr>
          <w:rFonts w:ascii="Times New Roman" w:eastAsia="Times New Roman" w:hAnsi="Times New Roman" w:cs="Times New Roman"/>
          <w:b/>
          <w:bCs/>
          <w:sz w:val="28"/>
          <w:szCs w:val="28"/>
        </w:rPr>
        <w:t>4.1. Состав зданий и сооружений аэропорта</w:t>
      </w:r>
    </w:p>
    <w:p w:rsidR="002170B2" w:rsidRDefault="002170B2">
      <w:pPr>
        <w:spacing w:line="8"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Второй по важности элемент аэропорта - служебно-техническая территория (СТТ). В этой зоне аэропорта располагаются сооружения, здания и оборудование для управления полетами, обеспечения взлета и посадки в сложных метеорологических условиях и ночью, технического обслуживания и ремонта самолетов, обслуживания авиационных перевозок и коммерческой эксплуатации.</w:t>
      </w:r>
    </w:p>
    <w:p w:rsidR="002170B2" w:rsidRDefault="002170B2">
      <w:pPr>
        <w:spacing w:line="17"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Состав зданий и сооружений аэропорта, требования к их основным показателям определяются объемом выполняемой работы по обслуживанию пассажиров, обработке багажа, грузов и почты, техническому и коммерческому обслуживанию ВС, других работ и услуг по основной (авиационной) и неавиационным видам деятельности аэропорта.</w:t>
      </w:r>
    </w:p>
    <w:p w:rsidR="002170B2" w:rsidRDefault="002170B2">
      <w:pPr>
        <w:spacing w:line="18" w:lineRule="exact"/>
        <w:rPr>
          <w:sz w:val="20"/>
          <w:szCs w:val="20"/>
        </w:rPr>
      </w:pPr>
    </w:p>
    <w:p w:rsidR="002170B2" w:rsidRDefault="00174D42">
      <w:pPr>
        <w:numPr>
          <w:ilvl w:val="0"/>
          <w:numId w:val="81"/>
        </w:numPr>
        <w:tabs>
          <w:tab w:val="left" w:pos="999"/>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состав основных зданий и сооружений производственного назначения включаются:</w:t>
      </w:r>
    </w:p>
    <w:p w:rsidR="002170B2" w:rsidRDefault="002170B2">
      <w:pPr>
        <w:spacing w:line="1"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 аэродромы;</w:t>
      </w:r>
    </w:p>
    <w:p w:rsidR="002170B2" w:rsidRDefault="00174D42">
      <w:pPr>
        <w:ind w:left="700"/>
        <w:rPr>
          <w:rFonts w:eastAsia="Times New Roman"/>
          <w:sz w:val="28"/>
          <w:szCs w:val="28"/>
        </w:rPr>
      </w:pPr>
      <w:r>
        <w:rPr>
          <w:rFonts w:ascii="Times New Roman" w:eastAsia="Times New Roman" w:hAnsi="Times New Roman" w:cs="Times New Roman"/>
          <w:sz w:val="28"/>
          <w:szCs w:val="28"/>
        </w:rPr>
        <w:t>• объекты управления воздушным движением, радионавигации и посадки;</w:t>
      </w:r>
    </w:p>
    <w:p w:rsidR="002170B2" w:rsidRDefault="00174D42">
      <w:pPr>
        <w:ind w:left="700"/>
        <w:rPr>
          <w:rFonts w:eastAsia="Times New Roman"/>
          <w:sz w:val="28"/>
          <w:szCs w:val="28"/>
        </w:rPr>
      </w:pPr>
      <w:r>
        <w:rPr>
          <w:rFonts w:ascii="Times New Roman" w:eastAsia="Times New Roman" w:hAnsi="Times New Roman" w:cs="Times New Roman"/>
          <w:sz w:val="28"/>
          <w:szCs w:val="28"/>
        </w:rPr>
        <w:t>• здания и сооружения обслуживания пассажирских перевозок;</w:t>
      </w:r>
    </w:p>
    <w:p w:rsidR="002170B2" w:rsidRDefault="00174D42">
      <w:pPr>
        <w:ind w:left="700"/>
        <w:rPr>
          <w:rFonts w:eastAsia="Times New Roman"/>
          <w:sz w:val="28"/>
          <w:szCs w:val="28"/>
        </w:rPr>
      </w:pPr>
      <w:r>
        <w:rPr>
          <w:rFonts w:ascii="Times New Roman" w:eastAsia="Times New Roman" w:hAnsi="Times New Roman" w:cs="Times New Roman"/>
          <w:sz w:val="28"/>
          <w:szCs w:val="28"/>
        </w:rPr>
        <w:t>• здания и сооружения обслуживания грузовых и почтовых перевозок;</w:t>
      </w:r>
    </w:p>
    <w:p w:rsidR="002170B2" w:rsidRDefault="00174D42">
      <w:pPr>
        <w:ind w:left="700"/>
        <w:rPr>
          <w:rFonts w:eastAsia="Times New Roman"/>
          <w:sz w:val="28"/>
          <w:szCs w:val="28"/>
        </w:rPr>
      </w:pPr>
      <w:r>
        <w:rPr>
          <w:rFonts w:ascii="Times New Roman" w:eastAsia="Times New Roman" w:hAnsi="Times New Roman" w:cs="Times New Roman"/>
          <w:sz w:val="28"/>
          <w:szCs w:val="28"/>
        </w:rPr>
        <w:t>• здания и сооружения технического обслуживания воздушных судов;</w:t>
      </w:r>
    </w:p>
    <w:p w:rsidR="002170B2" w:rsidRDefault="002170B2">
      <w:pPr>
        <w:spacing w:line="1"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 объекты авиатопливообеспечения;</w:t>
      </w:r>
    </w:p>
    <w:p w:rsidR="002170B2" w:rsidRDefault="002170B2">
      <w:pPr>
        <w:spacing w:line="13" w:lineRule="exact"/>
        <w:rPr>
          <w:rFonts w:eastAsia="Times New Roman"/>
          <w:sz w:val="28"/>
          <w:szCs w:val="28"/>
        </w:rPr>
      </w:pPr>
    </w:p>
    <w:p w:rsidR="002170B2" w:rsidRDefault="00174D42">
      <w:pPr>
        <w:spacing w:line="234" w:lineRule="auto"/>
        <w:ind w:right="20" w:firstLine="708"/>
        <w:rPr>
          <w:rFonts w:eastAsia="Times New Roman"/>
          <w:sz w:val="28"/>
          <w:szCs w:val="28"/>
        </w:rPr>
      </w:pPr>
      <w:r>
        <w:rPr>
          <w:rFonts w:ascii="Times New Roman" w:eastAsia="Times New Roman" w:hAnsi="Times New Roman" w:cs="Times New Roman"/>
          <w:sz w:val="28"/>
          <w:szCs w:val="28"/>
        </w:rPr>
        <w:t>Производственные здания и сооружения вспомогательного назначения включают:</w:t>
      </w:r>
    </w:p>
    <w:p w:rsidR="002170B2" w:rsidRDefault="002170B2">
      <w:pPr>
        <w:spacing w:line="2"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 здание управления аэропорта;</w:t>
      </w:r>
    </w:p>
    <w:p w:rsidR="002170B2" w:rsidRDefault="00174D42">
      <w:pPr>
        <w:ind w:left="700"/>
        <w:rPr>
          <w:rFonts w:eastAsia="Times New Roman"/>
          <w:sz w:val="28"/>
          <w:szCs w:val="28"/>
        </w:rPr>
      </w:pPr>
      <w:r>
        <w:rPr>
          <w:rFonts w:ascii="Times New Roman" w:eastAsia="Times New Roman" w:hAnsi="Times New Roman" w:cs="Times New Roman"/>
          <w:sz w:val="28"/>
          <w:szCs w:val="28"/>
        </w:rPr>
        <w:lastRenderedPageBreak/>
        <w:t>• сооружения службы спецтранспорта;</w:t>
      </w:r>
    </w:p>
    <w:p w:rsidR="002170B2" w:rsidRDefault="00174D42">
      <w:pPr>
        <w:ind w:left="700"/>
        <w:rPr>
          <w:rFonts w:eastAsia="Times New Roman"/>
          <w:sz w:val="28"/>
          <w:szCs w:val="28"/>
        </w:rPr>
      </w:pPr>
      <w:r>
        <w:rPr>
          <w:rFonts w:ascii="Times New Roman" w:eastAsia="Times New Roman" w:hAnsi="Times New Roman" w:cs="Times New Roman"/>
          <w:sz w:val="28"/>
          <w:szCs w:val="28"/>
        </w:rPr>
        <w:t>• базу аэродромной службы;</w:t>
      </w:r>
    </w:p>
    <w:p w:rsidR="002170B2" w:rsidRDefault="00174D42">
      <w:pPr>
        <w:ind w:left="700"/>
        <w:rPr>
          <w:rFonts w:eastAsia="Times New Roman"/>
          <w:sz w:val="28"/>
          <w:szCs w:val="28"/>
        </w:rPr>
      </w:pPr>
      <w:r>
        <w:rPr>
          <w:rFonts w:ascii="Times New Roman" w:eastAsia="Times New Roman" w:hAnsi="Times New Roman" w:cs="Times New Roman"/>
          <w:sz w:val="28"/>
          <w:szCs w:val="28"/>
        </w:rPr>
        <w:t>• аварийно-спасательные станции;</w:t>
      </w:r>
    </w:p>
    <w:p w:rsidR="002170B2" w:rsidRDefault="002170B2">
      <w:pPr>
        <w:spacing w:line="2"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 ремонтно-эксплуатационные мастерские;</w:t>
      </w:r>
    </w:p>
    <w:p w:rsidR="002170B2" w:rsidRDefault="00174D42">
      <w:pPr>
        <w:ind w:left="700"/>
        <w:rPr>
          <w:rFonts w:eastAsia="Times New Roman"/>
          <w:sz w:val="28"/>
          <w:szCs w:val="28"/>
        </w:rPr>
      </w:pPr>
      <w:r>
        <w:rPr>
          <w:rFonts w:ascii="Times New Roman" w:eastAsia="Times New Roman" w:hAnsi="Times New Roman" w:cs="Times New Roman"/>
          <w:sz w:val="28"/>
          <w:szCs w:val="28"/>
        </w:rPr>
        <w:t>• склады материально-технического имущества;</w:t>
      </w:r>
    </w:p>
    <w:p w:rsidR="002170B2" w:rsidRDefault="00174D42">
      <w:pPr>
        <w:ind w:left="700"/>
        <w:rPr>
          <w:rFonts w:eastAsia="Times New Roman"/>
          <w:sz w:val="28"/>
          <w:szCs w:val="28"/>
        </w:rPr>
      </w:pPr>
      <w:r>
        <w:rPr>
          <w:rFonts w:ascii="Times New Roman" w:eastAsia="Times New Roman" w:hAnsi="Times New Roman" w:cs="Times New Roman"/>
          <w:sz w:val="28"/>
          <w:szCs w:val="28"/>
        </w:rPr>
        <w:t>• ремонтно-строительную базу;</w:t>
      </w:r>
    </w:p>
    <w:p w:rsidR="002170B2" w:rsidRDefault="00174D42">
      <w:pPr>
        <w:ind w:left="700"/>
        <w:rPr>
          <w:rFonts w:eastAsia="Times New Roman"/>
          <w:sz w:val="28"/>
          <w:szCs w:val="28"/>
        </w:rPr>
      </w:pPr>
      <w:r>
        <w:rPr>
          <w:rFonts w:ascii="Times New Roman" w:eastAsia="Times New Roman" w:hAnsi="Times New Roman" w:cs="Times New Roman"/>
          <w:sz w:val="28"/>
          <w:szCs w:val="28"/>
        </w:rPr>
        <w:t>• котельную;</w:t>
      </w:r>
    </w:p>
    <w:p w:rsidR="002170B2" w:rsidRDefault="00174D42">
      <w:pPr>
        <w:ind w:left="700"/>
        <w:rPr>
          <w:rFonts w:eastAsia="Times New Roman"/>
          <w:sz w:val="28"/>
          <w:szCs w:val="28"/>
        </w:rPr>
      </w:pPr>
      <w:r>
        <w:rPr>
          <w:rFonts w:ascii="Times New Roman" w:eastAsia="Times New Roman" w:hAnsi="Times New Roman" w:cs="Times New Roman"/>
          <w:sz w:val="28"/>
          <w:szCs w:val="28"/>
        </w:rPr>
        <w:t>• автоматическую телефонную станцию;</w:t>
      </w:r>
    </w:p>
    <w:p w:rsidR="002170B2" w:rsidRDefault="002170B2">
      <w:pPr>
        <w:spacing w:line="12" w:lineRule="exact"/>
        <w:rPr>
          <w:rFonts w:eastAsia="Times New Roman"/>
          <w:sz w:val="28"/>
          <w:szCs w:val="28"/>
        </w:rPr>
      </w:pPr>
    </w:p>
    <w:p w:rsidR="002170B2" w:rsidRDefault="00174D42">
      <w:pPr>
        <w:spacing w:line="237" w:lineRule="auto"/>
        <w:ind w:right="20" w:firstLine="708"/>
        <w:jc w:val="both"/>
        <w:rPr>
          <w:rFonts w:eastAsia="Times New Roman"/>
          <w:sz w:val="28"/>
          <w:szCs w:val="28"/>
        </w:rPr>
      </w:pPr>
      <w:r>
        <w:rPr>
          <w:rFonts w:ascii="Times New Roman" w:eastAsia="Times New Roman" w:hAnsi="Times New Roman" w:cs="Times New Roman"/>
          <w:sz w:val="28"/>
          <w:szCs w:val="28"/>
        </w:rPr>
        <w:t>• системы электроснабжения, теплоснабжения, водоснабжения и водоотведения, газоснабжения аэропорта, комплекса химической чистки и стирки самолетного мягкого оборудования;</w:t>
      </w:r>
    </w:p>
    <w:p w:rsidR="002170B2" w:rsidRDefault="00174D42">
      <w:pPr>
        <w:ind w:left="700"/>
        <w:rPr>
          <w:rFonts w:eastAsia="Times New Roman"/>
          <w:sz w:val="28"/>
          <w:szCs w:val="28"/>
        </w:rPr>
      </w:pPr>
      <w:r>
        <w:rPr>
          <w:rFonts w:ascii="Times New Roman" w:eastAsia="Times New Roman" w:hAnsi="Times New Roman" w:cs="Times New Roman"/>
          <w:sz w:val="28"/>
          <w:szCs w:val="28"/>
        </w:rPr>
        <w:t>• объекты охраны окружающей среды и утилизации отходов;</w:t>
      </w:r>
    </w:p>
    <w:p w:rsidR="002170B2" w:rsidRDefault="00174D42">
      <w:pPr>
        <w:ind w:left="700"/>
        <w:rPr>
          <w:rFonts w:eastAsia="Times New Roman"/>
          <w:sz w:val="28"/>
          <w:szCs w:val="28"/>
        </w:rPr>
      </w:pPr>
      <w:r>
        <w:rPr>
          <w:rFonts w:ascii="Times New Roman" w:eastAsia="Times New Roman" w:hAnsi="Times New Roman" w:cs="Times New Roman"/>
          <w:sz w:val="28"/>
          <w:szCs w:val="28"/>
        </w:rPr>
        <w:t>• транспортные пути;</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- 63 -</w:t>
      </w:r>
    </w:p>
    <w:p w:rsidR="002170B2" w:rsidRDefault="002170B2">
      <w:pPr>
        <w:spacing w:line="149" w:lineRule="exact"/>
        <w:rPr>
          <w:sz w:val="20"/>
          <w:szCs w:val="20"/>
        </w:rPr>
      </w:pPr>
    </w:p>
    <w:p w:rsidR="002170B2" w:rsidRDefault="00174D42">
      <w:pPr>
        <w:numPr>
          <w:ilvl w:val="0"/>
          <w:numId w:val="8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инженерные сети и сооружения;</w:t>
      </w:r>
    </w:p>
    <w:p w:rsidR="002170B2" w:rsidRDefault="002170B2">
      <w:pPr>
        <w:spacing w:line="2" w:lineRule="exact"/>
        <w:rPr>
          <w:rFonts w:eastAsia="Times New Roman"/>
          <w:sz w:val="28"/>
          <w:szCs w:val="28"/>
        </w:rPr>
      </w:pPr>
    </w:p>
    <w:p w:rsidR="002170B2" w:rsidRDefault="00174D42">
      <w:pPr>
        <w:numPr>
          <w:ilvl w:val="0"/>
          <w:numId w:val="8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лечебно-профилактические учреждения;</w:t>
      </w:r>
    </w:p>
    <w:p w:rsidR="002170B2" w:rsidRDefault="00174D42">
      <w:pPr>
        <w:numPr>
          <w:ilvl w:val="0"/>
          <w:numId w:val="8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профилактории летного состава, служебные столовые.</w:t>
      </w:r>
    </w:p>
    <w:p w:rsidR="002170B2" w:rsidRDefault="002170B2">
      <w:pPr>
        <w:spacing w:line="13" w:lineRule="exact"/>
        <w:rPr>
          <w:sz w:val="20"/>
          <w:szCs w:val="20"/>
        </w:rPr>
      </w:pPr>
    </w:p>
    <w:p w:rsidR="002170B2" w:rsidRDefault="00174D42">
      <w:pPr>
        <w:numPr>
          <w:ilvl w:val="0"/>
          <w:numId w:val="1"/>
        </w:numPr>
        <w:tabs>
          <w:tab w:val="left" w:pos="977"/>
        </w:tabs>
        <w:spacing w:after="0" w:line="238" w:lineRule="auto"/>
        <w:ind w:firstLine="701"/>
        <w:jc w:val="both"/>
        <w:rPr>
          <w:rFonts w:eastAsia="Times New Roman"/>
          <w:sz w:val="28"/>
          <w:szCs w:val="28"/>
        </w:rPr>
      </w:pPr>
      <w:r>
        <w:rPr>
          <w:rFonts w:ascii="Times New Roman" w:eastAsia="Times New Roman" w:hAnsi="Times New Roman" w:cs="Times New Roman"/>
          <w:sz w:val="28"/>
          <w:szCs w:val="28"/>
        </w:rPr>
        <w:t>зданиям и сооружениям, обеспечивающим коммерческую деятельность аэропорта, могут быть отнесены административный бизнес-центр, таможенный комплекс, объекты общественного питания, отдыха, пункты обмена валюты и другие объекты, предназначенные для обеспечения неавиационных видов деятельности и услуг.</w:t>
      </w:r>
    </w:p>
    <w:p w:rsidR="002170B2" w:rsidRDefault="002170B2">
      <w:pPr>
        <w:spacing w:line="340" w:lineRule="exact"/>
        <w:rPr>
          <w:sz w:val="20"/>
          <w:szCs w:val="20"/>
        </w:rPr>
      </w:pPr>
    </w:p>
    <w:p w:rsidR="002170B2" w:rsidRDefault="00174D42">
      <w:pPr>
        <w:spacing w:line="234" w:lineRule="auto"/>
        <w:ind w:firstLine="708"/>
        <w:jc w:val="both"/>
        <w:rPr>
          <w:sz w:val="20"/>
          <w:szCs w:val="20"/>
        </w:rPr>
      </w:pPr>
      <w:r>
        <w:rPr>
          <w:rFonts w:ascii="Times New Roman" w:eastAsia="Times New Roman" w:hAnsi="Times New Roman" w:cs="Times New Roman"/>
          <w:b/>
          <w:bCs/>
          <w:sz w:val="28"/>
          <w:szCs w:val="28"/>
        </w:rPr>
        <w:t>4.2. Пассажирский комплекс аэропорта. Привокзальная площадь и перрон</w:t>
      </w:r>
    </w:p>
    <w:p w:rsidR="002170B2" w:rsidRDefault="002170B2">
      <w:pPr>
        <w:spacing w:line="11"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Пассажирский комплекс - это комплекс зданий, сооружений и площадей аэропорта, предназначенный для обслуживания пассажиров и подготовки пассажирских самолетов к полетам. Комплекс состоит из привокзальной площади, аэровокзала и перрона. Кроме того, в него ходят здание гостиницы, цеха приготовления бортового питания, перронно-технических служб.</w:t>
      </w:r>
    </w:p>
    <w:p w:rsidR="002170B2" w:rsidRDefault="002170B2">
      <w:pPr>
        <w:spacing w:line="15" w:lineRule="exact"/>
        <w:rPr>
          <w:sz w:val="20"/>
          <w:szCs w:val="20"/>
        </w:rPr>
      </w:pPr>
    </w:p>
    <w:p w:rsidR="002170B2" w:rsidRDefault="00174D42">
      <w:pPr>
        <w:spacing w:line="234" w:lineRule="auto"/>
        <w:ind w:firstLine="708"/>
        <w:jc w:val="both"/>
        <w:rPr>
          <w:sz w:val="20"/>
          <w:szCs w:val="20"/>
        </w:rPr>
      </w:pPr>
      <w:r>
        <w:rPr>
          <w:rFonts w:ascii="Times New Roman" w:eastAsia="Times New Roman" w:hAnsi="Times New Roman" w:cs="Times New Roman"/>
          <w:sz w:val="28"/>
          <w:szCs w:val="28"/>
        </w:rPr>
        <w:t>Через сооружения и площади пассажирского комплекса проходят потоки прилетающих и вылетающих пассажиров. Здесь же осуществляется</w:t>
      </w:r>
    </w:p>
    <w:p w:rsidR="002170B2" w:rsidRDefault="002170B2">
      <w:pPr>
        <w:spacing w:line="15" w:lineRule="exact"/>
        <w:rPr>
          <w:sz w:val="20"/>
          <w:szCs w:val="20"/>
        </w:rPr>
      </w:pPr>
    </w:p>
    <w:p w:rsidR="002170B2" w:rsidRDefault="00174D42">
      <w:pPr>
        <w:spacing w:line="239" w:lineRule="auto"/>
        <w:jc w:val="both"/>
        <w:rPr>
          <w:sz w:val="20"/>
          <w:szCs w:val="20"/>
        </w:rPr>
      </w:pPr>
      <w:r>
        <w:rPr>
          <w:rFonts w:ascii="Times New Roman" w:eastAsia="Times New Roman" w:hAnsi="Times New Roman" w:cs="Times New Roman"/>
          <w:sz w:val="28"/>
          <w:szCs w:val="28"/>
        </w:rPr>
        <w:t>обслуживание транзитных пассажиров, межполетное техническое обслуживание, подготавливается все необходимое для пассажиров на борту самолета. От правильной организации технологической схемы и рацио-нальности планировочного решения комплекса зависит пропускная способность аэропорта, быстрота и качество обслуживания пассажиров и самолетов, объемы инвестиций в строительство и расходы по эксплуатации сооружений и площадей. Перечисленный состав зданий и сооружений пассажирского комплекса может видоизменяться с совершенствованием воз-душных судов, форм обслуживания пассажиров, особенностей организации управления в аэропорту, распределения ответственности между службами аэропорта и арендаторами, концессионерами по реализации отдельных видов работ, услуг в аэропорту. Основными эксплуатационными требованиями, которыми следует руководствоваться при проектировании пассажирских комплексов аэропортов, являются следующие:</w:t>
      </w:r>
    </w:p>
    <w:p w:rsidR="002170B2" w:rsidRDefault="002170B2">
      <w:pPr>
        <w:spacing w:line="19"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 xml:space="preserve">• обеспечение увязки пропускной способности и единства технологического и планировочного решений всех основных элементов комплекса: привокзальной площади, аэровокзала и перрона. Размеры, схема организации движения и количество мест стоянок транспорта на привокзальной площади должны соответствовать пропускной способности аэровокзала, </w:t>
      </w:r>
      <w:r>
        <w:rPr>
          <w:rFonts w:ascii="Times New Roman" w:eastAsia="Times New Roman" w:hAnsi="Times New Roman" w:cs="Times New Roman"/>
          <w:sz w:val="28"/>
          <w:szCs w:val="28"/>
        </w:rPr>
        <w:lastRenderedPageBreak/>
        <w:t>последняя должна быть строго согласована с количеством мест стоянок самоле-тов, составом оборудования и площадями перрона;</w:t>
      </w:r>
    </w:p>
    <w:p w:rsidR="002170B2" w:rsidRDefault="002170B2">
      <w:pPr>
        <w:spacing w:line="21" w:lineRule="exact"/>
        <w:rPr>
          <w:sz w:val="20"/>
          <w:szCs w:val="20"/>
        </w:rPr>
      </w:pPr>
    </w:p>
    <w:p w:rsidR="002170B2" w:rsidRDefault="00174D42">
      <w:pPr>
        <w:numPr>
          <w:ilvl w:val="0"/>
          <w:numId w:val="2"/>
        </w:numPr>
        <w:tabs>
          <w:tab w:val="left" w:pos="886"/>
        </w:tabs>
        <w:spacing w:after="0" w:line="236" w:lineRule="auto"/>
        <w:ind w:right="20" w:firstLine="701"/>
        <w:jc w:val="both"/>
        <w:rPr>
          <w:rFonts w:eastAsia="Times New Roman"/>
          <w:sz w:val="28"/>
          <w:szCs w:val="28"/>
        </w:rPr>
      </w:pPr>
      <w:r>
        <w:rPr>
          <w:rFonts w:ascii="Times New Roman" w:eastAsia="Times New Roman" w:hAnsi="Times New Roman" w:cs="Times New Roman"/>
          <w:sz w:val="28"/>
          <w:szCs w:val="28"/>
        </w:rPr>
        <w:t>рациональное разделение по площадям и зданиям потоков пассажиров в зависимости от особенностей их обслуживания (международные, магистральные, местные), от направлений полета и протяженности трасс, а</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- 64 -</w:t>
      </w:r>
    </w:p>
    <w:p w:rsidR="002170B2" w:rsidRDefault="002170B2">
      <w:pPr>
        <w:spacing w:line="162" w:lineRule="exact"/>
        <w:rPr>
          <w:sz w:val="20"/>
          <w:szCs w:val="20"/>
        </w:rPr>
      </w:pPr>
    </w:p>
    <w:p w:rsidR="002170B2" w:rsidRDefault="00174D42">
      <w:pPr>
        <w:spacing w:line="235" w:lineRule="auto"/>
        <w:ind w:right="20"/>
        <w:rPr>
          <w:sz w:val="20"/>
          <w:szCs w:val="20"/>
        </w:rPr>
      </w:pPr>
      <w:r>
        <w:rPr>
          <w:rFonts w:ascii="Times New Roman" w:eastAsia="Times New Roman" w:hAnsi="Times New Roman" w:cs="Times New Roman"/>
          <w:sz w:val="28"/>
          <w:szCs w:val="28"/>
        </w:rPr>
        <w:t>также организация четкого графика движения пассажиров и их багажа в масштабе пассажирского комплекса;</w:t>
      </w:r>
    </w:p>
    <w:p w:rsidR="002170B2" w:rsidRDefault="002170B2">
      <w:pPr>
        <w:spacing w:line="15" w:lineRule="exact"/>
        <w:rPr>
          <w:sz w:val="20"/>
          <w:szCs w:val="20"/>
        </w:rPr>
      </w:pPr>
    </w:p>
    <w:p w:rsidR="002170B2" w:rsidRDefault="00174D42">
      <w:pPr>
        <w:numPr>
          <w:ilvl w:val="0"/>
          <w:numId w:val="3"/>
        </w:numPr>
        <w:tabs>
          <w:tab w:val="left" w:pos="1042"/>
        </w:tabs>
        <w:spacing w:after="0" w:line="236" w:lineRule="auto"/>
        <w:ind w:right="20" w:firstLine="701"/>
        <w:jc w:val="both"/>
        <w:rPr>
          <w:rFonts w:eastAsia="Times New Roman"/>
          <w:sz w:val="28"/>
          <w:szCs w:val="28"/>
        </w:rPr>
      </w:pPr>
      <w:r>
        <w:rPr>
          <w:rFonts w:ascii="Times New Roman" w:eastAsia="Times New Roman" w:hAnsi="Times New Roman" w:cs="Times New Roman"/>
          <w:sz w:val="28"/>
          <w:szCs w:val="28"/>
        </w:rPr>
        <w:t>кооперирование служб и учреждений и объединение зданий и сооружений пассажирского комплекса с целью достижения максимального технологического и экономического эффекта;</w:t>
      </w:r>
    </w:p>
    <w:p w:rsidR="002170B2" w:rsidRDefault="002170B2">
      <w:pPr>
        <w:spacing w:line="14" w:lineRule="exact"/>
        <w:rPr>
          <w:rFonts w:eastAsia="Times New Roman"/>
          <w:sz w:val="28"/>
          <w:szCs w:val="28"/>
        </w:rPr>
      </w:pPr>
    </w:p>
    <w:p w:rsidR="002170B2" w:rsidRDefault="00174D42">
      <w:pPr>
        <w:numPr>
          <w:ilvl w:val="0"/>
          <w:numId w:val="3"/>
        </w:numPr>
        <w:tabs>
          <w:tab w:val="left" w:pos="938"/>
        </w:tabs>
        <w:spacing w:after="0" w:line="234" w:lineRule="auto"/>
        <w:ind w:left="700" w:right="20" w:firstLine="1"/>
        <w:rPr>
          <w:rFonts w:eastAsia="Times New Roman"/>
          <w:sz w:val="28"/>
          <w:szCs w:val="28"/>
        </w:rPr>
      </w:pPr>
      <w:r>
        <w:rPr>
          <w:rFonts w:ascii="Times New Roman" w:eastAsia="Times New Roman" w:hAnsi="Times New Roman" w:cs="Times New Roman"/>
          <w:sz w:val="28"/>
          <w:szCs w:val="28"/>
        </w:rPr>
        <w:t>резервирование свободных территорий для последующей застройки. Привокзальная площадь предназначена в основном для движения и</w:t>
      </w:r>
    </w:p>
    <w:p w:rsidR="002170B2" w:rsidRDefault="002170B2">
      <w:pPr>
        <w:spacing w:line="18" w:lineRule="exact"/>
        <w:rPr>
          <w:sz w:val="20"/>
          <w:szCs w:val="20"/>
        </w:rPr>
      </w:pPr>
    </w:p>
    <w:p w:rsidR="002170B2" w:rsidRDefault="00174D42">
      <w:pPr>
        <w:spacing w:line="236" w:lineRule="auto"/>
        <w:ind w:right="20"/>
        <w:jc w:val="both"/>
        <w:rPr>
          <w:sz w:val="20"/>
          <w:szCs w:val="20"/>
        </w:rPr>
      </w:pPr>
      <w:r>
        <w:rPr>
          <w:rFonts w:ascii="Times New Roman" w:eastAsia="Times New Roman" w:hAnsi="Times New Roman" w:cs="Times New Roman"/>
          <w:sz w:val="28"/>
          <w:szCs w:val="28"/>
        </w:rPr>
        <w:t>стоянки всех видов транспорта, доставляющих пассажиров из города в аэропорт и обратно. Планировочное решение привокзальной площади должно предусматривать:</w:t>
      </w:r>
    </w:p>
    <w:p w:rsidR="002170B2" w:rsidRDefault="002170B2">
      <w:pPr>
        <w:spacing w:line="15" w:lineRule="exact"/>
        <w:rPr>
          <w:sz w:val="20"/>
          <w:szCs w:val="20"/>
        </w:rPr>
      </w:pPr>
    </w:p>
    <w:p w:rsidR="002170B2" w:rsidRDefault="00174D42">
      <w:pPr>
        <w:numPr>
          <w:ilvl w:val="0"/>
          <w:numId w:val="4"/>
        </w:numPr>
        <w:tabs>
          <w:tab w:val="left" w:pos="891"/>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движение всех видов транспорта и пешеходов без встреч и пересечений основных, наиболее значительных потоков;</w:t>
      </w:r>
    </w:p>
    <w:p w:rsidR="002170B2" w:rsidRDefault="002170B2">
      <w:pPr>
        <w:spacing w:line="15" w:lineRule="exact"/>
        <w:rPr>
          <w:rFonts w:eastAsia="Times New Roman"/>
          <w:sz w:val="28"/>
          <w:szCs w:val="28"/>
        </w:rPr>
      </w:pPr>
    </w:p>
    <w:p w:rsidR="002170B2" w:rsidRDefault="00174D42">
      <w:pPr>
        <w:numPr>
          <w:ilvl w:val="0"/>
          <w:numId w:val="4"/>
        </w:numPr>
        <w:tabs>
          <w:tab w:val="left" w:pos="1097"/>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возможность доставки пассажиров непосредственно к зданию аэровокзала и отправки их в город от аэровокзала;</w:t>
      </w:r>
    </w:p>
    <w:p w:rsidR="002170B2" w:rsidRDefault="002170B2">
      <w:pPr>
        <w:spacing w:line="15" w:lineRule="exact"/>
        <w:rPr>
          <w:rFonts w:eastAsia="Times New Roman"/>
          <w:sz w:val="28"/>
          <w:szCs w:val="28"/>
        </w:rPr>
      </w:pPr>
    </w:p>
    <w:p w:rsidR="002170B2" w:rsidRDefault="00174D42">
      <w:pPr>
        <w:numPr>
          <w:ilvl w:val="0"/>
          <w:numId w:val="4"/>
        </w:numPr>
        <w:tabs>
          <w:tab w:val="left" w:pos="1034"/>
        </w:tabs>
        <w:spacing w:after="0" w:line="234" w:lineRule="auto"/>
        <w:ind w:firstLine="701"/>
        <w:rPr>
          <w:rFonts w:eastAsia="Times New Roman"/>
          <w:sz w:val="28"/>
          <w:szCs w:val="28"/>
        </w:rPr>
      </w:pPr>
      <w:r>
        <w:rPr>
          <w:rFonts w:ascii="Times New Roman" w:eastAsia="Times New Roman" w:hAnsi="Times New Roman" w:cs="Times New Roman"/>
          <w:sz w:val="28"/>
          <w:szCs w:val="28"/>
        </w:rPr>
        <w:t>необходимые площади для расчетного количества мест стоянок автотранспорта, расположенных удобно и доступно для пассажиров;</w:t>
      </w:r>
    </w:p>
    <w:p w:rsidR="002170B2" w:rsidRDefault="002170B2">
      <w:pPr>
        <w:spacing w:line="2" w:lineRule="exact"/>
        <w:rPr>
          <w:rFonts w:eastAsia="Times New Roman"/>
          <w:sz w:val="28"/>
          <w:szCs w:val="28"/>
        </w:rPr>
      </w:pPr>
    </w:p>
    <w:p w:rsidR="002170B2" w:rsidRDefault="00174D42">
      <w:pPr>
        <w:numPr>
          <w:ilvl w:val="0"/>
          <w:numId w:val="4"/>
        </w:numPr>
        <w:tabs>
          <w:tab w:val="left" w:pos="940"/>
        </w:tabs>
        <w:spacing w:after="0" w:line="240" w:lineRule="auto"/>
        <w:ind w:left="940" w:hanging="239"/>
        <w:rPr>
          <w:rFonts w:eastAsia="Times New Roman"/>
          <w:sz w:val="28"/>
          <w:szCs w:val="28"/>
        </w:rPr>
      </w:pPr>
      <w:r>
        <w:rPr>
          <w:rFonts w:ascii="Times New Roman" w:eastAsia="Times New Roman" w:hAnsi="Times New Roman" w:cs="Times New Roman"/>
          <w:sz w:val="28"/>
          <w:szCs w:val="28"/>
        </w:rPr>
        <w:t>возможность расширения за счет зарезервированных площадей.</w:t>
      </w:r>
    </w:p>
    <w:p w:rsidR="002170B2" w:rsidRDefault="00174D42">
      <w:pPr>
        <w:ind w:left="700"/>
        <w:rPr>
          <w:rFonts w:eastAsia="Times New Roman"/>
          <w:sz w:val="28"/>
          <w:szCs w:val="28"/>
        </w:rPr>
      </w:pPr>
      <w:r>
        <w:rPr>
          <w:rFonts w:ascii="Times New Roman" w:eastAsia="Times New Roman" w:hAnsi="Times New Roman" w:cs="Times New Roman"/>
          <w:sz w:val="28"/>
          <w:szCs w:val="28"/>
        </w:rPr>
        <w:t>Перрон - технологически наиболее ответственный элемент пассажирского</w:t>
      </w:r>
    </w:p>
    <w:p w:rsidR="002170B2" w:rsidRDefault="00174D42">
      <w:pPr>
        <w:rPr>
          <w:sz w:val="20"/>
          <w:szCs w:val="20"/>
        </w:rPr>
      </w:pPr>
      <w:r>
        <w:rPr>
          <w:rFonts w:ascii="Times New Roman" w:eastAsia="Times New Roman" w:hAnsi="Times New Roman" w:cs="Times New Roman"/>
          <w:sz w:val="28"/>
          <w:szCs w:val="28"/>
        </w:rPr>
        <w:t>комплекса аэропорта. Перрон имеет многоцелевое назначение:</w:t>
      </w:r>
    </w:p>
    <w:p w:rsidR="002170B2" w:rsidRDefault="002170B2">
      <w:pPr>
        <w:spacing w:line="12" w:lineRule="exact"/>
        <w:rPr>
          <w:sz w:val="20"/>
          <w:szCs w:val="20"/>
        </w:rPr>
      </w:pPr>
    </w:p>
    <w:p w:rsidR="002170B2" w:rsidRDefault="00174D42">
      <w:pPr>
        <w:numPr>
          <w:ilvl w:val="0"/>
          <w:numId w:val="5"/>
        </w:numPr>
        <w:tabs>
          <w:tab w:val="left" w:pos="912"/>
        </w:tabs>
        <w:spacing w:after="0" w:line="235" w:lineRule="auto"/>
        <w:ind w:firstLine="701"/>
        <w:rPr>
          <w:rFonts w:eastAsia="Times New Roman"/>
          <w:sz w:val="28"/>
          <w:szCs w:val="28"/>
        </w:rPr>
      </w:pPr>
      <w:r>
        <w:rPr>
          <w:rFonts w:ascii="Times New Roman" w:eastAsia="Times New Roman" w:hAnsi="Times New Roman" w:cs="Times New Roman"/>
          <w:sz w:val="28"/>
          <w:szCs w:val="28"/>
        </w:rPr>
        <w:t>движение прилетающих и вылетающих самолетов, размещение их под разгрузку и загрузку;</w:t>
      </w:r>
    </w:p>
    <w:p w:rsidR="002170B2" w:rsidRDefault="002170B2">
      <w:pPr>
        <w:spacing w:line="15" w:lineRule="exact"/>
        <w:rPr>
          <w:rFonts w:eastAsia="Times New Roman"/>
          <w:sz w:val="28"/>
          <w:szCs w:val="28"/>
        </w:rPr>
      </w:pPr>
    </w:p>
    <w:p w:rsidR="002170B2" w:rsidRDefault="00174D42">
      <w:pPr>
        <w:numPr>
          <w:ilvl w:val="0"/>
          <w:numId w:val="5"/>
        </w:numPr>
        <w:tabs>
          <w:tab w:val="left" w:pos="903"/>
        </w:tabs>
        <w:spacing w:after="0" w:line="234" w:lineRule="auto"/>
        <w:ind w:firstLine="701"/>
        <w:rPr>
          <w:rFonts w:eastAsia="Times New Roman"/>
          <w:sz w:val="28"/>
          <w:szCs w:val="28"/>
        </w:rPr>
      </w:pPr>
      <w:r>
        <w:rPr>
          <w:rFonts w:ascii="Times New Roman" w:eastAsia="Times New Roman" w:hAnsi="Times New Roman" w:cs="Times New Roman"/>
          <w:sz w:val="28"/>
          <w:szCs w:val="28"/>
        </w:rPr>
        <w:t>проход или транспортировка пассажиров от аэровокзала к самолетам и обратно;</w:t>
      </w:r>
    </w:p>
    <w:p w:rsidR="002170B2" w:rsidRDefault="002170B2">
      <w:pPr>
        <w:spacing w:line="15" w:lineRule="exact"/>
        <w:rPr>
          <w:rFonts w:eastAsia="Times New Roman"/>
          <w:sz w:val="28"/>
          <w:szCs w:val="28"/>
        </w:rPr>
      </w:pPr>
    </w:p>
    <w:p w:rsidR="002170B2" w:rsidRDefault="00174D42">
      <w:pPr>
        <w:numPr>
          <w:ilvl w:val="0"/>
          <w:numId w:val="5"/>
        </w:numPr>
        <w:tabs>
          <w:tab w:val="left" w:pos="989"/>
        </w:tabs>
        <w:spacing w:after="0" w:line="236" w:lineRule="auto"/>
        <w:ind w:firstLine="701"/>
        <w:jc w:val="both"/>
        <w:rPr>
          <w:rFonts w:eastAsia="Times New Roman"/>
          <w:sz w:val="28"/>
          <w:szCs w:val="28"/>
        </w:rPr>
      </w:pPr>
      <w:r>
        <w:rPr>
          <w:rFonts w:ascii="Times New Roman" w:eastAsia="Times New Roman" w:hAnsi="Times New Roman" w:cs="Times New Roman"/>
          <w:sz w:val="28"/>
          <w:szCs w:val="28"/>
        </w:rPr>
        <w:t>доставка и погрузка в самолет скомплектованного багажа, почты, контейнеров с бортовым питанием и других грузов, а также выгрузка и транспортировка их в обратном направлении;</w:t>
      </w:r>
    </w:p>
    <w:p w:rsidR="002170B2" w:rsidRDefault="002170B2">
      <w:pPr>
        <w:spacing w:line="3" w:lineRule="exact"/>
        <w:rPr>
          <w:rFonts w:eastAsia="Times New Roman"/>
          <w:sz w:val="28"/>
          <w:szCs w:val="28"/>
        </w:rPr>
      </w:pPr>
    </w:p>
    <w:p w:rsidR="002170B2" w:rsidRDefault="00174D42">
      <w:pPr>
        <w:numPr>
          <w:ilvl w:val="0"/>
          <w:numId w:val="5"/>
        </w:numPr>
        <w:tabs>
          <w:tab w:val="left" w:pos="1080"/>
        </w:tabs>
        <w:spacing w:after="0" w:line="240" w:lineRule="auto"/>
        <w:ind w:left="1080" w:hanging="379"/>
        <w:rPr>
          <w:rFonts w:eastAsia="Times New Roman"/>
          <w:sz w:val="28"/>
          <w:szCs w:val="28"/>
        </w:rPr>
      </w:pPr>
      <w:r>
        <w:rPr>
          <w:rFonts w:ascii="Times New Roman" w:eastAsia="Times New Roman" w:hAnsi="Times New Roman" w:cs="Times New Roman"/>
          <w:sz w:val="28"/>
          <w:szCs w:val="28"/>
        </w:rPr>
        <w:t>техническое обслуживание самолетов.</w:t>
      </w:r>
    </w:p>
    <w:p w:rsidR="002170B2" w:rsidRDefault="00174D42">
      <w:pPr>
        <w:ind w:left="700"/>
        <w:rPr>
          <w:sz w:val="20"/>
          <w:szCs w:val="20"/>
        </w:rPr>
      </w:pPr>
      <w:r>
        <w:rPr>
          <w:rFonts w:ascii="Times New Roman" w:eastAsia="Times New Roman" w:hAnsi="Times New Roman" w:cs="Times New Roman"/>
          <w:sz w:val="28"/>
          <w:szCs w:val="28"/>
        </w:rPr>
        <w:t>Требования к перрону:</w:t>
      </w:r>
    </w:p>
    <w:p w:rsidR="002170B2" w:rsidRDefault="002170B2">
      <w:pPr>
        <w:spacing w:line="13" w:lineRule="exact"/>
        <w:rPr>
          <w:sz w:val="20"/>
          <w:szCs w:val="20"/>
        </w:rPr>
      </w:pPr>
    </w:p>
    <w:p w:rsidR="002170B2" w:rsidRDefault="00174D42">
      <w:pPr>
        <w:numPr>
          <w:ilvl w:val="0"/>
          <w:numId w:val="6"/>
        </w:numPr>
        <w:tabs>
          <w:tab w:val="left" w:pos="910"/>
        </w:tabs>
        <w:spacing w:after="0" w:line="234" w:lineRule="auto"/>
        <w:ind w:firstLine="701"/>
        <w:rPr>
          <w:rFonts w:eastAsia="Times New Roman"/>
          <w:sz w:val="28"/>
          <w:szCs w:val="28"/>
        </w:rPr>
      </w:pPr>
      <w:r>
        <w:rPr>
          <w:rFonts w:ascii="Times New Roman" w:eastAsia="Times New Roman" w:hAnsi="Times New Roman" w:cs="Times New Roman"/>
          <w:sz w:val="28"/>
          <w:szCs w:val="28"/>
        </w:rPr>
        <w:t>основные операции на перроне должны быть организованы так, чтобы их проведение шло, по возможности, одновременно;</w:t>
      </w:r>
    </w:p>
    <w:p w:rsidR="002170B2" w:rsidRDefault="002170B2">
      <w:pPr>
        <w:spacing w:line="15" w:lineRule="exact"/>
        <w:rPr>
          <w:rFonts w:eastAsia="Times New Roman"/>
          <w:sz w:val="28"/>
          <w:szCs w:val="28"/>
        </w:rPr>
      </w:pPr>
    </w:p>
    <w:p w:rsidR="002170B2" w:rsidRDefault="00174D42">
      <w:pPr>
        <w:numPr>
          <w:ilvl w:val="0"/>
          <w:numId w:val="6"/>
        </w:numPr>
        <w:tabs>
          <w:tab w:val="left" w:pos="1131"/>
        </w:tabs>
        <w:spacing w:after="0" w:line="236" w:lineRule="auto"/>
        <w:ind w:firstLine="701"/>
        <w:jc w:val="both"/>
        <w:rPr>
          <w:rFonts w:eastAsia="Times New Roman"/>
          <w:sz w:val="28"/>
          <w:szCs w:val="28"/>
        </w:rPr>
      </w:pPr>
      <w:r>
        <w:rPr>
          <w:rFonts w:ascii="Times New Roman" w:eastAsia="Times New Roman" w:hAnsi="Times New Roman" w:cs="Times New Roman"/>
          <w:sz w:val="28"/>
          <w:szCs w:val="28"/>
        </w:rPr>
        <w:t>технологическое и планировочное решение перрона должно обеспечивать пассажирам безопасность движения к самолетам и обратно, защиту от дождя, снега, ветра и струи, создаваемых работающими двигателями;</w:t>
      </w:r>
    </w:p>
    <w:p w:rsidR="002170B2" w:rsidRDefault="002170B2">
      <w:pPr>
        <w:spacing w:line="17" w:lineRule="exact"/>
        <w:rPr>
          <w:rFonts w:eastAsia="Times New Roman"/>
          <w:sz w:val="28"/>
          <w:szCs w:val="28"/>
        </w:rPr>
      </w:pPr>
    </w:p>
    <w:p w:rsidR="002170B2" w:rsidRDefault="00174D42">
      <w:pPr>
        <w:numPr>
          <w:ilvl w:val="0"/>
          <w:numId w:val="6"/>
        </w:numPr>
        <w:tabs>
          <w:tab w:val="left" w:pos="996"/>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lastRenderedPageBreak/>
        <w:t>необходимо стремиться к сокращению пути пассажира от здания аэровокзала до стоянки самолета;</w:t>
      </w:r>
    </w:p>
    <w:p w:rsidR="002170B2" w:rsidRDefault="002170B2">
      <w:pPr>
        <w:spacing w:line="2" w:lineRule="exact"/>
        <w:rPr>
          <w:rFonts w:eastAsia="Times New Roman"/>
          <w:sz w:val="28"/>
          <w:szCs w:val="28"/>
        </w:rPr>
      </w:pPr>
    </w:p>
    <w:p w:rsidR="002170B2" w:rsidRDefault="00174D42">
      <w:pPr>
        <w:numPr>
          <w:ilvl w:val="0"/>
          <w:numId w:val="6"/>
        </w:numPr>
        <w:tabs>
          <w:tab w:val="left" w:pos="1040"/>
        </w:tabs>
        <w:spacing w:after="0" w:line="240" w:lineRule="auto"/>
        <w:ind w:left="1040" w:hanging="339"/>
        <w:rPr>
          <w:rFonts w:eastAsia="Times New Roman"/>
          <w:sz w:val="28"/>
          <w:szCs w:val="28"/>
        </w:rPr>
      </w:pPr>
      <w:r>
        <w:rPr>
          <w:rFonts w:ascii="Times New Roman" w:eastAsia="Times New Roman" w:hAnsi="Times New Roman" w:cs="Times New Roman"/>
          <w:sz w:val="28"/>
          <w:szCs w:val="28"/>
        </w:rPr>
        <w:t>перрон  должен  быть  оборудован  средствами  борьбы  с  шумом,</w:t>
      </w:r>
    </w:p>
    <w:p w:rsidR="002170B2" w:rsidRDefault="002170B2">
      <w:pPr>
        <w:spacing w:line="13" w:lineRule="exact"/>
        <w:rPr>
          <w:sz w:val="20"/>
          <w:szCs w:val="20"/>
        </w:rPr>
      </w:pPr>
    </w:p>
    <w:p w:rsidR="002170B2" w:rsidRDefault="00174D42">
      <w:pPr>
        <w:spacing w:line="236" w:lineRule="auto"/>
        <w:ind w:right="20"/>
        <w:jc w:val="both"/>
        <w:rPr>
          <w:sz w:val="20"/>
          <w:szCs w:val="20"/>
        </w:rPr>
      </w:pPr>
      <w:r>
        <w:rPr>
          <w:rFonts w:ascii="Times New Roman" w:eastAsia="Times New Roman" w:hAnsi="Times New Roman" w:cs="Times New Roman"/>
          <w:sz w:val="28"/>
          <w:szCs w:val="28"/>
        </w:rPr>
        <w:t>вихревыми тепловыми потоками воздуха и пыли. По принципиальным отличиям в организации технологических процессов перроны могут быть сведены к трем типам:</w:t>
      </w:r>
    </w:p>
    <w:p w:rsidR="002170B2" w:rsidRDefault="002170B2">
      <w:pPr>
        <w:spacing w:line="4" w:lineRule="exact"/>
        <w:rPr>
          <w:sz w:val="20"/>
          <w:szCs w:val="20"/>
        </w:rPr>
      </w:pPr>
    </w:p>
    <w:p w:rsidR="002170B2" w:rsidRDefault="00174D42">
      <w:pPr>
        <w:numPr>
          <w:ilvl w:val="0"/>
          <w:numId w:val="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одноярусному;</w:t>
      </w:r>
    </w:p>
    <w:p w:rsidR="002170B2" w:rsidRDefault="00174D42">
      <w:pPr>
        <w:numPr>
          <w:ilvl w:val="0"/>
          <w:numId w:val="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двухъярусному.</w:t>
      </w:r>
    </w:p>
    <w:p w:rsidR="002170B2" w:rsidRDefault="002170B2">
      <w:pPr>
        <w:spacing w:line="13" w:lineRule="exact"/>
        <w:rPr>
          <w:sz w:val="20"/>
          <w:szCs w:val="20"/>
        </w:rPr>
      </w:pPr>
    </w:p>
    <w:p w:rsidR="002170B2" w:rsidRDefault="00174D42">
      <w:pPr>
        <w:spacing w:line="234" w:lineRule="auto"/>
        <w:ind w:right="20" w:firstLine="778"/>
        <w:rPr>
          <w:sz w:val="20"/>
          <w:szCs w:val="20"/>
        </w:rPr>
      </w:pPr>
      <w:r>
        <w:rPr>
          <w:rFonts w:ascii="Times New Roman" w:eastAsia="Times New Roman" w:hAnsi="Times New Roman" w:cs="Times New Roman"/>
          <w:sz w:val="28"/>
          <w:szCs w:val="28"/>
        </w:rPr>
        <w:t>Одноярусным является такой перрон, на котором движение основных потоков (пассажиров багажа, грузов, почты и средств технического</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- 65 -</w:t>
      </w:r>
    </w:p>
    <w:p w:rsidR="002170B2" w:rsidRDefault="002170B2">
      <w:pPr>
        <w:spacing w:line="162" w:lineRule="exact"/>
        <w:rPr>
          <w:sz w:val="20"/>
          <w:szCs w:val="20"/>
        </w:rPr>
      </w:pPr>
    </w:p>
    <w:p w:rsidR="002170B2" w:rsidRDefault="00174D42">
      <w:pPr>
        <w:spacing w:line="237" w:lineRule="auto"/>
        <w:ind w:left="7"/>
        <w:jc w:val="both"/>
        <w:rPr>
          <w:sz w:val="20"/>
          <w:szCs w:val="20"/>
        </w:rPr>
      </w:pPr>
      <w:r>
        <w:rPr>
          <w:rFonts w:ascii="Times New Roman" w:eastAsia="Times New Roman" w:hAnsi="Times New Roman" w:cs="Times New Roman"/>
          <w:sz w:val="28"/>
          <w:szCs w:val="28"/>
        </w:rPr>
        <w:t>обслуживания самолетов) и осуществление операций (посадка пассажиров, погрузка грузов и техническое обслуживание) происходит в одном уровне-уровне покрытия перрона.</w:t>
      </w:r>
    </w:p>
    <w:p w:rsidR="002170B2" w:rsidRDefault="002170B2">
      <w:pPr>
        <w:spacing w:line="14" w:lineRule="exact"/>
        <w:rPr>
          <w:sz w:val="20"/>
          <w:szCs w:val="20"/>
        </w:rPr>
      </w:pPr>
    </w:p>
    <w:p w:rsidR="002170B2" w:rsidRDefault="00174D42">
      <w:pPr>
        <w:spacing w:line="236" w:lineRule="auto"/>
        <w:ind w:left="7" w:firstLine="708"/>
        <w:jc w:val="both"/>
        <w:rPr>
          <w:sz w:val="20"/>
          <w:szCs w:val="20"/>
        </w:rPr>
      </w:pPr>
      <w:r>
        <w:rPr>
          <w:rFonts w:ascii="Times New Roman" w:eastAsia="Times New Roman" w:hAnsi="Times New Roman" w:cs="Times New Roman"/>
          <w:sz w:val="28"/>
          <w:szCs w:val="28"/>
        </w:rPr>
        <w:t>Двухъярусным следует считать такой перрон, на котором движение разных потоков и осуществление разнохарактерных операций происходят в различных уровнях:</w:t>
      </w:r>
    </w:p>
    <w:p w:rsidR="002170B2" w:rsidRDefault="002170B2">
      <w:pPr>
        <w:spacing w:line="15"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Транспортировка и загрузка багажа, почты, грузов, бортового питания, а также процесс технического обслуживания - в уровне покрытия перрона (первый ярус);</w:t>
      </w:r>
    </w:p>
    <w:p w:rsidR="002170B2" w:rsidRDefault="002170B2">
      <w:pPr>
        <w:spacing w:line="13" w:lineRule="exact"/>
        <w:rPr>
          <w:sz w:val="20"/>
          <w:szCs w:val="20"/>
        </w:rPr>
      </w:pPr>
    </w:p>
    <w:p w:rsidR="002170B2" w:rsidRDefault="00174D42">
      <w:pPr>
        <w:spacing w:line="234" w:lineRule="auto"/>
        <w:ind w:left="7" w:firstLine="708"/>
        <w:jc w:val="both"/>
        <w:rPr>
          <w:sz w:val="20"/>
          <w:szCs w:val="20"/>
        </w:rPr>
      </w:pPr>
      <w:r>
        <w:rPr>
          <w:rFonts w:ascii="Times New Roman" w:eastAsia="Times New Roman" w:hAnsi="Times New Roman" w:cs="Times New Roman"/>
          <w:sz w:val="28"/>
          <w:szCs w:val="28"/>
        </w:rPr>
        <w:t>проход пассажиров на посадку в самолет - в уровне второго этажа или под землёй;</w:t>
      </w:r>
    </w:p>
    <w:p w:rsidR="002170B2" w:rsidRDefault="002170B2">
      <w:pPr>
        <w:spacing w:line="15" w:lineRule="exact"/>
        <w:rPr>
          <w:sz w:val="20"/>
          <w:szCs w:val="20"/>
        </w:rPr>
      </w:pPr>
    </w:p>
    <w:p w:rsidR="002170B2" w:rsidRDefault="00174D42">
      <w:pPr>
        <w:spacing w:line="235" w:lineRule="auto"/>
        <w:ind w:left="7" w:firstLine="708"/>
        <w:jc w:val="both"/>
        <w:rPr>
          <w:sz w:val="20"/>
          <w:szCs w:val="20"/>
        </w:rPr>
      </w:pPr>
      <w:r>
        <w:rPr>
          <w:rFonts w:ascii="Times New Roman" w:eastAsia="Times New Roman" w:hAnsi="Times New Roman" w:cs="Times New Roman"/>
          <w:sz w:val="28"/>
          <w:szCs w:val="28"/>
        </w:rPr>
        <w:t>посадка в самолет в уровне второго этажа и пола кабины самолета (второй ярус)</w:t>
      </w:r>
    </w:p>
    <w:p w:rsidR="002170B2" w:rsidRDefault="002170B2">
      <w:pPr>
        <w:spacing w:line="16" w:lineRule="exact"/>
        <w:rPr>
          <w:sz w:val="20"/>
          <w:szCs w:val="20"/>
        </w:rPr>
      </w:pPr>
    </w:p>
    <w:p w:rsidR="002170B2" w:rsidRDefault="00174D42">
      <w:pPr>
        <w:spacing w:line="238" w:lineRule="auto"/>
        <w:ind w:left="7" w:firstLine="708"/>
        <w:jc w:val="both"/>
        <w:rPr>
          <w:sz w:val="20"/>
          <w:szCs w:val="20"/>
        </w:rPr>
      </w:pPr>
      <w:r>
        <w:rPr>
          <w:rFonts w:ascii="Times New Roman" w:eastAsia="Times New Roman" w:hAnsi="Times New Roman" w:cs="Times New Roman"/>
          <w:sz w:val="28"/>
          <w:szCs w:val="28"/>
        </w:rPr>
        <w:t>Мобильным следует считать прием организации потоков и процессов на перроне, при котором сбор и накапливание пассажиров перед посадкой, путь пассажиров от аэровокзала до места стоянки самолета и посадка пассажиров в самолет осуществляется при помощи специального автобуса - зала с кабиной, расположенной в уровне второго этажа аэровокзала и в уровне кабины самолета.</w:t>
      </w:r>
    </w:p>
    <w:p w:rsidR="002170B2" w:rsidRDefault="002170B2">
      <w:pPr>
        <w:spacing w:line="14" w:lineRule="exact"/>
        <w:rPr>
          <w:sz w:val="20"/>
          <w:szCs w:val="20"/>
        </w:rPr>
      </w:pPr>
    </w:p>
    <w:p w:rsidR="002170B2" w:rsidRDefault="00174D42">
      <w:pPr>
        <w:spacing w:line="238" w:lineRule="auto"/>
        <w:ind w:left="7" w:firstLine="708"/>
        <w:jc w:val="both"/>
        <w:rPr>
          <w:sz w:val="20"/>
          <w:szCs w:val="20"/>
        </w:rPr>
      </w:pPr>
      <w:r>
        <w:rPr>
          <w:rFonts w:ascii="Times New Roman" w:eastAsia="Times New Roman" w:hAnsi="Times New Roman" w:cs="Times New Roman"/>
          <w:sz w:val="28"/>
          <w:szCs w:val="28"/>
        </w:rPr>
        <w:t>Аэровокзал - главное здание пассажирского комплекса, предназначенное для предполетного и послеполетного обслуживания всех категорий пассажиров воздушного транспорта. В аэровокзале пассажиры совершают необходимые кассовые, справочные, багажные и прочие операции, связанные с оформлением, завершением или продолжением полета, а также пользуются дополнительными вилами обслуживания, которые предусматриваются обычно в транспортных сооружениях: почтой, телеграфом, переговорным телефонным пунктом, пред-приятиями общественного питания, медицинскими пунктами, комнатой матери</w:t>
      </w:r>
    </w:p>
    <w:p w:rsidR="002170B2" w:rsidRDefault="002170B2">
      <w:pPr>
        <w:spacing w:line="24" w:lineRule="exact"/>
        <w:rPr>
          <w:sz w:val="20"/>
          <w:szCs w:val="20"/>
        </w:rPr>
      </w:pPr>
    </w:p>
    <w:p w:rsidR="002170B2" w:rsidRDefault="00174D42">
      <w:pPr>
        <w:numPr>
          <w:ilvl w:val="0"/>
          <w:numId w:val="8"/>
        </w:numPr>
        <w:tabs>
          <w:tab w:val="left" w:pos="261"/>
        </w:tabs>
        <w:spacing w:after="0" w:line="234" w:lineRule="auto"/>
        <w:ind w:left="7" w:right="20" w:hanging="7"/>
        <w:rPr>
          <w:rFonts w:eastAsia="Times New Roman"/>
          <w:sz w:val="28"/>
          <w:szCs w:val="28"/>
        </w:rPr>
      </w:pPr>
      <w:r>
        <w:rPr>
          <w:rFonts w:ascii="Times New Roman" w:eastAsia="Times New Roman" w:hAnsi="Times New Roman" w:cs="Times New Roman"/>
          <w:sz w:val="28"/>
          <w:szCs w:val="28"/>
        </w:rPr>
        <w:t>ребенка и т.п Значительная удаленность аэровокзала от города является его отличительной чертой.</w:t>
      </w:r>
    </w:p>
    <w:p w:rsidR="002170B2" w:rsidRDefault="002170B2">
      <w:pPr>
        <w:spacing w:line="15" w:lineRule="exact"/>
        <w:rPr>
          <w:rFonts w:eastAsia="Times New Roman"/>
          <w:sz w:val="28"/>
          <w:szCs w:val="28"/>
        </w:rPr>
      </w:pPr>
    </w:p>
    <w:p w:rsidR="002170B2" w:rsidRDefault="00174D42">
      <w:pPr>
        <w:spacing w:line="234" w:lineRule="auto"/>
        <w:ind w:left="7" w:firstLine="708"/>
        <w:jc w:val="both"/>
        <w:rPr>
          <w:rFonts w:eastAsia="Times New Roman"/>
          <w:sz w:val="28"/>
          <w:szCs w:val="28"/>
        </w:rPr>
      </w:pPr>
      <w:r>
        <w:rPr>
          <w:rFonts w:ascii="Times New Roman" w:eastAsia="Times New Roman" w:hAnsi="Times New Roman" w:cs="Times New Roman"/>
          <w:sz w:val="28"/>
          <w:szCs w:val="28"/>
        </w:rPr>
        <w:t>Основными потоками в аэровокзале следует считать потоки пассажиров и багажа. Имеются также потоки посетителей - провожающих, встречающих и не</w:t>
      </w:r>
    </w:p>
    <w:p w:rsidR="002170B2" w:rsidRDefault="002170B2">
      <w:pPr>
        <w:spacing w:line="2" w:lineRule="exact"/>
        <w:rPr>
          <w:sz w:val="20"/>
          <w:szCs w:val="20"/>
        </w:rPr>
      </w:pPr>
    </w:p>
    <w:p w:rsidR="002170B2" w:rsidRDefault="00174D42">
      <w:pPr>
        <w:tabs>
          <w:tab w:val="left" w:pos="1327"/>
          <w:tab w:val="left" w:pos="2827"/>
          <w:tab w:val="left" w:pos="3147"/>
          <w:tab w:val="left" w:pos="4827"/>
          <w:tab w:val="left" w:pos="5847"/>
          <w:tab w:val="left" w:pos="6967"/>
          <w:tab w:val="left" w:pos="8567"/>
        </w:tabs>
        <w:ind w:left="7"/>
        <w:rPr>
          <w:sz w:val="20"/>
          <w:szCs w:val="20"/>
        </w:rPr>
      </w:pPr>
      <w:r>
        <w:rPr>
          <w:rFonts w:ascii="Times New Roman" w:eastAsia="Times New Roman" w:hAnsi="Times New Roman" w:cs="Times New Roman"/>
          <w:sz w:val="28"/>
          <w:szCs w:val="28"/>
        </w:rPr>
        <w:t>имеющих</w:t>
      </w:r>
      <w:r>
        <w:rPr>
          <w:rFonts w:ascii="Times New Roman" w:eastAsia="Times New Roman" w:hAnsi="Times New Roman" w:cs="Times New Roman"/>
          <w:sz w:val="28"/>
          <w:szCs w:val="28"/>
        </w:rPr>
        <w:tab/>
        <w:t>отношения</w:t>
      </w:r>
      <w:r>
        <w:rPr>
          <w:rFonts w:ascii="Times New Roman" w:eastAsia="Times New Roman" w:hAnsi="Times New Roman" w:cs="Times New Roman"/>
          <w:sz w:val="28"/>
          <w:szCs w:val="28"/>
        </w:rPr>
        <w:tab/>
        <w:t>к</w:t>
      </w:r>
      <w:r>
        <w:rPr>
          <w:rFonts w:ascii="Times New Roman" w:eastAsia="Times New Roman" w:hAnsi="Times New Roman" w:cs="Times New Roman"/>
          <w:sz w:val="28"/>
          <w:szCs w:val="28"/>
        </w:rPr>
        <w:tab/>
        <w:t>пассажирам;</w:t>
      </w:r>
      <w:r>
        <w:rPr>
          <w:rFonts w:ascii="Times New Roman" w:eastAsia="Times New Roman" w:hAnsi="Times New Roman" w:cs="Times New Roman"/>
          <w:sz w:val="28"/>
          <w:szCs w:val="28"/>
        </w:rPr>
        <w:tab/>
        <w:t>потоки</w:t>
      </w:r>
      <w:r>
        <w:rPr>
          <w:rFonts w:ascii="Times New Roman" w:eastAsia="Times New Roman" w:hAnsi="Times New Roman" w:cs="Times New Roman"/>
          <w:sz w:val="28"/>
          <w:szCs w:val="28"/>
        </w:rPr>
        <w:tab/>
        <w:t>летного</w:t>
      </w:r>
      <w:r>
        <w:rPr>
          <w:rFonts w:ascii="Times New Roman" w:eastAsia="Times New Roman" w:hAnsi="Times New Roman" w:cs="Times New Roman"/>
          <w:sz w:val="28"/>
          <w:szCs w:val="28"/>
        </w:rPr>
        <w:tab/>
        <w:t>состава</w:t>
      </w:r>
      <w:r>
        <w:rPr>
          <w:sz w:val="20"/>
          <w:szCs w:val="20"/>
        </w:rPr>
        <w:tab/>
      </w:r>
      <w:r>
        <w:rPr>
          <w:rFonts w:ascii="Times New Roman" w:eastAsia="Times New Roman" w:hAnsi="Times New Roman" w:cs="Times New Roman"/>
          <w:sz w:val="27"/>
          <w:szCs w:val="27"/>
        </w:rPr>
        <w:t>пилотов,</w:t>
      </w:r>
    </w:p>
    <w:p w:rsidR="002170B2" w:rsidRDefault="00174D42">
      <w:pPr>
        <w:ind w:left="7"/>
        <w:rPr>
          <w:sz w:val="20"/>
          <w:szCs w:val="20"/>
        </w:rPr>
      </w:pPr>
      <w:r>
        <w:rPr>
          <w:rFonts w:ascii="Times New Roman" w:eastAsia="Times New Roman" w:hAnsi="Times New Roman" w:cs="Times New Roman"/>
          <w:sz w:val="28"/>
          <w:szCs w:val="28"/>
        </w:rPr>
        <w:t>бортпроводников и т.п.</w:t>
      </w:r>
    </w:p>
    <w:p w:rsidR="002170B2" w:rsidRDefault="002170B2">
      <w:pPr>
        <w:spacing w:line="2" w:lineRule="exact"/>
        <w:rPr>
          <w:sz w:val="20"/>
          <w:szCs w:val="20"/>
        </w:rPr>
      </w:pPr>
    </w:p>
    <w:p w:rsidR="002170B2" w:rsidRDefault="00174D42">
      <w:pPr>
        <w:tabs>
          <w:tab w:val="left" w:pos="2247"/>
          <w:tab w:val="left" w:pos="5027"/>
          <w:tab w:val="left" w:pos="7087"/>
          <w:tab w:val="left" w:pos="9487"/>
        </w:tabs>
        <w:ind w:left="707"/>
        <w:rPr>
          <w:sz w:val="20"/>
          <w:szCs w:val="20"/>
        </w:rPr>
      </w:pPr>
      <w:r>
        <w:rPr>
          <w:rFonts w:ascii="Times New Roman" w:eastAsia="Times New Roman" w:hAnsi="Times New Roman" w:cs="Times New Roman"/>
          <w:sz w:val="28"/>
          <w:szCs w:val="28"/>
        </w:rPr>
        <w:t>Главным</w:t>
      </w:r>
      <w:r>
        <w:rPr>
          <w:sz w:val="20"/>
          <w:szCs w:val="20"/>
        </w:rPr>
        <w:tab/>
      </w:r>
      <w:r>
        <w:rPr>
          <w:rFonts w:ascii="Times New Roman" w:eastAsia="Times New Roman" w:hAnsi="Times New Roman" w:cs="Times New Roman"/>
          <w:sz w:val="28"/>
          <w:szCs w:val="28"/>
        </w:rPr>
        <w:t>эксплуатационным</w:t>
      </w:r>
      <w:r>
        <w:rPr>
          <w:sz w:val="20"/>
          <w:szCs w:val="20"/>
        </w:rPr>
        <w:tab/>
      </w:r>
      <w:r>
        <w:rPr>
          <w:rFonts w:ascii="Times New Roman" w:eastAsia="Times New Roman" w:hAnsi="Times New Roman" w:cs="Times New Roman"/>
          <w:sz w:val="28"/>
          <w:szCs w:val="28"/>
        </w:rPr>
        <w:t>требованием,</w:t>
      </w:r>
      <w:r>
        <w:rPr>
          <w:sz w:val="20"/>
          <w:szCs w:val="20"/>
        </w:rPr>
        <w:tab/>
      </w:r>
      <w:r>
        <w:rPr>
          <w:rFonts w:ascii="Times New Roman" w:eastAsia="Times New Roman" w:hAnsi="Times New Roman" w:cs="Times New Roman"/>
          <w:sz w:val="28"/>
          <w:szCs w:val="28"/>
        </w:rPr>
        <w:t>предъявляемым</w:t>
      </w:r>
      <w:r>
        <w:rPr>
          <w:sz w:val="20"/>
          <w:szCs w:val="20"/>
        </w:rPr>
        <w:tab/>
      </w:r>
      <w:r>
        <w:rPr>
          <w:rFonts w:ascii="Times New Roman" w:eastAsia="Times New Roman" w:hAnsi="Times New Roman" w:cs="Times New Roman"/>
          <w:sz w:val="24"/>
          <w:szCs w:val="24"/>
        </w:rPr>
        <w:t>к</w:t>
      </w:r>
    </w:p>
    <w:p w:rsidR="002170B2" w:rsidRDefault="002170B2">
      <w:pPr>
        <w:spacing w:line="13" w:lineRule="exact"/>
        <w:rPr>
          <w:sz w:val="20"/>
          <w:szCs w:val="20"/>
        </w:rPr>
      </w:pPr>
    </w:p>
    <w:p w:rsidR="002170B2" w:rsidRDefault="00174D42">
      <w:pPr>
        <w:spacing w:line="234" w:lineRule="auto"/>
        <w:ind w:left="7"/>
        <w:jc w:val="both"/>
        <w:rPr>
          <w:sz w:val="20"/>
          <w:szCs w:val="20"/>
        </w:rPr>
      </w:pPr>
      <w:r>
        <w:rPr>
          <w:rFonts w:ascii="Times New Roman" w:eastAsia="Times New Roman" w:hAnsi="Times New Roman" w:cs="Times New Roman"/>
          <w:sz w:val="28"/>
          <w:szCs w:val="28"/>
        </w:rPr>
        <w:t>технологическому и объемно-планировочному решениям аэровокзала, является обеспечение четкости и быстроты обслуживания, сокращение путей движения</w:t>
      </w:r>
    </w:p>
    <w:p w:rsidR="002170B2" w:rsidRDefault="002170B2">
      <w:pPr>
        <w:spacing w:line="15" w:lineRule="exact"/>
        <w:rPr>
          <w:sz w:val="20"/>
          <w:szCs w:val="20"/>
        </w:rPr>
      </w:pPr>
    </w:p>
    <w:p w:rsidR="002170B2" w:rsidRDefault="00174D42">
      <w:pPr>
        <w:numPr>
          <w:ilvl w:val="0"/>
          <w:numId w:val="9"/>
        </w:numPr>
        <w:tabs>
          <w:tab w:val="left" w:pos="415"/>
        </w:tabs>
        <w:spacing w:after="0" w:line="238" w:lineRule="auto"/>
        <w:ind w:left="7" w:hanging="7"/>
        <w:jc w:val="both"/>
        <w:rPr>
          <w:rFonts w:eastAsia="Times New Roman"/>
          <w:sz w:val="28"/>
          <w:szCs w:val="28"/>
        </w:rPr>
      </w:pPr>
      <w:r>
        <w:rPr>
          <w:rFonts w:ascii="Times New Roman" w:eastAsia="Times New Roman" w:hAnsi="Times New Roman" w:cs="Times New Roman"/>
          <w:sz w:val="28"/>
          <w:szCs w:val="28"/>
        </w:rPr>
        <w:t>времени пребывания пассажиров в аэровокзале. По назначению, в зависимости от места расположения аэропорта на трассе, аэровокзалы подразделяются на транзитные и конечные (начальные). Принадлежность к той или иной категории определяется соотношением групп транзитных и конечных (начальных) пассажиров. На практике нет «чистого» типа транзитного или конечного аэровокзала. По характеру потока пассажиров аэровокзалы</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- 66 -</w:t>
      </w:r>
    </w:p>
    <w:p w:rsidR="002170B2" w:rsidRDefault="002170B2">
      <w:pPr>
        <w:spacing w:line="162" w:lineRule="exact"/>
        <w:rPr>
          <w:sz w:val="20"/>
          <w:szCs w:val="20"/>
        </w:rPr>
      </w:pPr>
    </w:p>
    <w:p w:rsidR="002170B2" w:rsidRDefault="00174D42">
      <w:pPr>
        <w:spacing w:line="235" w:lineRule="auto"/>
        <w:ind w:right="20"/>
        <w:rPr>
          <w:sz w:val="20"/>
          <w:szCs w:val="20"/>
        </w:rPr>
      </w:pPr>
      <w:r>
        <w:rPr>
          <w:rFonts w:ascii="Times New Roman" w:eastAsia="Times New Roman" w:hAnsi="Times New Roman" w:cs="Times New Roman"/>
          <w:sz w:val="28"/>
          <w:szCs w:val="28"/>
        </w:rPr>
        <w:t>подразделяются на пассажирские здания международных, внутрисоюзных и местных авиалиний.</w:t>
      </w:r>
    </w:p>
    <w:p w:rsidR="002170B2" w:rsidRDefault="002170B2">
      <w:pPr>
        <w:spacing w:line="15" w:lineRule="exact"/>
        <w:rPr>
          <w:sz w:val="20"/>
          <w:szCs w:val="20"/>
        </w:rPr>
      </w:pPr>
    </w:p>
    <w:p w:rsidR="002170B2" w:rsidRDefault="00174D42">
      <w:pPr>
        <w:spacing w:line="234" w:lineRule="auto"/>
        <w:ind w:right="20" w:firstLine="708"/>
        <w:rPr>
          <w:sz w:val="20"/>
          <w:szCs w:val="20"/>
        </w:rPr>
      </w:pPr>
      <w:r>
        <w:rPr>
          <w:rFonts w:ascii="Times New Roman" w:eastAsia="Times New Roman" w:hAnsi="Times New Roman" w:cs="Times New Roman"/>
          <w:sz w:val="28"/>
          <w:szCs w:val="28"/>
        </w:rPr>
        <w:t>По приемам организации обслуживания потоков пассажиров планировочные решения аэровокзалов подразделяются на следующие виды:</w:t>
      </w:r>
    </w:p>
    <w:p w:rsidR="002170B2" w:rsidRDefault="002170B2">
      <w:pPr>
        <w:spacing w:line="15" w:lineRule="exact"/>
        <w:rPr>
          <w:sz w:val="20"/>
          <w:szCs w:val="20"/>
        </w:rPr>
      </w:pPr>
    </w:p>
    <w:p w:rsidR="002170B2" w:rsidRDefault="00174D42">
      <w:pPr>
        <w:numPr>
          <w:ilvl w:val="0"/>
          <w:numId w:val="10"/>
        </w:numPr>
        <w:tabs>
          <w:tab w:val="left" w:pos="1131"/>
        </w:tabs>
        <w:spacing w:after="0" w:line="236" w:lineRule="auto"/>
        <w:ind w:right="20" w:firstLine="701"/>
        <w:jc w:val="both"/>
        <w:rPr>
          <w:rFonts w:eastAsia="Times New Roman"/>
          <w:sz w:val="28"/>
          <w:szCs w:val="28"/>
        </w:rPr>
      </w:pPr>
      <w:r>
        <w:rPr>
          <w:rFonts w:ascii="Times New Roman" w:eastAsia="Times New Roman" w:hAnsi="Times New Roman" w:cs="Times New Roman"/>
          <w:sz w:val="28"/>
          <w:szCs w:val="28"/>
        </w:rPr>
        <w:t>централизованные, когда все категории потоков пассажиров обслуживаются на одних и тех же площадях, в одних и тех же помещениях (в общих залах);</w:t>
      </w:r>
    </w:p>
    <w:p w:rsidR="002170B2" w:rsidRDefault="002170B2">
      <w:pPr>
        <w:spacing w:line="17" w:lineRule="exact"/>
        <w:rPr>
          <w:rFonts w:eastAsia="Times New Roman"/>
          <w:sz w:val="28"/>
          <w:szCs w:val="28"/>
        </w:rPr>
      </w:pPr>
    </w:p>
    <w:p w:rsidR="002170B2" w:rsidRDefault="00174D42">
      <w:pPr>
        <w:numPr>
          <w:ilvl w:val="0"/>
          <w:numId w:val="10"/>
        </w:numPr>
        <w:tabs>
          <w:tab w:val="left" w:pos="1003"/>
        </w:tabs>
        <w:spacing w:after="0" w:line="237" w:lineRule="auto"/>
        <w:ind w:firstLine="701"/>
        <w:jc w:val="both"/>
        <w:rPr>
          <w:rFonts w:eastAsia="Times New Roman"/>
          <w:sz w:val="28"/>
          <w:szCs w:val="28"/>
        </w:rPr>
      </w:pPr>
      <w:r>
        <w:rPr>
          <w:rFonts w:ascii="Times New Roman" w:eastAsia="Times New Roman" w:hAnsi="Times New Roman" w:cs="Times New Roman"/>
          <w:sz w:val="28"/>
          <w:szCs w:val="28"/>
        </w:rPr>
        <w:t>децентрализованные, когда различные части и категории потоков пассажиров (например, вылетающие и прилетевшие) обслуживаются на различных площадях, в различных, изолированных друг от друга помещениях (в различных залах).</w:t>
      </w:r>
    </w:p>
    <w:p w:rsidR="002170B2" w:rsidRDefault="002170B2">
      <w:pPr>
        <w:spacing w:line="14" w:lineRule="exact"/>
        <w:rPr>
          <w:rFonts w:eastAsia="Times New Roman"/>
          <w:sz w:val="28"/>
          <w:szCs w:val="28"/>
        </w:rPr>
      </w:pPr>
    </w:p>
    <w:p w:rsidR="002170B2" w:rsidRDefault="00174D42">
      <w:pPr>
        <w:spacing w:line="237" w:lineRule="auto"/>
        <w:ind w:firstLine="708"/>
        <w:jc w:val="both"/>
        <w:rPr>
          <w:rFonts w:eastAsia="Times New Roman"/>
          <w:sz w:val="28"/>
          <w:szCs w:val="28"/>
        </w:rPr>
      </w:pPr>
      <w:r>
        <w:rPr>
          <w:rFonts w:ascii="Times New Roman" w:eastAsia="Times New Roman" w:hAnsi="Times New Roman" w:cs="Times New Roman"/>
          <w:sz w:val="28"/>
          <w:szCs w:val="28"/>
        </w:rPr>
        <w:t>По организации разнохарактерных потоков пассажиров и багажа объемно-планировочные решения аэровокзалов могут быть одноярусные и двухъярусные.</w:t>
      </w:r>
    </w:p>
    <w:p w:rsidR="002170B2" w:rsidRDefault="002170B2">
      <w:pPr>
        <w:spacing w:line="188" w:lineRule="exact"/>
        <w:rPr>
          <w:sz w:val="20"/>
          <w:szCs w:val="20"/>
        </w:rPr>
      </w:pPr>
    </w:p>
    <w:p w:rsidR="002170B2" w:rsidRDefault="00174D42">
      <w:pPr>
        <w:ind w:left="700"/>
        <w:rPr>
          <w:sz w:val="20"/>
          <w:szCs w:val="20"/>
        </w:rPr>
      </w:pPr>
      <w:r>
        <w:rPr>
          <w:rFonts w:ascii="Times New Roman" w:eastAsia="Times New Roman" w:hAnsi="Times New Roman" w:cs="Times New Roman"/>
          <w:b/>
          <w:bCs/>
          <w:sz w:val="28"/>
          <w:szCs w:val="28"/>
        </w:rPr>
        <w:t>4.3. Пассажирский комплекс</w:t>
      </w:r>
    </w:p>
    <w:p w:rsidR="002170B2" w:rsidRDefault="002170B2">
      <w:pPr>
        <w:spacing w:line="8" w:lineRule="exact"/>
        <w:rPr>
          <w:sz w:val="20"/>
          <w:szCs w:val="20"/>
        </w:rPr>
      </w:pPr>
    </w:p>
    <w:p w:rsidR="002170B2" w:rsidRDefault="00174D42">
      <w:pPr>
        <w:spacing w:line="235" w:lineRule="auto"/>
        <w:ind w:firstLine="708"/>
        <w:rPr>
          <w:sz w:val="20"/>
          <w:szCs w:val="20"/>
        </w:rPr>
      </w:pPr>
      <w:r>
        <w:rPr>
          <w:rFonts w:ascii="Times New Roman" w:eastAsia="Times New Roman" w:hAnsi="Times New Roman" w:cs="Times New Roman"/>
          <w:sz w:val="28"/>
          <w:szCs w:val="28"/>
        </w:rPr>
        <w:t>Приемы технологических и объемно-планировочных решений пассажирского комплекса определяются:</w:t>
      </w:r>
    </w:p>
    <w:p w:rsidR="002170B2" w:rsidRDefault="002170B2">
      <w:pPr>
        <w:spacing w:line="2" w:lineRule="exact"/>
        <w:rPr>
          <w:sz w:val="20"/>
          <w:szCs w:val="20"/>
        </w:rPr>
      </w:pPr>
    </w:p>
    <w:p w:rsidR="002170B2" w:rsidRDefault="00174D42">
      <w:pPr>
        <w:numPr>
          <w:ilvl w:val="0"/>
          <w:numId w:val="11"/>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величиной потока пассажиров, проходящих через аэропорт;</w:t>
      </w:r>
    </w:p>
    <w:p w:rsidR="002170B2" w:rsidRDefault="002170B2">
      <w:pPr>
        <w:spacing w:line="13" w:lineRule="exact"/>
        <w:rPr>
          <w:rFonts w:eastAsia="Times New Roman"/>
          <w:sz w:val="28"/>
          <w:szCs w:val="28"/>
        </w:rPr>
      </w:pPr>
    </w:p>
    <w:p w:rsidR="002170B2" w:rsidRDefault="00174D42">
      <w:pPr>
        <w:numPr>
          <w:ilvl w:val="0"/>
          <w:numId w:val="11"/>
        </w:numPr>
        <w:tabs>
          <w:tab w:val="left" w:pos="1037"/>
        </w:tabs>
        <w:spacing w:after="0" w:line="236" w:lineRule="auto"/>
        <w:ind w:right="20" w:firstLine="701"/>
        <w:jc w:val="both"/>
        <w:rPr>
          <w:rFonts w:eastAsia="Times New Roman"/>
          <w:sz w:val="28"/>
          <w:szCs w:val="28"/>
        </w:rPr>
      </w:pPr>
      <w:r>
        <w:rPr>
          <w:rFonts w:ascii="Times New Roman" w:eastAsia="Times New Roman" w:hAnsi="Times New Roman" w:cs="Times New Roman"/>
          <w:sz w:val="28"/>
          <w:szCs w:val="28"/>
        </w:rPr>
        <w:t>наличием потока пассажиров различных видов: международных, внутрисоюзных магистральных и местных, организацией обслуживания пассажиров в аэропорту и в городе.</w:t>
      </w:r>
    </w:p>
    <w:p w:rsidR="002170B2" w:rsidRDefault="002170B2">
      <w:pPr>
        <w:spacing w:line="15" w:lineRule="exact"/>
        <w:rPr>
          <w:rFonts w:eastAsia="Times New Roman"/>
          <w:sz w:val="28"/>
          <w:szCs w:val="28"/>
        </w:rPr>
      </w:pPr>
    </w:p>
    <w:p w:rsidR="002170B2" w:rsidRDefault="00174D42">
      <w:pPr>
        <w:spacing w:line="237" w:lineRule="auto"/>
        <w:ind w:firstLine="708"/>
        <w:jc w:val="both"/>
        <w:rPr>
          <w:rFonts w:eastAsia="Times New Roman"/>
          <w:sz w:val="28"/>
          <w:szCs w:val="28"/>
        </w:rPr>
      </w:pPr>
      <w:r>
        <w:rPr>
          <w:rFonts w:ascii="Times New Roman" w:eastAsia="Times New Roman" w:hAnsi="Times New Roman" w:cs="Times New Roman"/>
          <w:sz w:val="28"/>
          <w:szCs w:val="28"/>
        </w:rPr>
        <w:t>Организация авиационно-транспортного узла города может быть простой (с одним аэропортом) и сложной (с двумя или несколькими аэропортами). Пассажирские комплексы могут быть двух типов:</w:t>
      </w:r>
    </w:p>
    <w:p w:rsidR="002170B2" w:rsidRDefault="002170B2">
      <w:pPr>
        <w:spacing w:line="13" w:lineRule="exact"/>
        <w:rPr>
          <w:rFonts w:eastAsia="Times New Roman"/>
          <w:sz w:val="28"/>
          <w:szCs w:val="28"/>
        </w:rPr>
      </w:pPr>
    </w:p>
    <w:p w:rsidR="002170B2" w:rsidRDefault="00174D42">
      <w:pPr>
        <w:numPr>
          <w:ilvl w:val="0"/>
          <w:numId w:val="11"/>
        </w:numPr>
        <w:tabs>
          <w:tab w:val="left" w:pos="982"/>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комплекс прямого назначения, предназначенный для обслуживания лишь пассажиров авиационного транспорта;</w:t>
      </w:r>
    </w:p>
    <w:p w:rsidR="002170B2" w:rsidRDefault="002170B2">
      <w:pPr>
        <w:spacing w:line="15" w:lineRule="exact"/>
        <w:rPr>
          <w:rFonts w:eastAsia="Times New Roman"/>
          <w:sz w:val="28"/>
          <w:szCs w:val="28"/>
        </w:rPr>
      </w:pPr>
    </w:p>
    <w:p w:rsidR="002170B2" w:rsidRDefault="00174D42">
      <w:pPr>
        <w:numPr>
          <w:ilvl w:val="0"/>
          <w:numId w:val="11"/>
        </w:numPr>
        <w:tabs>
          <w:tab w:val="left" w:pos="1200"/>
        </w:tabs>
        <w:spacing w:after="0" w:line="237" w:lineRule="auto"/>
        <w:ind w:firstLine="701"/>
        <w:jc w:val="both"/>
        <w:rPr>
          <w:rFonts w:eastAsia="Times New Roman"/>
          <w:sz w:val="28"/>
          <w:szCs w:val="28"/>
        </w:rPr>
      </w:pPr>
      <w:r>
        <w:rPr>
          <w:rFonts w:ascii="Times New Roman" w:eastAsia="Times New Roman" w:hAnsi="Times New Roman" w:cs="Times New Roman"/>
          <w:sz w:val="28"/>
          <w:szCs w:val="28"/>
        </w:rPr>
        <w:t>комплекс многоцелевого назначения, предназначенный для обслуживания пассажир двух или нескольких видов транспорта (авиационного, железнодорожного, автомобильного).</w:t>
      </w:r>
    </w:p>
    <w:p w:rsidR="002170B2" w:rsidRDefault="002170B2">
      <w:pPr>
        <w:spacing w:line="13" w:lineRule="exact"/>
        <w:rPr>
          <w:rFonts w:eastAsia="Times New Roman"/>
          <w:sz w:val="28"/>
          <w:szCs w:val="28"/>
        </w:rPr>
      </w:pPr>
    </w:p>
    <w:p w:rsidR="002170B2" w:rsidRDefault="00174D42">
      <w:pPr>
        <w:spacing w:line="236"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сложности общей организации пассажирские комплексы аэропортов подразделяются на простые (одно вокзальные) и сложные (двух- или много вокзальные) (рис.4.1).</w:t>
      </w:r>
    </w:p>
    <w:p w:rsidR="00174D42" w:rsidRDefault="00174D42">
      <w:pPr>
        <w:spacing w:line="236" w:lineRule="auto"/>
        <w:ind w:firstLine="708"/>
        <w:jc w:val="both"/>
        <w:rPr>
          <w:rFonts w:eastAsia="Times New Roman"/>
          <w:sz w:val="28"/>
          <w:szCs w:val="28"/>
        </w:rPr>
      </w:pPr>
    </w:p>
    <w:p w:rsidR="002170B2" w:rsidRDefault="00174D42">
      <w:pPr>
        <w:spacing w:line="20" w:lineRule="exact"/>
        <w:rPr>
          <w:sz w:val="20"/>
          <w:szCs w:val="20"/>
        </w:rPr>
      </w:pPr>
      <w:r>
        <w:rPr>
          <w:noProof/>
          <w:sz w:val="20"/>
          <w:szCs w:val="20"/>
        </w:rPr>
        <w:drawing>
          <wp:anchor distT="0" distB="0" distL="114300" distR="114300" simplePos="0" relativeHeight="251670528" behindDoc="1" locked="0" layoutInCell="0" allowOverlap="1">
            <wp:simplePos x="0" y="0"/>
            <wp:positionH relativeFrom="column">
              <wp:posOffset>1344295</wp:posOffset>
            </wp:positionH>
            <wp:positionV relativeFrom="paragraph">
              <wp:posOffset>5080</wp:posOffset>
            </wp:positionV>
            <wp:extent cx="3421380" cy="2012950"/>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blip>
                    <a:srcRect/>
                    <a:stretch>
                      <a:fillRect/>
                    </a:stretch>
                  </pic:blipFill>
                  <pic:spPr bwMode="auto">
                    <a:xfrm>
                      <a:off x="0" y="0"/>
                      <a:ext cx="3421380" cy="2012950"/>
                    </a:xfrm>
                    <a:prstGeom prst="rect">
                      <a:avLst/>
                    </a:prstGeom>
                    <a:noFill/>
                  </pic:spPr>
                </pic:pic>
              </a:graphicData>
            </a:graphic>
          </wp:anchor>
        </w:drawing>
      </w:r>
    </w:p>
    <w:p w:rsidR="002170B2" w:rsidRDefault="002170B2">
      <w:pPr>
        <w:sectPr w:rsidR="002170B2">
          <w:pgSz w:w="11900" w:h="16838"/>
          <w:pgMar w:top="700" w:right="1126" w:bottom="1440" w:left="1140" w:header="0" w:footer="0" w:gutter="0"/>
          <w:cols w:space="720" w:equalWidth="0">
            <w:col w:w="9640"/>
          </w:cols>
        </w:sect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373" w:lineRule="exact"/>
        <w:rPr>
          <w:sz w:val="20"/>
          <w:szCs w:val="20"/>
        </w:rPr>
      </w:pPr>
    </w:p>
    <w:p w:rsidR="002170B2" w:rsidRDefault="00174D42">
      <w:pPr>
        <w:ind w:left="1000"/>
        <w:rPr>
          <w:sz w:val="20"/>
          <w:szCs w:val="20"/>
        </w:rPr>
      </w:pPr>
      <w:r>
        <w:rPr>
          <w:rFonts w:ascii="Times New Roman" w:eastAsia="Times New Roman" w:hAnsi="Times New Roman" w:cs="Times New Roman"/>
          <w:sz w:val="28"/>
          <w:szCs w:val="28"/>
        </w:rPr>
        <w:t>Рис 4.1. Приемы организации пассажирских комплексов аэропортов:</w:t>
      </w:r>
    </w:p>
    <w:p w:rsidR="002170B2" w:rsidRDefault="002170B2">
      <w:pPr>
        <w:sectPr w:rsidR="002170B2">
          <w:type w:val="continuous"/>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- 67 -</w:t>
      </w:r>
    </w:p>
    <w:p w:rsidR="002170B2" w:rsidRDefault="002170B2">
      <w:pPr>
        <w:spacing w:line="149" w:lineRule="exact"/>
        <w:rPr>
          <w:sz w:val="20"/>
          <w:szCs w:val="20"/>
        </w:rPr>
      </w:pPr>
    </w:p>
    <w:p w:rsidR="002170B2" w:rsidRDefault="00174D42">
      <w:pPr>
        <w:numPr>
          <w:ilvl w:val="2"/>
          <w:numId w:val="12"/>
        </w:numPr>
        <w:tabs>
          <w:tab w:val="left" w:pos="2680"/>
        </w:tabs>
        <w:spacing w:after="0" w:line="240" w:lineRule="auto"/>
        <w:ind w:left="2680" w:hanging="195"/>
        <w:rPr>
          <w:rFonts w:eastAsia="Times New Roman"/>
          <w:sz w:val="28"/>
          <w:szCs w:val="28"/>
        </w:rPr>
      </w:pPr>
      <w:r>
        <w:rPr>
          <w:rFonts w:ascii="Times New Roman" w:eastAsia="Times New Roman" w:hAnsi="Times New Roman" w:cs="Times New Roman"/>
          <w:sz w:val="28"/>
          <w:szCs w:val="28"/>
        </w:rPr>
        <w:t>- одновокзальный пассажирский комплекс;</w:t>
      </w:r>
    </w:p>
    <w:p w:rsidR="002170B2" w:rsidRDefault="002170B2">
      <w:pPr>
        <w:spacing w:line="2" w:lineRule="exact"/>
        <w:rPr>
          <w:rFonts w:eastAsia="Times New Roman"/>
          <w:sz w:val="28"/>
          <w:szCs w:val="28"/>
        </w:rPr>
      </w:pPr>
    </w:p>
    <w:p w:rsidR="002170B2" w:rsidRDefault="00174D42" w:rsidP="0037433F">
      <w:pPr>
        <w:tabs>
          <w:tab w:val="left" w:pos="2620"/>
        </w:tabs>
        <w:spacing w:after="0" w:line="240" w:lineRule="auto"/>
        <w:ind w:left="2620"/>
        <w:rPr>
          <w:rFonts w:eastAsia="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многовокзальный</w:t>
      </w:r>
      <w:proofErr w:type="spellEnd"/>
      <w:r>
        <w:rPr>
          <w:rFonts w:ascii="Times New Roman" w:eastAsia="Times New Roman" w:hAnsi="Times New Roman" w:cs="Times New Roman"/>
          <w:sz w:val="28"/>
          <w:szCs w:val="28"/>
        </w:rPr>
        <w:t xml:space="preserve"> пассажирский комплекс;</w:t>
      </w:r>
    </w:p>
    <w:p w:rsidR="002170B2" w:rsidRDefault="002170B2">
      <w:pPr>
        <w:spacing w:line="13" w:lineRule="exact"/>
        <w:rPr>
          <w:rFonts w:eastAsia="Times New Roman"/>
          <w:sz w:val="28"/>
          <w:szCs w:val="28"/>
        </w:rPr>
      </w:pPr>
    </w:p>
    <w:p w:rsidR="002170B2" w:rsidRDefault="0037433F" w:rsidP="0037433F">
      <w:pPr>
        <w:tabs>
          <w:tab w:val="left" w:pos="966"/>
        </w:tabs>
        <w:spacing w:after="0" w:line="234" w:lineRule="auto"/>
        <w:ind w:left="4300" w:right="60"/>
        <w:rPr>
          <w:rFonts w:eastAsia="Times New Roman"/>
          <w:sz w:val="28"/>
          <w:szCs w:val="28"/>
        </w:rPr>
      </w:pPr>
      <w:r>
        <w:rPr>
          <w:rFonts w:ascii="Times New Roman" w:eastAsia="Times New Roman" w:hAnsi="Times New Roman" w:cs="Times New Roman"/>
          <w:sz w:val="28"/>
          <w:szCs w:val="28"/>
        </w:rPr>
        <w:t>1</w:t>
      </w:r>
      <w:r w:rsidR="00174D42">
        <w:rPr>
          <w:rFonts w:ascii="Times New Roman" w:eastAsia="Times New Roman" w:hAnsi="Times New Roman" w:cs="Times New Roman"/>
          <w:sz w:val="28"/>
          <w:szCs w:val="28"/>
        </w:rPr>
        <w:t>- места стоянок самолетов на перроне; 2 - аэровокзал; 3 - привокзальная площадь</w:t>
      </w:r>
    </w:p>
    <w:p w:rsidR="002170B2" w:rsidRDefault="002170B2">
      <w:pPr>
        <w:spacing w:line="337"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По характеру застройки и степени объединения зданий и сооружений пассажирские комплексы подразделяются на комплексы с компактной застройкой и комплексы с некомпактной застройкой (рис.4.2).</w:t>
      </w:r>
    </w:p>
    <w:p w:rsidR="002170B2" w:rsidRDefault="00174D42">
      <w:pPr>
        <w:spacing w:line="20" w:lineRule="exact"/>
        <w:rPr>
          <w:sz w:val="20"/>
          <w:szCs w:val="20"/>
        </w:rPr>
      </w:pPr>
      <w:r>
        <w:rPr>
          <w:noProof/>
          <w:sz w:val="20"/>
          <w:szCs w:val="20"/>
        </w:rPr>
        <w:drawing>
          <wp:anchor distT="0" distB="0" distL="114300" distR="114300" simplePos="0" relativeHeight="251671552" behindDoc="1" locked="0" layoutInCell="0" allowOverlap="1">
            <wp:simplePos x="0" y="0"/>
            <wp:positionH relativeFrom="column">
              <wp:posOffset>1056005</wp:posOffset>
            </wp:positionH>
            <wp:positionV relativeFrom="paragraph">
              <wp:posOffset>208915</wp:posOffset>
            </wp:positionV>
            <wp:extent cx="4446905" cy="4363085"/>
            <wp:effectExtent l="0" t="0" r="0" b="0"/>
            <wp:wrapNone/>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blip>
                    <a:srcRect/>
                    <a:stretch>
                      <a:fillRect/>
                    </a:stretch>
                  </pic:blipFill>
                  <pic:spPr bwMode="auto">
                    <a:xfrm>
                      <a:off x="0" y="0"/>
                      <a:ext cx="4446905" cy="4363085"/>
                    </a:xfrm>
                    <a:prstGeom prst="rect">
                      <a:avLst/>
                    </a:prstGeom>
                    <a:noFill/>
                  </pic:spPr>
                </pic:pic>
              </a:graphicData>
            </a:graphic>
          </wp:anchor>
        </w:drawing>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387" w:lineRule="exact"/>
        <w:rPr>
          <w:sz w:val="20"/>
          <w:szCs w:val="20"/>
        </w:rPr>
      </w:pPr>
    </w:p>
    <w:p w:rsidR="002170B2" w:rsidRDefault="00174D42">
      <w:pPr>
        <w:spacing w:line="246" w:lineRule="auto"/>
        <w:ind w:left="140" w:right="60" w:firstLine="612"/>
        <w:rPr>
          <w:sz w:val="20"/>
          <w:szCs w:val="20"/>
        </w:rPr>
      </w:pPr>
      <w:r>
        <w:rPr>
          <w:rFonts w:ascii="Times New Roman" w:eastAsia="Times New Roman" w:hAnsi="Times New Roman" w:cs="Times New Roman"/>
          <w:sz w:val="27"/>
          <w:szCs w:val="27"/>
        </w:rPr>
        <w:t>Рис. 4.10. Приемы застройки пассажирских комплексов: а - некомпактная застройка; б - компактная застройка; 1 - места стоянок самолетов на перроне;</w:t>
      </w:r>
    </w:p>
    <w:p w:rsidR="002170B2" w:rsidRDefault="002170B2">
      <w:pPr>
        <w:spacing w:line="7" w:lineRule="exact"/>
        <w:rPr>
          <w:sz w:val="20"/>
          <w:szCs w:val="20"/>
        </w:rPr>
      </w:pPr>
    </w:p>
    <w:p w:rsidR="002170B2" w:rsidRDefault="002170B2" w:rsidP="002170B2">
      <w:pPr>
        <w:tabs>
          <w:tab w:val="left" w:pos="1222"/>
        </w:tabs>
        <w:spacing w:after="0" w:line="246" w:lineRule="auto"/>
        <w:ind w:left="1006" w:right="200"/>
        <w:rPr>
          <w:rFonts w:eastAsia="Times New Roman"/>
          <w:sz w:val="27"/>
          <w:szCs w:val="27"/>
        </w:rPr>
      </w:pPr>
      <w:r>
        <w:rPr>
          <w:rFonts w:ascii="Times New Roman" w:eastAsia="Times New Roman" w:hAnsi="Times New Roman" w:cs="Times New Roman"/>
          <w:sz w:val="27"/>
          <w:szCs w:val="27"/>
        </w:rPr>
        <w:t xml:space="preserve">2 </w:t>
      </w:r>
      <w:r w:rsidR="00174D42">
        <w:rPr>
          <w:rFonts w:ascii="Times New Roman" w:eastAsia="Times New Roman" w:hAnsi="Times New Roman" w:cs="Times New Roman"/>
          <w:sz w:val="27"/>
          <w:szCs w:val="27"/>
        </w:rPr>
        <w:t>-здания перронно-технических служб: 3 - аэровокзал; 4 - командно-диспетчерский пункт; 5 - цех бортового питания; 6 - привокзальная площадь;</w:t>
      </w:r>
    </w:p>
    <w:p w:rsidR="002170B2" w:rsidRDefault="00174D42">
      <w:pPr>
        <w:spacing w:line="234" w:lineRule="auto"/>
        <w:ind w:right="-699"/>
        <w:jc w:val="center"/>
        <w:rPr>
          <w:sz w:val="20"/>
          <w:szCs w:val="20"/>
        </w:rPr>
      </w:pPr>
      <w:r>
        <w:rPr>
          <w:rFonts w:ascii="Times New Roman" w:eastAsia="Times New Roman" w:hAnsi="Times New Roman" w:cs="Times New Roman"/>
          <w:sz w:val="28"/>
          <w:szCs w:val="28"/>
        </w:rPr>
        <w:t>7 - автобусная станция</w:t>
      </w:r>
    </w:p>
    <w:p w:rsidR="002170B2" w:rsidRDefault="002170B2">
      <w:pPr>
        <w:spacing w:line="338"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Общая схема пассажирских потоков определяется с выделением вылетающих, прилетающих пассажиров, делающих пересадку, и транзитных пассажиров, распределенных на внутренних и международных пассажиров. Такая схема характерна для большинства аэропортов, имеющих статус международных.</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- 68 -</w:t>
      </w:r>
    </w:p>
    <w:p w:rsidR="002170B2" w:rsidRDefault="002170B2">
      <w:pPr>
        <w:spacing w:line="154" w:lineRule="exact"/>
        <w:rPr>
          <w:sz w:val="20"/>
          <w:szCs w:val="20"/>
        </w:rPr>
      </w:pPr>
    </w:p>
    <w:p w:rsidR="002170B2" w:rsidRDefault="00174D42">
      <w:pPr>
        <w:ind w:left="707"/>
        <w:rPr>
          <w:sz w:val="20"/>
          <w:szCs w:val="20"/>
        </w:rPr>
      </w:pPr>
      <w:r>
        <w:rPr>
          <w:rFonts w:ascii="Times New Roman" w:eastAsia="Times New Roman" w:hAnsi="Times New Roman" w:cs="Times New Roman"/>
          <w:b/>
          <w:bCs/>
          <w:sz w:val="28"/>
          <w:szCs w:val="28"/>
        </w:rPr>
        <w:t>4.4. Грузовые комплексы</w:t>
      </w:r>
    </w:p>
    <w:p w:rsidR="002170B2" w:rsidRDefault="002170B2">
      <w:pPr>
        <w:spacing w:line="11" w:lineRule="exact"/>
        <w:rPr>
          <w:sz w:val="20"/>
          <w:szCs w:val="20"/>
        </w:rPr>
      </w:pPr>
    </w:p>
    <w:p w:rsidR="002170B2" w:rsidRDefault="00174D42">
      <w:pPr>
        <w:spacing w:line="236" w:lineRule="auto"/>
        <w:ind w:left="7" w:firstLine="708"/>
        <w:jc w:val="both"/>
        <w:rPr>
          <w:sz w:val="20"/>
          <w:szCs w:val="20"/>
        </w:rPr>
      </w:pPr>
      <w:r>
        <w:rPr>
          <w:rFonts w:ascii="Times New Roman" w:eastAsia="Times New Roman" w:hAnsi="Times New Roman" w:cs="Times New Roman"/>
          <w:sz w:val="28"/>
          <w:szCs w:val="28"/>
        </w:rPr>
        <w:t>Переработка грузов, отправляемых и прибывших в аэропорт, осуществляется с помощью грузовых комплексов. В состав грузовых комплексов входят следующие основные сооружения:</w:t>
      </w:r>
    </w:p>
    <w:p w:rsidR="002170B2" w:rsidRDefault="002170B2">
      <w:pPr>
        <w:spacing w:line="15" w:lineRule="exact"/>
        <w:rPr>
          <w:sz w:val="20"/>
          <w:szCs w:val="20"/>
        </w:rPr>
      </w:pPr>
    </w:p>
    <w:p w:rsidR="002170B2" w:rsidRDefault="00174D42">
      <w:pPr>
        <w:numPr>
          <w:ilvl w:val="0"/>
          <w:numId w:val="14"/>
        </w:numPr>
        <w:tabs>
          <w:tab w:val="left" w:pos="967"/>
        </w:tabs>
        <w:spacing w:after="0" w:line="234" w:lineRule="auto"/>
        <w:ind w:left="7" w:firstLine="701"/>
        <w:rPr>
          <w:rFonts w:eastAsia="Times New Roman"/>
          <w:sz w:val="28"/>
          <w:szCs w:val="28"/>
        </w:rPr>
      </w:pPr>
      <w:r>
        <w:rPr>
          <w:rFonts w:ascii="Times New Roman" w:eastAsia="Times New Roman" w:hAnsi="Times New Roman" w:cs="Times New Roman"/>
          <w:sz w:val="28"/>
          <w:szCs w:val="28"/>
        </w:rPr>
        <w:t>здание грузовых перевозок, предназначенное для приема, выдачи и хранения грузов;</w:t>
      </w:r>
    </w:p>
    <w:p w:rsidR="002170B2" w:rsidRDefault="002170B2">
      <w:pPr>
        <w:spacing w:line="15" w:lineRule="exact"/>
        <w:rPr>
          <w:rFonts w:eastAsia="Times New Roman"/>
          <w:sz w:val="28"/>
          <w:szCs w:val="28"/>
        </w:rPr>
      </w:pPr>
    </w:p>
    <w:p w:rsidR="002170B2" w:rsidRDefault="00174D42">
      <w:pPr>
        <w:numPr>
          <w:ilvl w:val="0"/>
          <w:numId w:val="14"/>
        </w:numPr>
        <w:tabs>
          <w:tab w:val="left" w:pos="955"/>
        </w:tabs>
        <w:spacing w:after="0" w:line="237" w:lineRule="auto"/>
        <w:ind w:left="7" w:firstLine="701"/>
        <w:jc w:val="both"/>
        <w:rPr>
          <w:rFonts w:eastAsia="Times New Roman"/>
          <w:sz w:val="28"/>
          <w:szCs w:val="28"/>
        </w:rPr>
      </w:pPr>
      <w:r>
        <w:rPr>
          <w:rFonts w:ascii="Times New Roman" w:eastAsia="Times New Roman" w:hAnsi="Times New Roman" w:cs="Times New Roman"/>
          <w:sz w:val="28"/>
          <w:szCs w:val="28"/>
        </w:rPr>
        <w:t>грузовой двор, предназначенный для погрузки и разгрузки машин с грузами, доставляемыми в аэропорт для отправки или получения на складе адресатами;</w:t>
      </w:r>
    </w:p>
    <w:p w:rsidR="002170B2" w:rsidRDefault="002170B2">
      <w:pPr>
        <w:spacing w:line="13" w:lineRule="exact"/>
        <w:rPr>
          <w:rFonts w:eastAsia="Times New Roman"/>
          <w:sz w:val="28"/>
          <w:szCs w:val="28"/>
        </w:rPr>
      </w:pPr>
    </w:p>
    <w:p w:rsidR="002170B2" w:rsidRDefault="00174D42">
      <w:pPr>
        <w:numPr>
          <w:ilvl w:val="0"/>
          <w:numId w:val="14"/>
        </w:numPr>
        <w:tabs>
          <w:tab w:val="left" w:pos="905"/>
        </w:tabs>
        <w:spacing w:after="0" w:line="234" w:lineRule="auto"/>
        <w:ind w:left="7" w:firstLine="701"/>
        <w:rPr>
          <w:rFonts w:eastAsia="Times New Roman"/>
          <w:sz w:val="28"/>
          <w:szCs w:val="28"/>
        </w:rPr>
      </w:pPr>
      <w:r>
        <w:rPr>
          <w:rFonts w:ascii="Times New Roman" w:eastAsia="Times New Roman" w:hAnsi="Times New Roman" w:cs="Times New Roman"/>
          <w:sz w:val="28"/>
          <w:szCs w:val="28"/>
        </w:rPr>
        <w:t>грузовой перрон, предназначенный для погрузочно-разгрузочных работ на самолетах.</w:t>
      </w:r>
    </w:p>
    <w:p w:rsidR="002170B2" w:rsidRDefault="002170B2">
      <w:pPr>
        <w:spacing w:line="15" w:lineRule="exact"/>
        <w:rPr>
          <w:rFonts w:eastAsia="Times New Roman"/>
          <w:sz w:val="28"/>
          <w:szCs w:val="28"/>
        </w:rPr>
      </w:pPr>
    </w:p>
    <w:p w:rsidR="002170B2" w:rsidRDefault="00174D42">
      <w:pPr>
        <w:spacing w:line="237" w:lineRule="auto"/>
        <w:ind w:left="7" w:firstLine="778"/>
        <w:jc w:val="both"/>
        <w:rPr>
          <w:rFonts w:eastAsia="Times New Roman"/>
          <w:sz w:val="28"/>
          <w:szCs w:val="28"/>
        </w:rPr>
      </w:pPr>
      <w:r>
        <w:rPr>
          <w:rFonts w:ascii="Times New Roman" w:eastAsia="Times New Roman" w:hAnsi="Times New Roman" w:cs="Times New Roman"/>
          <w:sz w:val="28"/>
          <w:szCs w:val="28"/>
        </w:rPr>
        <w:t>Кроме основных сооружений, в состав грузовых комплексов входят навесы площадки для хранения длинномерных и тяжеловесных грузов, служебные и административные здания, площадки для автотранспорта.</w:t>
      </w:r>
    </w:p>
    <w:p w:rsidR="002170B2" w:rsidRDefault="002170B2">
      <w:pPr>
        <w:spacing w:line="13" w:lineRule="exact"/>
        <w:rPr>
          <w:rFonts w:eastAsia="Times New Roman"/>
          <w:sz w:val="28"/>
          <w:szCs w:val="28"/>
        </w:rPr>
      </w:pPr>
    </w:p>
    <w:p w:rsidR="002170B2" w:rsidRDefault="00174D42">
      <w:pPr>
        <w:spacing w:line="237" w:lineRule="auto"/>
        <w:ind w:left="7" w:firstLine="708"/>
        <w:jc w:val="both"/>
        <w:rPr>
          <w:rFonts w:eastAsia="Times New Roman"/>
          <w:sz w:val="28"/>
          <w:szCs w:val="28"/>
        </w:rPr>
      </w:pPr>
      <w:r>
        <w:rPr>
          <w:rFonts w:ascii="Times New Roman" w:eastAsia="Times New Roman" w:hAnsi="Times New Roman" w:cs="Times New Roman"/>
          <w:sz w:val="28"/>
          <w:szCs w:val="28"/>
        </w:rPr>
        <w:t>Планировка грузового комплекса производится таким образом, чтобы обеспечить разделение транспортных, пассажирских и грузовых потоков. Протяженность путей грузовых потоков должна быть минимальной Схема размещения сооружений грузового комплекса показана.</w:t>
      </w:r>
    </w:p>
    <w:p w:rsidR="002170B2" w:rsidRDefault="002170B2">
      <w:pPr>
        <w:spacing w:line="14" w:lineRule="exact"/>
        <w:rPr>
          <w:rFonts w:eastAsia="Times New Roman"/>
          <w:sz w:val="28"/>
          <w:szCs w:val="28"/>
        </w:rPr>
      </w:pPr>
    </w:p>
    <w:p w:rsidR="002170B2" w:rsidRDefault="00174D42">
      <w:pPr>
        <w:spacing w:line="234" w:lineRule="auto"/>
        <w:ind w:left="7" w:right="20" w:firstLine="708"/>
        <w:rPr>
          <w:rFonts w:eastAsia="Times New Roman"/>
          <w:sz w:val="28"/>
          <w:szCs w:val="28"/>
        </w:rPr>
      </w:pPr>
      <w:r>
        <w:rPr>
          <w:rFonts w:ascii="Times New Roman" w:eastAsia="Times New Roman" w:hAnsi="Times New Roman" w:cs="Times New Roman"/>
          <w:sz w:val="28"/>
          <w:szCs w:val="28"/>
        </w:rPr>
        <w:t>По суточному грузообороту грузовые комплексы делятся на четыре группы;</w:t>
      </w:r>
    </w:p>
    <w:p w:rsidR="002170B2" w:rsidRDefault="002170B2">
      <w:pPr>
        <w:spacing w:line="4" w:lineRule="exact"/>
        <w:rPr>
          <w:rFonts w:eastAsia="Times New Roman"/>
          <w:sz w:val="28"/>
          <w:szCs w:val="28"/>
        </w:rPr>
      </w:pPr>
    </w:p>
    <w:p w:rsidR="002170B2" w:rsidRDefault="00174D42">
      <w:pPr>
        <w:numPr>
          <w:ilvl w:val="0"/>
          <w:numId w:val="14"/>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малые - 70 т/с;</w:t>
      </w:r>
    </w:p>
    <w:p w:rsidR="002170B2" w:rsidRDefault="00174D42">
      <w:pPr>
        <w:numPr>
          <w:ilvl w:val="0"/>
          <w:numId w:val="14"/>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средние - 300 т/с;</w:t>
      </w:r>
    </w:p>
    <w:p w:rsidR="002170B2" w:rsidRDefault="00174D42">
      <w:pPr>
        <w:numPr>
          <w:ilvl w:val="0"/>
          <w:numId w:val="14"/>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большие- 1000 т/с;</w:t>
      </w:r>
    </w:p>
    <w:p w:rsidR="002170B2" w:rsidRDefault="00174D42">
      <w:pPr>
        <w:numPr>
          <w:ilvl w:val="0"/>
          <w:numId w:val="14"/>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крупные - свыше 1000 т/с.</w:t>
      </w:r>
    </w:p>
    <w:p w:rsidR="002170B2" w:rsidRDefault="002170B2">
      <w:pPr>
        <w:spacing w:line="13" w:lineRule="exact"/>
        <w:rPr>
          <w:sz w:val="20"/>
          <w:szCs w:val="20"/>
        </w:rPr>
      </w:pPr>
    </w:p>
    <w:p w:rsidR="002170B2" w:rsidRDefault="00174D42">
      <w:pPr>
        <w:numPr>
          <w:ilvl w:val="1"/>
          <w:numId w:val="15"/>
        </w:numPr>
        <w:tabs>
          <w:tab w:val="left" w:pos="1049"/>
        </w:tabs>
        <w:spacing w:after="0" w:line="237" w:lineRule="auto"/>
        <w:ind w:left="7" w:firstLine="701"/>
        <w:jc w:val="both"/>
        <w:rPr>
          <w:rFonts w:eastAsia="Times New Roman"/>
          <w:sz w:val="28"/>
          <w:szCs w:val="28"/>
        </w:rPr>
      </w:pPr>
      <w:r>
        <w:rPr>
          <w:rFonts w:ascii="Times New Roman" w:eastAsia="Times New Roman" w:hAnsi="Times New Roman" w:cs="Times New Roman"/>
          <w:sz w:val="28"/>
          <w:szCs w:val="28"/>
        </w:rPr>
        <w:t>грузовом складе хранятся технические, ценные, скоропортящиеся и прочие грузы. К скоропортящимся относятся продукты и другие грузы, которые подлежат хранению в холодильных камерах или в помещениях с определенным температурным режимом. К тяжеловесным относятся грузы весом более 380 кг</w:t>
      </w:r>
    </w:p>
    <w:p w:rsidR="002170B2" w:rsidRDefault="002170B2">
      <w:pPr>
        <w:spacing w:line="17" w:lineRule="exact"/>
        <w:rPr>
          <w:rFonts w:eastAsia="Times New Roman"/>
          <w:sz w:val="28"/>
          <w:szCs w:val="28"/>
        </w:rPr>
      </w:pPr>
    </w:p>
    <w:p w:rsidR="002170B2" w:rsidRDefault="00174D42">
      <w:pPr>
        <w:numPr>
          <w:ilvl w:val="0"/>
          <w:numId w:val="15"/>
        </w:numPr>
        <w:tabs>
          <w:tab w:val="left" w:pos="235"/>
        </w:tabs>
        <w:spacing w:after="0" w:line="238" w:lineRule="auto"/>
        <w:ind w:left="7" w:hanging="7"/>
        <w:jc w:val="both"/>
        <w:rPr>
          <w:rFonts w:eastAsia="Times New Roman"/>
          <w:sz w:val="28"/>
          <w:szCs w:val="28"/>
        </w:rPr>
      </w:pPr>
      <w:r>
        <w:rPr>
          <w:rFonts w:ascii="Times New Roman" w:eastAsia="Times New Roman" w:hAnsi="Times New Roman" w:cs="Times New Roman"/>
          <w:sz w:val="28"/>
          <w:szCs w:val="28"/>
        </w:rPr>
        <w:t>более, к длинномерным свыше 1.5 М. Здание грузового склада предназначено для хранения разных категорий грузов и проведения всех операций по их приему, выдаче, отправке и обработке. Здесь производится осмотр состояния упаковки, маркировка, взвешивание, другая обработка и оформление необходимой документации. Кроме складских помещений имеются административные, служебные и бытовые помещения.</w:t>
      </w:r>
    </w:p>
    <w:p w:rsidR="002170B2" w:rsidRDefault="002170B2">
      <w:pPr>
        <w:spacing w:line="330" w:lineRule="exact"/>
        <w:rPr>
          <w:sz w:val="20"/>
          <w:szCs w:val="20"/>
        </w:rPr>
      </w:pPr>
    </w:p>
    <w:p w:rsidR="002170B2" w:rsidRDefault="00174D42">
      <w:pPr>
        <w:ind w:left="707"/>
        <w:rPr>
          <w:sz w:val="20"/>
          <w:szCs w:val="20"/>
        </w:rPr>
      </w:pPr>
      <w:r>
        <w:rPr>
          <w:rFonts w:ascii="Times New Roman" w:eastAsia="Times New Roman" w:hAnsi="Times New Roman" w:cs="Times New Roman"/>
          <w:b/>
          <w:bCs/>
          <w:sz w:val="28"/>
          <w:szCs w:val="28"/>
        </w:rPr>
        <w:lastRenderedPageBreak/>
        <w:t>4.5. Организационное обеспечение перевозок</w:t>
      </w:r>
    </w:p>
    <w:p w:rsidR="002170B2" w:rsidRDefault="002170B2">
      <w:pPr>
        <w:spacing w:line="8" w:lineRule="exact"/>
        <w:rPr>
          <w:sz w:val="20"/>
          <w:szCs w:val="20"/>
        </w:rPr>
      </w:pPr>
    </w:p>
    <w:p w:rsidR="002170B2" w:rsidRDefault="00174D42">
      <w:pPr>
        <w:spacing w:line="236" w:lineRule="auto"/>
        <w:ind w:left="7" w:right="20" w:firstLine="708"/>
        <w:jc w:val="both"/>
        <w:rPr>
          <w:sz w:val="20"/>
          <w:szCs w:val="20"/>
        </w:rPr>
      </w:pPr>
      <w:r>
        <w:rPr>
          <w:rFonts w:ascii="Times New Roman" w:eastAsia="Times New Roman" w:hAnsi="Times New Roman" w:cs="Times New Roman"/>
          <w:sz w:val="28"/>
          <w:szCs w:val="28"/>
        </w:rPr>
        <w:t>Большинство аэродромов в России построены тридцать и более лет тому назад. Как правило, аэропорты «догоняли» воздушные суда. С появлением новых ВС с минимальными затратами проводилась реконструкция летной зоны</w:t>
      </w:r>
    </w:p>
    <w:p w:rsidR="002170B2" w:rsidRDefault="002170B2">
      <w:pPr>
        <w:spacing w:line="17" w:lineRule="exact"/>
        <w:rPr>
          <w:sz w:val="20"/>
          <w:szCs w:val="20"/>
        </w:rPr>
      </w:pPr>
    </w:p>
    <w:p w:rsidR="002170B2" w:rsidRDefault="00174D42">
      <w:pPr>
        <w:numPr>
          <w:ilvl w:val="0"/>
          <w:numId w:val="16"/>
        </w:numPr>
        <w:tabs>
          <w:tab w:val="left" w:pos="494"/>
        </w:tabs>
        <w:spacing w:after="0" w:line="234" w:lineRule="auto"/>
        <w:ind w:left="7" w:hanging="7"/>
        <w:rPr>
          <w:rFonts w:eastAsia="Times New Roman"/>
          <w:sz w:val="28"/>
          <w:szCs w:val="28"/>
        </w:rPr>
      </w:pPr>
      <w:r>
        <w:rPr>
          <w:rFonts w:ascii="Times New Roman" w:eastAsia="Times New Roman" w:hAnsi="Times New Roman" w:cs="Times New Roman"/>
          <w:sz w:val="28"/>
          <w:szCs w:val="28"/>
        </w:rPr>
        <w:t>аэровокзальных комплексов. Наземная инфраструктура аэропортов финансировалась по «остаточному» принципу.</w:t>
      </w:r>
    </w:p>
    <w:p w:rsidR="002170B2" w:rsidRDefault="002170B2">
      <w:pPr>
        <w:spacing w:line="15" w:lineRule="exact"/>
        <w:rPr>
          <w:rFonts w:eastAsia="Times New Roman"/>
          <w:sz w:val="28"/>
          <w:szCs w:val="28"/>
        </w:rPr>
      </w:pPr>
    </w:p>
    <w:p w:rsidR="002170B2" w:rsidRDefault="00174D42">
      <w:pPr>
        <w:spacing w:line="246" w:lineRule="auto"/>
        <w:ind w:left="7" w:right="20" w:firstLine="708"/>
        <w:jc w:val="both"/>
        <w:rPr>
          <w:rFonts w:eastAsia="Times New Roman"/>
          <w:sz w:val="28"/>
          <w:szCs w:val="28"/>
        </w:rPr>
      </w:pPr>
      <w:r>
        <w:rPr>
          <w:rFonts w:ascii="Times New Roman" w:eastAsia="Times New Roman" w:hAnsi="Times New Roman" w:cs="Times New Roman"/>
          <w:sz w:val="27"/>
          <w:szCs w:val="27"/>
        </w:rPr>
        <w:t>По утверждению западных аналитиков отрасли воздушного транспорта традиционный принцип «большого пальца» таков, что из каждого потраченного</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- 69 -</w:t>
      </w:r>
    </w:p>
    <w:p w:rsidR="002170B2" w:rsidRDefault="002170B2">
      <w:pPr>
        <w:spacing w:line="162" w:lineRule="exact"/>
        <w:rPr>
          <w:sz w:val="20"/>
          <w:szCs w:val="20"/>
        </w:rPr>
      </w:pPr>
    </w:p>
    <w:p w:rsidR="002170B2" w:rsidRDefault="00174D42">
      <w:pPr>
        <w:spacing w:line="235" w:lineRule="auto"/>
        <w:rPr>
          <w:sz w:val="20"/>
          <w:szCs w:val="20"/>
        </w:rPr>
      </w:pPr>
      <w:r>
        <w:rPr>
          <w:rFonts w:ascii="Times New Roman" w:eastAsia="Times New Roman" w:hAnsi="Times New Roman" w:cs="Times New Roman"/>
          <w:sz w:val="28"/>
          <w:szCs w:val="28"/>
        </w:rPr>
        <w:t>на новое воздушное судно миллиарда долларов США полмиллиарда необходимо вкладывать на поддержание наземной инфраструктуры.</w:t>
      </w:r>
    </w:p>
    <w:p w:rsidR="002170B2" w:rsidRDefault="002170B2">
      <w:pPr>
        <w:spacing w:line="2" w:lineRule="exact"/>
        <w:rPr>
          <w:sz w:val="20"/>
          <w:szCs w:val="20"/>
        </w:rPr>
      </w:pPr>
    </w:p>
    <w:p w:rsidR="002170B2" w:rsidRDefault="00174D42">
      <w:pPr>
        <w:ind w:left="780"/>
        <w:rPr>
          <w:sz w:val="20"/>
          <w:szCs w:val="20"/>
        </w:rPr>
      </w:pPr>
      <w:r>
        <w:rPr>
          <w:rFonts w:ascii="Times New Roman" w:eastAsia="Times New Roman" w:hAnsi="Times New Roman" w:cs="Times New Roman"/>
          <w:sz w:val="28"/>
          <w:szCs w:val="28"/>
        </w:rPr>
        <w:t>Каким должен быть аэропорт с точки зрения пассажира и авиакомпании:</w:t>
      </w:r>
    </w:p>
    <w:p w:rsidR="002170B2" w:rsidRDefault="00174D42">
      <w:pPr>
        <w:ind w:left="700"/>
        <w:rPr>
          <w:sz w:val="20"/>
          <w:szCs w:val="20"/>
        </w:rPr>
      </w:pPr>
      <w:r>
        <w:rPr>
          <w:rFonts w:ascii="Times New Roman" w:eastAsia="Times New Roman" w:hAnsi="Times New Roman" w:cs="Times New Roman"/>
          <w:sz w:val="28"/>
          <w:szCs w:val="28"/>
        </w:rPr>
        <w:t>C точки зрения пассажира:</w:t>
      </w:r>
    </w:p>
    <w:p w:rsidR="002170B2" w:rsidRDefault="00174D42">
      <w:pPr>
        <w:numPr>
          <w:ilvl w:val="0"/>
          <w:numId w:val="17"/>
        </w:numPr>
        <w:tabs>
          <w:tab w:val="left" w:pos="980"/>
        </w:tabs>
        <w:spacing w:after="0" w:line="240" w:lineRule="auto"/>
        <w:ind w:left="980" w:hanging="279"/>
        <w:rPr>
          <w:rFonts w:eastAsia="Times New Roman"/>
          <w:sz w:val="28"/>
          <w:szCs w:val="28"/>
        </w:rPr>
      </w:pPr>
      <w:r>
        <w:rPr>
          <w:rFonts w:ascii="Times New Roman" w:eastAsia="Times New Roman" w:hAnsi="Times New Roman" w:cs="Times New Roman"/>
          <w:sz w:val="28"/>
          <w:szCs w:val="28"/>
        </w:rPr>
        <w:t>наличие  хороших  автомобильных  и  железнодорожных  подъездных</w:t>
      </w:r>
    </w:p>
    <w:p w:rsidR="002170B2" w:rsidRDefault="00174D42">
      <w:pPr>
        <w:rPr>
          <w:rFonts w:eastAsia="Times New Roman"/>
          <w:sz w:val="28"/>
          <w:szCs w:val="28"/>
        </w:rPr>
      </w:pPr>
      <w:r>
        <w:rPr>
          <w:rFonts w:ascii="Times New Roman" w:eastAsia="Times New Roman" w:hAnsi="Times New Roman" w:cs="Times New Roman"/>
          <w:sz w:val="28"/>
          <w:szCs w:val="28"/>
        </w:rPr>
        <w:t>путей;</w:t>
      </w:r>
    </w:p>
    <w:p w:rsidR="002170B2" w:rsidRDefault="002170B2">
      <w:pPr>
        <w:spacing w:line="12" w:lineRule="exact"/>
        <w:rPr>
          <w:rFonts w:eastAsia="Times New Roman"/>
          <w:sz w:val="28"/>
          <w:szCs w:val="28"/>
        </w:rPr>
      </w:pPr>
    </w:p>
    <w:p w:rsidR="002170B2" w:rsidRDefault="00174D42">
      <w:pPr>
        <w:numPr>
          <w:ilvl w:val="0"/>
          <w:numId w:val="17"/>
        </w:numPr>
        <w:tabs>
          <w:tab w:val="left" w:pos="1013"/>
        </w:tabs>
        <w:spacing w:after="0" w:line="235" w:lineRule="auto"/>
        <w:ind w:firstLine="701"/>
        <w:rPr>
          <w:rFonts w:eastAsia="Times New Roman"/>
          <w:sz w:val="28"/>
          <w:szCs w:val="28"/>
        </w:rPr>
      </w:pPr>
      <w:r>
        <w:rPr>
          <w:rFonts w:ascii="Times New Roman" w:eastAsia="Times New Roman" w:hAnsi="Times New Roman" w:cs="Times New Roman"/>
          <w:sz w:val="28"/>
          <w:szCs w:val="28"/>
        </w:rPr>
        <w:t>архитектура, организация ландшафта должны создавать приятные впечатления;</w:t>
      </w:r>
    </w:p>
    <w:p w:rsidR="002170B2" w:rsidRDefault="002170B2">
      <w:pPr>
        <w:spacing w:line="15" w:lineRule="exact"/>
        <w:rPr>
          <w:rFonts w:eastAsia="Times New Roman"/>
          <w:sz w:val="28"/>
          <w:szCs w:val="28"/>
        </w:rPr>
      </w:pPr>
    </w:p>
    <w:p w:rsidR="002170B2" w:rsidRDefault="00174D42">
      <w:pPr>
        <w:numPr>
          <w:ilvl w:val="0"/>
          <w:numId w:val="17"/>
        </w:numPr>
        <w:tabs>
          <w:tab w:val="left" w:pos="1054"/>
        </w:tabs>
        <w:spacing w:after="0" w:line="236" w:lineRule="auto"/>
        <w:ind w:firstLine="701"/>
        <w:jc w:val="both"/>
        <w:rPr>
          <w:rFonts w:eastAsia="Times New Roman"/>
          <w:sz w:val="28"/>
          <w:szCs w:val="28"/>
        </w:rPr>
      </w:pPr>
      <w:r>
        <w:rPr>
          <w:rFonts w:ascii="Times New Roman" w:eastAsia="Times New Roman" w:hAnsi="Times New Roman" w:cs="Times New Roman"/>
          <w:sz w:val="28"/>
          <w:szCs w:val="28"/>
        </w:rPr>
        <w:t>минимальное пешеходное расстояние от места регистрации до воздушного судна при вылете и от зоны выдачи багажа до привокзальной площади;</w:t>
      </w:r>
    </w:p>
    <w:p w:rsidR="002170B2" w:rsidRDefault="002170B2">
      <w:pPr>
        <w:spacing w:line="1" w:lineRule="exact"/>
        <w:rPr>
          <w:rFonts w:eastAsia="Times New Roman"/>
          <w:sz w:val="28"/>
          <w:szCs w:val="28"/>
        </w:rPr>
      </w:pPr>
    </w:p>
    <w:p w:rsidR="002170B2" w:rsidRDefault="00174D42">
      <w:pPr>
        <w:numPr>
          <w:ilvl w:val="0"/>
          <w:numId w:val="1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короткие очереди в зонах безопасности и паспортного контроля;</w:t>
      </w:r>
    </w:p>
    <w:p w:rsidR="002170B2" w:rsidRDefault="00174D42">
      <w:pPr>
        <w:numPr>
          <w:ilvl w:val="0"/>
          <w:numId w:val="1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ясная и четкая визуальная информация;</w:t>
      </w:r>
    </w:p>
    <w:p w:rsidR="002170B2" w:rsidRDefault="002170B2">
      <w:pPr>
        <w:spacing w:line="2" w:lineRule="exact"/>
        <w:rPr>
          <w:rFonts w:eastAsia="Times New Roman"/>
          <w:sz w:val="28"/>
          <w:szCs w:val="28"/>
        </w:rPr>
      </w:pPr>
    </w:p>
    <w:p w:rsidR="002170B2" w:rsidRDefault="00174D42">
      <w:pPr>
        <w:numPr>
          <w:ilvl w:val="0"/>
          <w:numId w:val="1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быстрая выдача багажа;</w:t>
      </w:r>
    </w:p>
    <w:p w:rsidR="002170B2" w:rsidRDefault="00174D42">
      <w:pPr>
        <w:numPr>
          <w:ilvl w:val="0"/>
          <w:numId w:val="1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развитая зона торговли, питания, доступные цены;</w:t>
      </w:r>
    </w:p>
    <w:p w:rsidR="002170B2" w:rsidRDefault="00174D42">
      <w:pPr>
        <w:numPr>
          <w:ilvl w:val="0"/>
          <w:numId w:val="1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вежливый, внимательный персонал.</w:t>
      </w:r>
    </w:p>
    <w:p w:rsidR="002170B2" w:rsidRDefault="00174D42">
      <w:pPr>
        <w:ind w:left="700"/>
        <w:rPr>
          <w:sz w:val="20"/>
          <w:szCs w:val="20"/>
        </w:rPr>
      </w:pPr>
      <w:r>
        <w:rPr>
          <w:rFonts w:ascii="Times New Roman" w:eastAsia="Times New Roman" w:hAnsi="Times New Roman" w:cs="Times New Roman"/>
          <w:sz w:val="28"/>
          <w:szCs w:val="28"/>
        </w:rPr>
        <w:t>С точки зрения авиакомпании:</w:t>
      </w:r>
    </w:p>
    <w:p w:rsidR="002170B2" w:rsidRDefault="002170B2">
      <w:pPr>
        <w:spacing w:line="12" w:lineRule="exact"/>
        <w:rPr>
          <w:sz w:val="20"/>
          <w:szCs w:val="20"/>
        </w:rPr>
      </w:pPr>
    </w:p>
    <w:p w:rsidR="002170B2" w:rsidRDefault="00174D42">
      <w:pPr>
        <w:numPr>
          <w:ilvl w:val="0"/>
          <w:numId w:val="18"/>
        </w:numPr>
        <w:tabs>
          <w:tab w:val="left" w:pos="1099"/>
        </w:tabs>
        <w:spacing w:after="0" w:line="234" w:lineRule="auto"/>
        <w:ind w:firstLine="701"/>
        <w:rPr>
          <w:rFonts w:eastAsia="Times New Roman"/>
          <w:sz w:val="28"/>
          <w:szCs w:val="28"/>
        </w:rPr>
      </w:pPr>
      <w:r>
        <w:rPr>
          <w:rFonts w:ascii="Times New Roman" w:eastAsia="Times New Roman" w:hAnsi="Times New Roman" w:cs="Times New Roman"/>
          <w:sz w:val="28"/>
          <w:szCs w:val="28"/>
        </w:rPr>
        <w:t>наличие и размещение ВПП, обеспечивающих максимальную пропускную способность;</w:t>
      </w:r>
    </w:p>
    <w:p w:rsidR="002170B2" w:rsidRDefault="002170B2">
      <w:pPr>
        <w:spacing w:line="2" w:lineRule="exact"/>
        <w:rPr>
          <w:rFonts w:eastAsia="Times New Roman"/>
          <w:sz w:val="28"/>
          <w:szCs w:val="28"/>
        </w:rPr>
      </w:pPr>
    </w:p>
    <w:p w:rsidR="002170B2" w:rsidRDefault="00174D42">
      <w:pPr>
        <w:numPr>
          <w:ilvl w:val="0"/>
          <w:numId w:val="18"/>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схема ВПП должна обеспечивать минимальные пути руления;</w:t>
      </w:r>
    </w:p>
    <w:p w:rsidR="002170B2" w:rsidRDefault="002170B2">
      <w:pPr>
        <w:spacing w:line="15" w:lineRule="exact"/>
        <w:rPr>
          <w:rFonts w:eastAsia="Times New Roman"/>
          <w:sz w:val="28"/>
          <w:szCs w:val="28"/>
        </w:rPr>
      </w:pPr>
    </w:p>
    <w:p w:rsidR="002170B2" w:rsidRDefault="00174D42">
      <w:pPr>
        <w:numPr>
          <w:ilvl w:val="0"/>
          <w:numId w:val="18"/>
        </w:numPr>
        <w:tabs>
          <w:tab w:val="left" w:pos="1020"/>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планировка терминала, перрона должны быть достаточными для размещения оборудования, быть удобными для персонала авиакомпании;</w:t>
      </w:r>
    </w:p>
    <w:p w:rsidR="002170B2" w:rsidRDefault="002170B2">
      <w:pPr>
        <w:spacing w:line="15" w:lineRule="exact"/>
        <w:rPr>
          <w:rFonts w:eastAsia="Times New Roman"/>
          <w:sz w:val="28"/>
          <w:szCs w:val="28"/>
        </w:rPr>
      </w:pPr>
    </w:p>
    <w:p w:rsidR="002170B2" w:rsidRDefault="00174D42">
      <w:pPr>
        <w:numPr>
          <w:ilvl w:val="0"/>
          <w:numId w:val="18"/>
        </w:numPr>
        <w:tabs>
          <w:tab w:val="left" w:pos="1095"/>
        </w:tabs>
        <w:spacing w:after="0" w:line="234" w:lineRule="auto"/>
        <w:ind w:firstLine="701"/>
        <w:rPr>
          <w:rFonts w:eastAsia="Times New Roman"/>
          <w:sz w:val="28"/>
          <w:szCs w:val="28"/>
        </w:rPr>
      </w:pPr>
      <w:r>
        <w:rPr>
          <w:rFonts w:ascii="Times New Roman" w:eastAsia="Times New Roman" w:hAnsi="Times New Roman" w:cs="Times New Roman"/>
          <w:sz w:val="28"/>
          <w:szCs w:val="28"/>
        </w:rPr>
        <w:t>аэровокзал должен иметь эффективную независимую систему сортировки багажа;</w:t>
      </w:r>
    </w:p>
    <w:p w:rsidR="002170B2" w:rsidRDefault="002170B2">
      <w:pPr>
        <w:spacing w:line="2" w:lineRule="exact"/>
        <w:rPr>
          <w:rFonts w:eastAsia="Times New Roman"/>
          <w:sz w:val="28"/>
          <w:szCs w:val="28"/>
        </w:rPr>
      </w:pPr>
    </w:p>
    <w:p w:rsidR="002170B2" w:rsidRDefault="00174D42">
      <w:pPr>
        <w:numPr>
          <w:ilvl w:val="0"/>
          <w:numId w:val="18"/>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аэровокзал должен обеспечивать 90% пассажиров на посадку по трапам;</w:t>
      </w:r>
    </w:p>
    <w:p w:rsidR="002170B2" w:rsidRDefault="00174D42">
      <w:pPr>
        <w:numPr>
          <w:ilvl w:val="0"/>
          <w:numId w:val="18"/>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аэропорты должны взимать приемлемые сборы с авиакомпаний;</w:t>
      </w:r>
    </w:p>
    <w:p w:rsidR="002170B2" w:rsidRDefault="002170B2">
      <w:pPr>
        <w:spacing w:line="15" w:lineRule="exact"/>
        <w:rPr>
          <w:rFonts w:eastAsia="Times New Roman"/>
          <w:sz w:val="28"/>
          <w:szCs w:val="28"/>
        </w:rPr>
      </w:pPr>
    </w:p>
    <w:p w:rsidR="002170B2" w:rsidRDefault="00174D42">
      <w:pPr>
        <w:numPr>
          <w:ilvl w:val="0"/>
          <w:numId w:val="18"/>
        </w:numPr>
        <w:tabs>
          <w:tab w:val="left" w:pos="877"/>
        </w:tabs>
        <w:spacing w:after="0" w:line="234" w:lineRule="auto"/>
        <w:ind w:firstLine="701"/>
        <w:rPr>
          <w:rFonts w:eastAsia="Times New Roman"/>
          <w:sz w:val="28"/>
          <w:szCs w:val="28"/>
        </w:rPr>
      </w:pPr>
      <w:r>
        <w:rPr>
          <w:rFonts w:ascii="Times New Roman" w:eastAsia="Times New Roman" w:hAnsi="Times New Roman" w:cs="Times New Roman"/>
          <w:sz w:val="28"/>
          <w:szCs w:val="28"/>
        </w:rPr>
        <w:t>планирование перрона, мест стоянок должны обеспечивать безопасность ВС от повреждений;</w:t>
      </w:r>
    </w:p>
    <w:p w:rsidR="002170B2" w:rsidRDefault="002170B2">
      <w:pPr>
        <w:spacing w:line="15" w:lineRule="exact"/>
        <w:rPr>
          <w:rFonts w:eastAsia="Times New Roman"/>
          <w:sz w:val="28"/>
          <w:szCs w:val="28"/>
        </w:rPr>
      </w:pPr>
    </w:p>
    <w:p w:rsidR="002170B2" w:rsidRDefault="00174D42">
      <w:pPr>
        <w:numPr>
          <w:ilvl w:val="0"/>
          <w:numId w:val="18"/>
        </w:numPr>
        <w:tabs>
          <w:tab w:val="left" w:pos="975"/>
        </w:tabs>
        <w:spacing w:after="0" w:line="234" w:lineRule="auto"/>
        <w:ind w:firstLine="701"/>
        <w:rPr>
          <w:rFonts w:eastAsia="Times New Roman"/>
          <w:sz w:val="28"/>
          <w:szCs w:val="28"/>
        </w:rPr>
      </w:pPr>
      <w:r>
        <w:rPr>
          <w:rFonts w:ascii="Times New Roman" w:eastAsia="Times New Roman" w:hAnsi="Times New Roman" w:cs="Times New Roman"/>
          <w:sz w:val="28"/>
          <w:szCs w:val="28"/>
        </w:rPr>
        <w:t>в вопросах обеспечения в аэропорту равенство всех авиакомпаний пользователей;</w:t>
      </w:r>
    </w:p>
    <w:p w:rsidR="002170B2" w:rsidRDefault="002170B2">
      <w:pPr>
        <w:spacing w:line="15" w:lineRule="exact"/>
        <w:rPr>
          <w:rFonts w:eastAsia="Times New Roman"/>
          <w:sz w:val="28"/>
          <w:szCs w:val="28"/>
        </w:rPr>
      </w:pPr>
    </w:p>
    <w:p w:rsidR="002170B2" w:rsidRDefault="00174D42">
      <w:pPr>
        <w:numPr>
          <w:ilvl w:val="0"/>
          <w:numId w:val="18"/>
        </w:numPr>
        <w:tabs>
          <w:tab w:val="left" w:pos="1039"/>
        </w:tabs>
        <w:spacing w:after="0" w:line="234" w:lineRule="auto"/>
        <w:ind w:firstLine="701"/>
        <w:rPr>
          <w:rFonts w:eastAsia="Times New Roman"/>
          <w:sz w:val="28"/>
          <w:szCs w:val="28"/>
        </w:rPr>
      </w:pPr>
      <w:r>
        <w:rPr>
          <w:rFonts w:ascii="Times New Roman" w:eastAsia="Times New Roman" w:hAnsi="Times New Roman" w:cs="Times New Roman"/>
          <w:sz w:val="28"/>
          <w:szCs w:val="28"/>
        </w:rPr>
        <w:t>ВПП должны иметь обозначения позволяющие эксплуатацию в сложных метеоусловиях;</w:t>
      </w:r>
    </w:p>
    <w:p w:rsidR="002170B2" w:rsidRDefault="002170B2">
      <w:pPr>
        <w:spacing w:line="15" w:lineRule="exact"/>
        <w:rPr>
          <w:rFonts w:eastAsia="Times New Roman"/>
          <w:sz w:val="28"/>
          <w:szCs w:val="28"/>
        </w:rPr>
      </w:pPr>
    </w:p>
    <w:p w:rsidR="002170B2" w:rsidRDefault="00174D42">
      <w:pPr>
        <w:numPr>
          <w:ilvl w:val="0"/>
          <w:numId w:val="18"/>
        </w:numPr>
        <w:tabs>
          <w:tab w:val="left" w:pos="1109"/>
        </w:tabs>
        <w:spacing w:after="0" w:line="235" w:lineRule="auto"/>
        <w:ind w:firstLine="701"/>
        <w:rPr>
          <w:rFonts w:eastAsia="Times New Roman"/>
          <w:sz w:val="28"/>
          <w:szCs w:val="28"/>
        </w:rPr>
      </w:pPr>
      <w:r>
        <w:rPr>
          <w:rFonts w:ascii="Times New Roman" w:eastAsia="Times New Roman" w:hAnsi="Times New Roman" w:cs="Times New Roman"/>
          <w:sz w:val="28"/>
          <w:szCs w:val="28"/>
        </w:rPr>
        <w:lastRenderedPageBreak/>
        <w:t>авиакомпании рассчитывают, что при проектировании новых аэропортов и реконструкции, существующих их мнение должно учитываться.</w:t>
      </w:r>
    </w:p>
    <w:p w:rsidR="002170B2" w:rsidRDefault="002170B2">
      <w:pPr>
        <w:spacing w:line="1" w:lineRule="exact"/>
        <w:rPr>
          <w:rFonts w:eastAsia="Times New Roman"/>
          <w:sz w:val="28"/>
          <w:szCs w:val="28"/>
        </w:rPr>
      </w:pPr>
    </w:p>
    <w:p w:rsidR="002170B2" w:rsidRDefault="00174D42">
      <w:pPr>
        <w:ind w:left="700"/>
        <w:rPr>
          <w:rFonts w:eastAsia="Times New Roman"/>
          <w:sz w:val="28"/>
          <w:szCs w:val="28"/>
        </w:rPr>
      </w:pPr>
      <w:r>
        <w:rPr>
          <w:rFonts w:ascii="Times New Roman" w:eastAsia="Times New Roman" w:hAnsi="Times New Roman" w:cs="Times New Roman"/>
          <w:sz w:val="28"/>
          <w:szCs w:val="28"/>
        </w:rPr>
        <w:t>Организационное обеспечение перевозок включает:</w:t>
      </w:r>
    </w:p>
    <w:p w:rsidR="002170B2" w:rsidRDefault="002170B2">
      <w:pPr>
        <w:spacing w:line="12" w:lineRule="exact"/>
        <w:rPr>
          <w:rFonts w:eastAsia="Times New Roman"/>
          <w:sz w:val="28"/>
          <w:szCs w:val="28"/>
        </w:rPr>
      </w:pPr>
    </w:p>
    <w:p w:rsidR="002170B2" w:rsidRDefault="00174D42">
      <w:pPr>
        <w:numPr>
          <w:ilvl w:val="0"/>
          <w:numId w:val="18"/>
        </w:numPr>
        <w:tabs>
          <w:tab w:val="left" w:pos="1039"/>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расчет, комплектование и распределение коммерческой загрузки воздушных судов;</w:t>
      </w:r>
    </w:p>
    <w:p w:rsidR="002170B2" w:rsidRDefault="002170B2">
      <w:pPr>
        <w:spacing w:line="2" w:lineRule="exact"/>
        <w:rPr>
          <w:rFonts w:eastAsia="Times New Roman"/>
          <w:sz w:val="28"/>
          <w:szCs w:val="28"/>
        </w:rPr>
      </w:pPr>
    </w:p>
    <w:p w:rsidR="002170B2" w:rsidRDefault="00174D42">
      <w:pPr>
        <w:numPr>
          <w:ilvl w:val="0"/>
          <w:numId w:val="18"/>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расчет центровки и загрузки воздушных судов;</w:t>
      </w:r>
    </w:p>
    <w:p w:rsidR="002170B2" w:rsidRDefault="002170B2">
      <w:pPr>
        <w:spacing w:line="12" w:lineRule="exact"/>
        <w:rPr>
          <w:rFonts w:eastAsia="Times New Roman"/>
          <w:sz w:val="28"/>
          <w:szCs w:val="28"/>
        </w:rPr>
      </w:pPr>
    </w:p>
    <w:p w:rsidR="002170B2" w:rsidRDefault="00174D42">
      <w:pPr>
        <w:numPr>
          <w:ilvl w:val="0"/>
          <w:numId w:val="18"/>
        </w:numPr>
        <w:tabs>
          <w:tab w:val="left" w:pos="922"/>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выполнение установленного порядка оформления пассажиров, багажа, почты и грузов;</w:t>
      </w:r>
    </w:p>
    <w:p w:rsidR="002170B2" w:rsidRDefault="002170B2">
      <w:pPr>
        <w:spacing w:line="15" w:lineRule="exact"/>
        <w:rPr>
          <w:rFonts w:eastAsia="Times New Roman"/>
          <w:sz w:val="28"/>
          <w:szCs w:val="28"/>
        </w:rPr>
      </w:pPr>
    </w:p>
    <w:p w:rsidR="002170B2" w:rsidRDefault="00174D42">
      <w:pPr>
        <w:numPr>
          <w:ilvl w:val="0"/>
          <w:numId w:val="18"/>
        </w:numPr>
        <w:tabs>
          <w:tab w:val="left" w:pos="912"/>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доставку пассажиров, багажа, грузов и почты к воздушному судну (от воздушного судна) и их загрузку (выгрузку) на (из) воздушное судно;</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- 70 -</w:t>
      </w:r>
    </w:p>
    <w:p w:rsidR="002170B2" w:rsidRDefault="002170B2">
      <w:pPr>
        <w:spacing w:line="162" w:lineRule="exact"/>
        <w:rPr>
          <w:sz w:val="20"/>
          <w:szCs w:val="20"/>
        </w:rPr>
      </w:pPr>
    </w:p>
    <w:p w:rsidR="002170B2" w:rsidRDefault="00174D42">
      <w:pPr>
        <w:numPr>
          <w:ilvl w:val="0"/>
          <w:numId w:val="19"/>
        </w:numPr>
        <w:tabs>
          <w:tab w:val="left" w:pos="905"/>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загрузку и разгрузку воздушных судов в соответствии с центровочным графиком в установленном порядке:</w:t>
      </w:r>
    </w:p>
    <w:p w:rsidR="002170B2" w:rsidRDefault="002170B2">
      <w:pPr>
        <w:spacing w:line="2" w:lineRule="exact"/>
        <w:rPr>
          <w:rFonts w:eastAsia="Times New Roman"/>
          <w:sz w:val="28"/>
          <w:szCs w:val="28"/>
        </w:rPr>
      </w:pPr>
    </w:p>
    <w:p w:rsidR="002170B2" w:rsidRDefault="00174D42">
      <w:pPr>
        <w:numPr>
          <w:ilvl w:val="0"/>
          <w:numId w:val="1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обеспечение в части касающейся безопасного наземного обслуживания;</w:t>
      </w:r>
    </w:p>
    <w:p w:rsidR="002170B2" w:rsidRDefault="00174D42">
      <w:pPr>
        <w:numPr>
          <w:ilvl w:val="0"/>
          <w:numId w:val="1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оформление перевозочной и сопроводительной документации;</w:t>
      </w:r>
    </w:p>
    <w:p w:rsidR="002170B2" w:rsidRDefault="002170B2">
      <w:pPr>
        <w:spacing w:line="12" w:lineRule="exact"/>
        <w:rPr>
          <w:rFonts w:eastAsia="Times New Roman"/>
          <w:sz w:val="28"/>
          <w:szCs w:val="28"/>
        </w:rPr>
      </w:pPr>
    </w:p>
    <w:p w:rsidR="002170B2" w:rsidRDefault="00174D42">
      <w:pPr>
        <w:numPr>
          <w:ilvl w:val="0"/>
          <w:numId w:val="19"/>
        </w:numPr>
        <w:tabs>
          <w:tab w:val="left" w:pos="907"/>
        </w:tabs>
        <w:spacing w:after="0" w:line="234" w:lineRule="auto"/>
        <w:ind w:firstLine="701"/>
        <w:rPr>
          <w:rFonts w:eastAsia="Times New Roman"/>
          <w:sz w:val="28"/>
          <w:szCs w:val="28"/>
        </w:rPr>
      </w:pPr>
      <w:r>
        <w:rPr>
          <w:rFonts w:ascii="Times New Roman" w:eastAsia="Times New Roman" w:hAnsi="Times New Roman" w:cs="Times New Roman"/>
          <w:sz w:val="28"/>
          <w:szCs w:val="28"/>
        </w:rPr>
        <w:t>досмотр пассажиров, багажа и ручной клади, контроль над перевозкой опасных грузов;</w:t>
      </w:r>
    </w:p>
    <w:p w:rsidR="002170B2" w:rsidRDefault="002170B2">
      <w:pPr>
        <w:spacing w:line="2" w:lineRule="exact"/>
        <w:rPr>
          <w:rFonts w:eastAsia="Times New Roman"/>
          <w:sz w:val="28"/>
          <w:szCs w:val="28"/>
        </w:rPr>
      </w:pPr>
    </w:p>
    <w:p w:rsidR="002170B2" w:rsidRDefault="00174D42">
      <w:pPr>
        <w:numPr>
          <w:ilvl w:val="0"/>
          <w:numId w:val="1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обслуживание пассажиров в полете.</w:t>
      </w:r>
    </w:p>
    <w:p w:rsidR="002170B2" w:rsidRDefault="002170B2">
      <w:pPr>
        <w:spacing w:line="2" w:lineRule="exact"/>
        <w:rPr>
          <w:sz w:val="20"/>
          <w:szCs w:val="20"/>
        </w:rPr>
      </w:pPr>
    </w:p>
    <w:p w:rsidR="002170B2" w:rsidRDefault="00174D42">
      <w:pPr>
        <w:ind w:left="700"/>
        <w:rPr>
          <w:sz w:val="20"/>
          <w:szCs w:val="20"/>
        </w:rPr>
      </w:pPr>
      <w:r>
        <w:rPr>
          <w:rFonts w:ascii="Times New Roman" w:eastAsia="Times New Roman" w:hAnsi="Times New Roman" w:cs="Times New Roman"/>
          <w:sz w:val="28"/>
          <w:szCs w:val="28"/>
        </w:rPr>
        <w:t>Организационное обеспечение перевозок осуществляется:</w:t>
      </w:r>
    </w:p>
    <w:p w:rsidR="002170B2" w:rsidRDefault="002170B2">
      <w:pPr>
        <w:spacing w:line="13" w:lineRule="exact"/>
        <w:rPr>
          <w:sz w:val="20"/>
          <w:szCs w:val="20"/>
        </w:rPr>
      </w:pPr>
    </w:p>
    <w:p w:rsidR="002170B2" w:rsidRDefault="00174D42">
      <w:pPr>
        <w:numPr>
          <w:ilvl w:val="0"/>
          <w:numId w:val="20"/>
        </w:numPr>
        <w:tabs>
          <w:tab w:val="left" w:pos="934"/>
        </w:tabs>
        <w:spacing w:after="0" w:line="236" w:lineRule="auto"/>
        <w:ind w:firstLine="701"/>
        <w:jc w:val="both"/>
        <w:rPr>
          <w:rFonts w:eastAsia="Times New Roman"/>
          <w:sz w:val="28"/>
          <w:szCs w:val="28"/>
        </w:rPr>
      </w:pPr>
      <w:r>
        <w:rPr>
          <w:rFonts w:ascii="Times New Roman" w:eastAsia="Times New Roman" w:hAnsi="Times New Roman" w:cs="Times New Roman"/>
          <w:sz w:val="28"/>
          <w:szCs w:val="28"/>
        </w:rPr>
        <w:t>в аэропорту - в установленном порядке подразделениями (службами) организации перевозок эксплуатанта или другой организацией (при наличии у нее соответствующих полномочий на осуществление такой деятельности);</w:t>
      </w:r>
    </w:p>
    <w:p w:rsidR="002170B2" w:rsidRDefault="002170B2">
      <w:pPr>
        <w:spacing w:line="14" w:lineRule="exact"/>
        <w:rPr>
          <w:rFonts w:eastAsia="Times New Roman"/>
          <w:sz w:val="28"/>
          <w:szCs w:val="28"/>
        </w:rPr>
      </w:pPr>
    </w:p>
    <w:p w:rsidR="002170B2" w:rsidRDefault="00174D42">
      <w:pPr>
        <w:numPr>
          <w:ilvl w:val="0"/>
          <w:numId w:val="20"/>
        </w:numPr>
        <w:tabs>
          <w:tab w:val="left" w:pos="936"/>
        </w:tabs>
        <w:spacing w:after="0" w:line="235" w:lineRule="auto"/>
        <w:ind w:firstLine="701"/>
        <w:rPr>
          <w:rFonts w:eastAsia="Times New Roman"/>
          <w:sz w:val="28"/>
          <w:szCs w:val="28"/>
        </w:rPr>
      </w:pPr>
      <w:r>
        <w:rPr>
          <w:rFonts w:ascii="Times New Roman" w:eastAsia="Times New Roman" w:hAnsi="Times New Roman" w:cs="Times New Roman"/>
          <w:sz w:val="28"/>
          <w:szCs w:val="28"/>
        </w:rPr>
        <w:t>в полете членами кабинного экипажа, а при их отсутствии - членом экипажа по поручению командира воздушного судна;</w:t>
      </w:r>
    </w:p>
    <w:p w:rsidR="002170B2" w:rsidRDefault="002170B2">
      <w:pPr>
        <w:spacing w:line="15" w:lineRule="exact"/>
        <w:rPr>
          <w:rFonts w:eastAsia="Times New Roman"/>
          <w:sz w:val="28"/>
          <w:szCs w:val="28"/>
        </w:rPr>
      </w:pPr>
    </w:p>
    <w:p w:rsidR="002170B2" w:rsidRDefault="00174D42">
      <w:pPr>
        <w:numPr>
          <w:ilvl w:val="0"/>
          <w:numId w:val="20"/>
        </w:numPr>
        <w:tabs>
          <w:tab w:val="left" w:pos="898"/>
        </w:tabs>
        <w:spacing w:after="0" w:line="236" w:lineRule="auto"/>
        <w:ind w:right="20" w:firstLine="701"/>
        <w:jc w:val="both"/>
        <w:rPr>
          <w:rFonts w:eastAsia="Times New Roman"/>
          <w:sz w:val="28"/>
          <w:szCs w:val="28"/>
        </w:rPr>
      </w:pPr>
      <w:r>
        <w:rPr>
          <w:rFonts w:ascii="Times New Roman" w:eastAsia="Times New Roman" w:hAnsi="Times New Roman" w:cs="Times New Roman"/>
          <w:sz w:val="28"/>
          <w:szCs w:val="28"/>
        </w:rPr>
        <w:t>на аэродромах и посадочных площадках, на которых не предусмотрено наличие подразделений (служб) организации перевозок, командиром воздушного судна.</w:t>
      </w:r>
    </w:p>
    <w:p w:rsidR="002170B2" w:rsidRDefault="002170B2">
      <w:pPr>
        <w:spacing w:line="14" w:lineRule="exact"/>
        <w:rPr>
          <w:rFonts w:eastAsia="Times New Roman"/>
          <w:sz w:val="28"/>
          <w:szCs w:val="28"/>
        </w:rPr>
      </w:pPr>
    </w:p>
    <w:p w:rsidR="002170B2" w:rsidRDefault="00174D42">
      <w:pPr>
        <w:spacing w:line="234" w:lineRule="auto"/>
        <w:ind w:right="20" w:firstLine="708"/>
        <w:rPr>
          <w:rFonts w:eastAsia="Times New Roman"/>
          <w:sz w:val="28"/>
          <w:szCs w:val="28"/>
        </w:rPr>
      </w:pPr>
      <w:r>
        <w:rPr>
          <w:rFonts w:ascii="Times New Roman" w:eastAsia="Times New Roman" w:hAnsi="Times New Roman" w:cs="Times New Roman"/>
          <w:sz w:val="28"/>
          <w:szCs w:val="28"/>
        </w:rPr>
        <w:t>Комплектование и распределение коммерческой загрузки на борту воздушного судна и расчет центровки производит диспетчер по центровке.</w:t>
      </w:r>
    </w:p>
    <w:p w:rsidR="002170B2" w:rsidRDefault="002170B2">
      <w:pPr>
        <w:spacing w:line="15" w:lineRule="exact"/>
        <w:rPr>
          <w:rFonts w:eastAsia="Times New Roman"/>
          <w:sz w:val="28"/>
          <w:szCs w:val="28"/>
        </w:rPr>
      </w:pPr>
    </w:p>
    <w:p w:rsidR="002170B2" w:rsidRDefault="00174D42">
      <w:pPr>
        <w:spacing w:line="234" w:lineRule="auto"/>
        <w:ind w:firstLine="708"/>
        <w:rPr>
          <w:rFonts w:eastAsia="Times New Roman"/>
          <w:sz w:val="28"/>
          <w:szCs w:val="28"/>
        </w:rPr>
      </w:pPr>
      <w:r>
        <w:rPr>
          <w:rFonts w:ascii="Times New Roman" w:eastAsia="Times New Roman" w:hAnsi="Times New Roman" w:cs="Times New Roman"/>
          <w:sz w:val="28"/>
          <w:szCs w:val="28"/>
        </w:rPr>
        <w:t>При отсутствии диспетчера по центровке, а также окончательный расчет коммерческой загрузки производит второй пилот.</w:t>
      </w:r>
    </w:p>
    <w:p w:rsidR="002170B2" w:rsidRDefault="002170B2">
      <w:pPr>
        <w:spacing w:line="17" w:lineRule="exact"/>
        <w:rPr>
          <w:rFonts w:eastAsia="Times New Roman"/>
          <w:sz w:val="28"/>
          <w:szCs w:val="28"/>
        </w:rPr>
      </w:pPr>
    </w:p>
    <w:p w:rsidR="002170B2" w:rsidRDefault="00174D42">
      <w:pPr>
        <w:spacing w:line="237" w:lineRule="auto"/>
        <w:ind w:firstLine="708"/>
        <w:jc w:val="both"/>
        <w:rPr>
          <w:rFonts w:eastAsia="Times New Roman"/>
          <w:sz w:val="28"/>
          <w:szCs w:val="28"/>
        </w:rPr>
      </w:pPr>
      <w:r>
        <w:rPr>
          <w:rFonts w:ascii="Times New Roman" w:eastAsia="Times New Roman" w:hAnsi="Times New Roman" w:cs="Times New Roman"/>
          <w:sz w:val="28"/>
          <w:szCs w:val="28"/>
        </w:rPr>
        <w:t>Окончательное решение о массе загрузки воздушного судна, распределении загрузки внутри воздушного судна принимает командир воздушного судна, исходя из анализа метеорологической и аэронавигационной обстановки на аэродромах вылета, посадки и по маршруту полета.</w:t>
      </w:r>
    </w:p>
    <w:p w:rsidR="002170B2" w:rsidRDefault="002170B2">
      <w:pPr>
        <w:spacing w:line="15" w:lineRule="exact"/>
        <w:rPr>
          <w:rFonts w:eastAsia="Times New Roman"/>
          <w:sz w:val="28"/>
          <w:szCs w:val="28"/>
        </w:rPr>
      </w:pPr>
    </w:p>
    <w:p w:rsidR="002170B2" w:rsidRDefault="00174D42">
      <w:pPr>
        <w:spacing w:line="237" w:lineRule="auto"/>
        <w:ind w:firstLine="708"/>
        <w:jc w:val="both"/>
        <w:rPr>
          <w:rFonts w:eastAsia="Times New Roman"/>
          <w:sz w:val="28"/>
          <w:szCs w:val="28"/>
        </w:rPr>
      </w:pPr>
      <w:r>
        <w:rPr>
          <w:rFonts w:ascii="Times New Roman" w:eastAsia="Times New Roman" w:hAnsi="Times New Roman" w:cs="Times New Roman"/>
          <w:sz w:val="28"/>
          <w:szCs w:val="28"/>
        </w:rPr>
        <w:t>Посадка и высадка пассажиров производятся под руководством и контролем уполномоченного должностного лица по организации перевозок и бортпроводника или другого члена экипажа (по поручению командира воздушного судна).</w:t>
      </w:r>
    </w:p>
    <w:p w:rsidR="002170B2" w:rsidRDefault="002170B2">
      <w:pPr>
        <w:spacing w:line="17" w:lineRule="exact"/>
        <w:rPr>
          <w:rFonts w:eastAsia="Times New Roman"/>
          <w:sz w:val="28"/>
          <w:szCs w:val="28"/>
        </w:rPr>
      </w:pPr>
    </w:p>
    <w:p w:rsidR="002170B2" w:rsidRDefault="00174D42">
      <w:pPr>
        <w:spacing w:line="237" w:lineRule="auto"/>
        <w:ind w:firstLine="708"/>
        <w:jc w:val="both"/>
        <w:rPr>
          <w:rFonts w:eastAsia="Times New Roman"/>
          <w:sz w:val="28"/>
          <w:szCs w:val="28"/>
        </w:rPr>
      </w:pPr>
      <w:r>
        <w:rPr>
          <w:rFonts w:ascii="Times New Roman" w:eastAsia="Times New Roman" w:hAnsi="Times New Roman" w:cs="Times New Roman"/>
          <w:sz w:val="28"/>
          <w:szCs w:val="28"/>
        </w:rPr>
        <w:t>Количество пассажиров на борту воздушного судна, не учитывая детей в возрасте до двух лет, должно соответствовать количеству кресел, оборудованных привязными ремнями. На аэродромах, не имеющих обеспечивающих служб, а также посадочных площадках, организационное обеспечение авиационных работ возлагается на эксплуатанта.</w:t>
      </w:r>
    </w:p>
    <w:p w:rsidR="002170B2" w:rsidRDefault="002170B2">
      <w:pPr>
        <w:spacing w:line="21" w:lineRule="exact"/>
        <w:rPr>
          <w:rFonts w:eastAsia="Times New Roman"/>
          <w:sz w:val="28"/>
          <w:szCs w:val="28"/>
        </w:rPr>
      </w:pPr>
    </w:p>
    <w:p w:rsidR="002170B2" w:rsidRDefault="00174D42">
      <w:pPr>
        <w:spacing w:line="237" w:lineRule="auto"/>
        <w:ind w:firstLine="708"/>
        <w:jc w:val="both"/>
        <w:rPr>
          <w:rFonts w:eastAsia="Times New Roman"/>
          <w:sz w:val="28"/>
          <w:szCs w:val="28"/>
        </w:rPr>
      </w:pPr>
      <w:r>
        <w:rPr>
          <w:rFonts w:ascii="Times New Roman" w:eastAsia="Times New Roman" w:hAnsi="Times New Roman" w:cs="Times New Roman"/>
          <w:sz w:val="28"/>
          <w:szCs w:val="28"/>
        </w:rPr>
        <w:lastRenderedPageBreak/>
        <w:t>В результате реструктуризации и реформирования отросли воздушный транспорт авиакомпании, аэропорты имеют различные виды собственности – государственная, частная, акционерная, смешанная. В этих условиях необходимы современные методы управления в коммерческой деятельности.</w:t>
      </w:r>
    </w:p>
    <w:p w:rsidR="002170B2" w:rsidRDefault="002170B2">
      <w:pPr>
        <w:spacing w:line="14" w:lineRule="exact"/>
        <w:rPr>
          <w:rFonts w:eastAsia="Times New Roman"/>
          <w:sz w:val="28"/>
          <w:szCs w:val="28"/>
        </w:rPr>
      </w:pPr>
    </w:p>
    <w:p w:rsidR="002170B2" w:rsidRDefault="00174D42">
      <w:pPr>
        <w:spacing w:line="238" w:lineRule="auto"/>
        <w:ind w:firstLine="708"/>
        <w:jc w:val="both"/>
        <w:rPr>
          <w:rFonts w:eastAsia="Times New Roman"/>
          <w:sz w:val="28"/>
          <w:szCs w:val="28"/>
        </w:rPr>
      </w:pPr>
      <w:r>
        <w:rPr>
          <w:rFonts w:ascii="Times New Roman" w:eastAsia="Times New Roman" w:hAnsi="Times New Roman" w:cs="Times New Roman"/>
          <w:sz w:val="28"/>
          <w:szCs w:val="28"/>
        </w:rPr>
        <w:t>Одним из таких современных методов управления, широко используемых авиакомпаниями и аэропортами зарубежных стран в коммерческой области, является маркетинг — система мероприятий по изучению, формированию и удовлетворению спроса на авиаперевозки на основе всестороннего анализа рынка воздушных перевозок.</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- 71 -</w:t>
      </w:r>
    </w:p>
    <w:p w:rsidR="002170B2" w:rsidRDefault="002170B2">
      <w:pPr>
        <w:spacing w:line="149"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Термин «маркетинг» происходит от английского слова MARKETING, что</w:t>
      </w:r>
    </w:p>
    <w:p w:rsidR="002170B2" w:rsidRDefault="002170B2">
      <w:pPr>
        <w:spacing w:line="16" w:lineRule="exact"/>
        <w:rPr>
          <w:sz w:val="20"/>
          <w:szCs w:val="20"/>
        </w:rPr>
      </w:pPr>
    </w:p>
    <w:p w:rsidR="002170B2" w:rsidRDefault="00174D42">
      <w:pPr>
        <w:numPr>
          <w:ilvl w:val="0"/>
          <w:numId w:val="21"/>
        </w:numPr>
        <w:tabs>
          <w:tab w:val="left" w:pos="350"/>
        </w:tabs>
        <w:spacing w:after="0" w:line="234" w:lineRule="auto"/>
        <w:ind w:left="7" w:hanging="7"/>
        <w:jc w:val="both"/>
        <w:rPr>
          <w:rFonts w:eastAsia="Times New Roman"/>
          <w:sz w:val="28"/>
          <w:szCs w:val="28"/>
        </w:rPr>
      </w:pPr>
      <w:r>
        <w:rPr>
          <w:rFonts w:ascii="Times New Roman" w:eastAsia="Times New Roman" w:hAnsi="Times New Roman" w:cs="Times New Roman"/>
          <w:sz w:val="28"/>
          <w:szCs w:val="28"/>
        </w:rPr>
        <w:t>буквальном переводе означает «рыночная деятельность». Это понятие является одним из наиболее распространенных в лексиконе деловых кругов.</w:t>
      </w:r>
    </w:p>
    <w:p w:rsidR="002170B2" w:rsidRDefault="002170B2">
      <w:pPr>
        <w:spacing w:line="15" w:lineRule="exact"/>
        <w:rPr>
          <w:rFonts w:eastAsia="Times New Roman"/>
          <w:sz w:val="28"/>
          <w:szCs w:val="28"/>
        </w:rPr>
      </w:pPr>
    </w:p>
    <w:p w:rsidR="002170B2" w:rsidRDefault="00174D42">
      <w:pPr>
        <w:spacing w:line="239" w:lineRule="auto"/>
        <w:ind w:left="7"/>
        <w:jc w:val="both"/>
        <w:rPr>
          <w:rFonts w:eastAsia="Times New Roman"/>
          <w:sz w:val="28"/>
          <w:szCs w:val="28"/>
        </w:rPr>
      </w:pPr>
      <w:r>
        <w:rPr>
          <w:rFonts w:ascii="Times New Roman" w:eastAsia="Times New Roman" w:hAnsi="Times New Roman" w:cs="Times New Roman"/>
          <w:sz w:val="28"/>
          <w:szCs w:val="28"/>
        </w:rPr>
        <w:t>Маркетинг является своеобразной философией капиталистического менеджмента, теоретической и организационной основой капиталистической конкуренции. Рассматривая маркетинг как рыночную концепцию управления коммерческой работой, необходимо отметить его постоянное развитие. В настоящее время под маркетингом понимается более широкий и сложный круг вопросов. Теперь это не только и не столько организация сбыта уже произведенной продукции, сколько изучение рынка для последующей ориентации производства на выпуск тех товаров, которые найдут сбыт. Основой этого является обеспечение максимального соответствия производимой продукции характеру и структуре рыночного спроса. На воздушном транспорте главное назначение маркетинга состоит в комплексной оценке качества услуг, предлагаемых авиакомпанией, аэропортом; определении путей улучшения авиатранспортной продукции, базирующемся на системном</w:t>
      </w:r>
    </w:p>
    <w:p w:rsidR="002170B2" w:rsidRDefault="002170B2">
      <w:pPr>
        <w:spacing w:line="18" w:lineRule="exact"/>
        <w:rPr>
          <w:rFonts w:eastAsia="Times New Roman"/>
          <w:sz w:val="28"/>
          <w:szCs w:val="28"/>
        </w:rPr>
      </w:pPr>
    </w:p>
    <w:p w:rsidR="002170B2" w:rsidRDefault="00174D42">
      <w:pPr>
        <w:spacing w:line="234" w:lineRule="auto"/>
        <w:ind w:left="7"/>
        <w:rPr>
          <w:rFonts w:eastAsia="Times New Roman"/>
          <w:sz w:val="28"/>
          <w:szCs w:val="28"/>
        </w:rPr>
      </w:pPr>
      <w:r>
        <w:rPr>
          <w:rFonts w:ascii="Times New Roman" w:eastAsia="Times New Roman" w:hAnsi="Times New Roman" w:cs="Times New Roman"/>
          <w:sz w:val="28"/>
          <w:szCs w:val="28"/>
        </w:rPr>
        <w:t>коммерческом подходе к организации всего авиапроизводства, ориентированного на потребителя — пассажиров и грузоотправителей.</w:t>
      </w:r>
    </w:p>
    <w:p w:rsidR="002170B2" w:rsidRDefault="002170B2">
      <w:pPr>
        <w:spacing w:line="15" w:lineRule="exact"/>
        <w:rPr>
          <w:rFonts w:eastAsia="Times New Roman"/>
          <w:sz w:val="28"/>
          <w:szCs w:val="28"/>
        </w:rPr>
      </w:pPr>
    </w:p>
    <w:p w:rsidR="002170B2" w:rsidRDefault="00174D42">
      <w:pPr>
        <w:spacing w:line="238" w:lineRule="auto"/>
        <w:ind w:left="7" w:firstLine="708"/>
        <w:jc w:val="both"/>
        <w:rPr>
          <w:rFonts w:eastAsia="Times New Roman"/>
          <w:sz w:val="28"/>
          <w:szCs w:val="28"/>
        </w:rPr>
      </w:pPr>
      <w:r>
        <w:rPr>
          <w:rFonts w:ascii="Times New Roman" w:eastAsia="Times New Roman" w:hAnsi="Times New Roman" w:cs="Times New Roman"/>
          <w:sz w:val="28"/>
          <w:szCs w:val="28"/>
        </w:rPr>
        <w:t>Для целенаправленной организации коммерческой деятельности, как и у большинства крупных фирм, в оргструктурах авиакомпаний и аэропортов многих стран мира созданы специальные службы маркетинга. Являясь ведущими структурными звеньями, они определяют общую стратегию развития авиакомпании, аэропорта, экономическое и организационное планирование, а также контроль над деятельностью всех служб в этом направлении.</w:t>
      </w:r>
    </w:p>
    <w:p w:rsidR="002170B2" w:rsidRDefault="002170B2">
      <w:pPr>
        <w:spacing w:line="16" w:lineRule="exact"/>
        <w:rPr>
          <w:rFonts w:eastAsia="Times New Roman"/>
          <w:sz w:val="28"/>
          <w:szCs w:val="28"/>
        </w:rPr>
      </w:pPr>
    </w:p>
    <w:p w:rsidR="002170B2" w:rsidRDefault="00174D42">
      <w:pPr>
        <w:spacing w:line="237" w:lineRule="auto"/>
        <w:ind w:left="7" w:right="20"/>
        <w:jc w:val="both"/>
        <w:rPr>
          <w:rFonts w:eastAsia="Times New Roman"/>
          <w:sz w:val="28"/>
          <w:szCs w:val="28"/>
        </w:rPr>
      </w:pPr>
      <w:r>
        <w:rPr>
          <w:rFonts w:ascii="Times New Roman" w:eastAsia="Times New Roman" w:hAnsi="Times New Roman" w:cs="Times New Roman"/>
          <w:sz w:val="28"/>
          <w:szCs w:val="28"/>
        </w:rPr>
        <w:t>В России только Москва имеет четыре аэропорта, три из которых Домодедово, Шереметьево, Внуково выполняют внутренние и международные полеты на рыночной основе.</w:t>
      </w:r>
    </w:p>
    <w:p w:rsidR="002170B2" w:rsidRDefault="002170B2">
      <w:pPr>
        <w:spacing w:line="13" w:lineRule="exact"/>
        <w:rPr>
          <w:rFonts w:eastAsia="Times New Roman"/>
          <w:sz w:val="28"/>
          <w:szCs w:val="28"/>
        </w:rPr>
      </w:pPr>
    </w:p>
    <w:p w:rsidR="002170B2" w:rsidRDefault="00174D42">
      <w:pPr>
        <w:spacing w:line="238" w:lineRule="auto"/>
        <w:ind w:left="7" w:firstLine="708"/>
        <w:jc w:val="both"/>
        <w:rPr>
          <w:rFonts w:eastAsia="Times New Roman"/>
          <w:sz w:val="28"/>
          <w:szCs w:val="28"/>
        </w:rPr>
      </w:pPr>
      <w:r>
        <w:rPr>
          <w:rFonts w:ascii="Times New Roman" w:eastAsia="Times New Roman" w:hAnsi="Times New Roman" w:cs="Times New Roman"/>
          <w:sz w:val="28"/>
          <w:szCs w:val="28"/>
        </w:rPr>
        <w:t>Техническая возможность (пропускная способность), качество предоставленных услуг, наличие развитой структуры рейсов, является определяющим при выборе аэродрома авиакомпаниями. Доходная часть аэропорта напрямую зависит от количества выполняемых рейсов. От количества рейсов зависит не только авиационная часть доходов (ставки и сборы), но и не авиационные доходы (парковка, гостиница, кафе), которые в европейских странах составляют основную часть доходов, до 70%.</w:t>
      </w:r>
    </w:p>
    <w:p w:rsidR="002170B2" w:rsidRDefault="002170B2">
      <w:pPr>
        <w:spacing w:line="19" w:lineRule="exact"/>
        <w:rPr>
          <w:rFonts w:eastAsia="Times New Roman"/>
          <w:sz w:val="28"/>
          <w:szCs w:val="28"/>
        </w:rPr>
      </w:pPr>
    </w:p>
    <w:p w:rsidR="002170B2" w:rsidRDefault="00174D42">
      <w:pPr>
        <w:spacing w:line="238" w:lineRule="auto"/>
        <w:ind w:left="7" w:firstLine="708"/>
        <w:jc w:val="both"/>
        <w:rPr>
          <w:rFonts w:eastAsia="Times New Roman"/>
          <w:sz w:val="28"/>
          <w:szCs w:val="28"/>
        </w:rPr>
      </w:pPr>
      <w:r>
        <w:rPr>
          <w:rFonts w:ascii="Times New Roman" w:eastAsia="Times New Roman" w:hAnsi="Times New Roman" w:cs="Times New Roman"/>
          <w:sz w:val="28"/>
          <w:szCs w:val="28"/>
        </w:rPr>
        <w:t xml:space="preserve">Московские аэропорты представляют различные виды собственности. Аэропорт Домодедово – частный аэропорт, аэропорт Внуково – муниципальный, </w:t>
      </w:r>
      <w:r>
        <w:rPr>
          <w:rFonts w:ascii="Times New Roman" w:eastAsia="Times New Roman" w:hAnsi="Times New Roman" w:cs="Times New Roman"/>
          <w:sz w:val="28"/>
          <w:szCs w:val="28"/>
        </w:rPr>
        <w:lastRenderedPageBreak/>
        <w:t>аэропорт Шереметьево – государственный. В результате конкурентной борьбы за пассажира, где произошло значительное перераспределение рейсов между аэропортами, которое продолжается до настоящего времени. Лидером среди Московских аэропортов является частный аэропорт Домодедово. В аэропорту две независимые ВПП, которые обеспечивают 90 взлетно-посадочных операций в час, при предельных метеорологических условиях, подтвержденных категорией 3А.</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- 72 -</w:t>
      </w:r>
    </w:p>
    <w:p w:rsidR="002170B2" w:rsidRDefault="002170B2">
      <w:pPr>
        <w:spacing w:line="154" w:lineRule="exact"/>
        <w:rPr>
          <w:sz w:val="20"/>
          <w:szCs w:val="20"/>
        </w:rPr>
      </w:pPr>
    </w:p>
    <w:p w:rsidR="002170B2" w:rsidRDefault="00174D42">
      <w:pPr>
        <w:ind w:left="700"/>
        <w:rPr>
          <w:sz w:val="20"/>
          <w:szCs w:val="20"/>
        </w:rPr>
      </w:pPr>
      <w:r>
        <w:rPr>
          <w:rFonts w:ascii="Times New Roman" w:eastAsia="Times New Roman" w:hAnsi="Times New Roman" w:cs="Times New Roman"/>
          <w:b/>
          <w:bCs/>
          <w:sz w:val="28"/>
          <w:szCs w:val="28"/>
        </w:rPr>
        <w:t>4.6. Объекты ОВД (УВД)</w:t>
      </w:r>
    </w:p>
    <w:p w:rsidR="002170B2" w:rsidRDefault="002170B2">
      <w:pPr>
        <w:spacing w:line="11"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Основным зданием среди объектов ОВД (УВД) является КДП (командно-диспетчерский пункт). В здании КДП размещаются службы: движения, летная, радионавигации и связи, метеорологии, ПДСП (производственно-диспетчерская служба) и др. Личный состав этих служб выполняет очень важные технологические операции:</w:t>
      </w:r>
    </w:p>
    <w:p w:rsidR="002170B2" w:rsidRDefault="002170B2">
      <w:pPr>
        <w:spacing w:line="18" w:lineRule="exact"/>
        <w:rPr>
          <w:sz w:val="20"/>
          <w:szCs w:val="20"/>
        </w:rPr>
      </w:pPr>
    </w:p>
    <w:p w:rsidR="002170B2" w:rsidRDefault="00174D42">
      <w:pPr>
        <w:numPr>
          <w:ilvl w:val="0"/>
          <w:numId w:val="22"/>
        </w:numPr>
        <w:tabs>
          <w:tab w:val="left" w:pos="917"/>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управление движением воздушных судов на площади маневрирования аэродрома, в зоне взлета и посадки, в районе аэродрома;</w:t>
      </w:r>
    </w:p>
    <w:p w:rsidR="002170B2" w:rsidRDefault="002170B2">
      <w:pPr>
        <w:spacing w:line="1" w:lineRule="exact"/>
        <w:rPr>
          <w:rFonts w:eastAsia="Times New Roman"/>
          <w:sz w:val="28"/>
          <w:szCs w:val="28"/>
        </w:rPr>
      </w:pPr>
    </w:p>
    <w:p w:rsidR="002170B2" w:rsidRDefault="00174D42">
      <w:pPr>
        <w:numPr>
          <w:ilvl w:val="0"/>
          <w:numId w:val="2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контроль над движением специальных машин на аэродроме;</w:t>
      </w:r>
    </w:p>
    <w:p w:rsidR="002170B2" w:rsidRDefault="00174D42">
      <w:pPr>
        <w:numPr>
          <w:ilvl w:val="0"/>
          <w:numId w:val="2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планирование полетов;</w:t>
      </w:r>
    </w:p>
    <w:p w:rsidR="002170B2" w:rsidRDefault="00174D42">
      <w:pPr>
        <w:numPr>
          <w:ilvl w:val="0"/>
          <w:numId w:val="2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предполетная подготовка экипажей;</w:t>
      </w:r>
    </w:p>
    <w:p w:rsidR="002170B2" w:rsidRDefault="00174D42">
      <w:pPr>
        <w:numPr>
          <w:ilvl w:val="0"/>
          <w:numId w:val="2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оформление полетной документации;</w:t>
      </w:r>
    </w:p>
    <w:p w:rsidR="002170B2" w:rsidRDefault="00174D42">
      <w:pPr>
        <w:numPr>
          <w:ilvl w:val="0"/>
          <w:numId w:val="2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обеспечение необходимой метеорологической информацией;</w:t>
      </w:r>
    </w:p>
    <w:p w:rsidR="002170B2" w:rsidRDefault="002170B2">
      <w:pPr>
        <w:spacing w:line="2" w:lineRule="exact"/>
        <w:rPr>
          <w:rFonts w:eastAsia="Times New Roman"/>
          <w:sz w:val="28"/>
          <w:szCs w:val="28"/>
        </w:rPr>
      </w:pPr>
    </w:p>
    <w:p w:rsidR="002170B2" w:rsidRDefault="00174D42">
      <w:pPr>
        <w:numPr>
          <w:ilvl w:val="0"/>
          <w:numId w:val="22"/>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управление радиотехническими средствами и контроль над их работой,</w:t>
      </w:r>
    </w:p>
    <w:p w:rsidR="002170B2" w:rsidRDefault="002170B2">
      <w:pPr>
        <w:spacing w:line="13" w:lineRule="exact"/>
        <w:rPr>
          <w:rFonts w:eastAsia="Times New Roman"/>
          <w:sz w:val="28"/>
          <w:szCs w:val="28"/>
        </w:rPr>
      </w:pPr>
    </w:p>
    <w:p w:rsidR="002170B2" w:rsidRDefault="00174D42">
      <w:pPr>
        <w:numPr>
          <w:ilvl w:val="0"/>
          <w:numId w:val="22"/>
        </w:numPr>
        <w:tabs>
          <w:tab w:val="left" w:pos="984"/>
        </w:tabs>
        <w:spacing w:after="0" w:line="234" w:lineRule="auto"/>
        <w:ind w:right="20" w:firstLine="701"/>
        <w:rPr>
          <w:rFonts w:eastAsia="Times New Roman"/>
          <w:sz w:val="28"/>
          <w:szCs w:val="28"/>
        </w:rPr>
      </w:pPr>
      <w:r>
        <w:rPr>
          <w:rFonts w:ascii="Times New Roman" w:eastAsia="Times New Roman" w:hAnsi="Times New Roman" w:cs="Times New Roman"/>
          <w:sz w:val="28"/>
          <w:szCs w:val="28"/>
        </w:rPr>
        <w:t>контроль над наземной подготовкой воздушных судов и передача необходимой информации о движении воздушных судов.</w:t>
      </w:r>
    </w:p>
    <w:p w:rsidR="002170B2" w:rsidRDefault="002170B2">
      <w:pPr>
        <w:spacing w:line="15" w:lineRule="exact"/>
        <w:rPr>
          <w:rFonts w:eastAsia="Times New Roman"/>
          <w:sz w:val="28"/>
          <w:szCs w:val="28"/>
        </w:rPr>
      </w:pPr>
    </w:p>
    <w:p w:rsidR="002170B2" w:rsidRDefault="00174D42">
      <w:pPr>
        <w:spacing w:line="237" w:lineRule="auto"/>
        <w:ind w:firstLine="708"/>
        <w:jc w:val="both"/>
        <w:rPr>
          <w:rFonts w:eastAsia="Times New Roman"/>
          <w:sz w:val="28"/>
          <w:szCs w:val="28"/>
        </w:rPr>
      </w:pPr>
      <w:r>
        <w:rPr>
          <w:rFonts w:ascii="Times New Roman" w:eastAsia="Times New Roman" w:hAnsi="Times New Roman" w:cs="Times New Roman"/>
          <w:sz w:val="28"/>
          <w:szCs w:val="28"/>
        </w:rPr>
        <w:t>В крупных аэропортах некоторые из перечисленных служб могут располагаться в отдельных зданиях и сооружениях. КДП оборудовано всеми видами электросвязи: авиационной воздушной, авиационной наземной, метеорологического обеспечения и аэропортовой.</w:t>
      </w:r>
    </w:p>
    <w:p w:rsidR="002170B2" w:rsidRDefault="002170B2">
      <w:pPr>
        <w:spacing w:line="330" w:lineRule="exact"/>
        <w:rPr>
          <w:sz w:val="20"/>
          <w:szCs w:val="20"/>
        </w:rPr>
      </w:pPr>
    </w:p>
    <w:p w:rsidR="002170B2" w:rsidRDefault="00174D42">
      <w:pPr>
        <w:ind w:left="700"/>
        <w:rPr>
          <w:sz w:val="20"/>
          <w:szCs w:val="20"/>
        </w:rPr>
      </w:pPr>
      <w:r>
        <w:rPr>
          <w:rFonts w:ascii="Times New Roman" w:eastAsia="Times New Roman" w:hAnsi="Times New Roman" w:cs="Times New Roman"/>
          <w:b/>
          <w:bCs/>
          <w:sz w:val="28"/>
          <w:szCs w:val="28"/>
        </w:rPr>
        <w:t>4.7. Инженерно-авиационный комплекс</w:t>
      </w:r>
    </w:p>
    <w:p w:rsidR="002170B2" w:rsidRDefault="002170B2">
      <w:pPr>
        <w:spacing w:line="9" w:lineRule="exact"/>
        <w:rPr>
          <w:sz w:val="20"/>
          <w:szCs w:val="20"/>
        </w:rPr>
      </w:pPr>
    </w:p>
    <w:p w:rsidR="002170B2" w:rsidRDefault="00174D42">
      <w:pPr>
        <w:spacing w:line="237" w:lineRule="auto"/>
        <w:ind w:firstLine="708"/>
        <w:jc w:val="both"/>
        <w:rPr>
          <w:sz w:val="20"/>
          <w:szCs w:val="20"/>
        </w:rPr>
      </w:pPr>
      <w:r>
        <w:rPr>
          <w:rFonts w:ascii="Times New Roman" w:eastAsia="Times New Roman" w:hAnsi="Times New Roman" w:cs="Times New Roman"/>
          <w:sz w:val="28"/>
          <w:szCs w:val="28"/>
        </w:rPr>
        <w:t>Здания и сооружения инженерно-авиационного сектора предназначены для технического обслуживания и проведения текущего ремонта ВС в аэропортах. В инженерно-авиационный сектор входят следующие основные здания и сооружения:</w:t>
      </w:r>
    </w:p>
    <w:p w:rsidR="002170B2" w:rsidRDefault="002170B2">
      <w:pPr>
        <w:spacing w:line="3" w:lineRule="exact"/>
        <w:rPr>
          <w:sz w:val="20"/>
          <w:szCs w:val="20"/>
        </w:rPr>
      </w:pPr>
    </w:p>
    <w:p w:rsidR="002170B2" w:rsidRDefault="00174D42">
      <w:pPr>
        <w:numPr>
          <w:ilvl w:val="0"/>
          <w:numId w:val="2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ангарный корпус;</w:t>
      </w:r>
    </w:p>
    <w:p w:rsidR="002170B2" w:rsidRDefault="00174D42">
      <w:pPr>
        <w:numPr>
          <w:ilvl w:val="0"/>
          <w:numId w:val="2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корпус вспомогательного производства;</w:t>
      </w:r>
    </w:p>
    <w:p w:rsidR="002170B2" w:rsidRDefault="00174D42">
      <w:pPr>
        <w:numPr>
          <w:ilvl w:val="0"/>
          <w:numId w:val="2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здания авиационно-технической базы;</w:t>
      </w:r>
    </w:p>
    <w:p w:rsidR="002170B2" w:rsidRDefault="00174D42">
      <w:pPr>
        <w:numPr>
          <w:ilvl w:val="0"/>
          <w:numId w:val="2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ангар-укрытие;</w:t>
      </w:r>
    </w:p>
    <w:p w:rsidR="002170B2" w:rsidRDefault="00174D42">
      <w:pPr>
        <w:numPr>
          <w:ilvl w:val="0"/>
          <w:numId w:val="23"/>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здание технических бригад;</w:t>
      </w:r>
    </w:p>
    <w:p w:rsidR="002170B2" w:rsidRDefault="002170B2">
      <w:pPr>
        <w:spacing w:line="12" w:lineRule="exact"/>
        <w:rPr>
          <w:rFonts w:eastAsia="Times New Roman"/>
          <w:sz w:val="28"/>
          <w:szCs w:val="28"/>
        </w:rPr>
      </w:pPr>
    </w:p>
    <w:p w:rsidR="002170B2" w:rsidRDefault="00174D42">
      <w:pPr>
        <w:numPr>
          <w:ilvl w:val="0"/>
          <w:numId w:val="23"/>
        </w:numPr>
        <w:tabs>
          <w:tab w:val="left" w:pos="1023"/>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стационарные средства технического обслуживания самолетов на перроне и местах стоянок ВС.</w:t>
      </w:r>
    </w:p>
    <w:p w:rsidR="002170B2" w:rsidRDefault="002170B2">
      <w:pPr>
        <w:spacing w:line="15" w:lineRule="exact"/>
        <w:rPr>
          <w:rFonts w:eastAsia="Times New Roman"/>
          <w:sz w:val="28"/>
          <w:szCs w:val="28"/>
        </w:rPr>
      </w:pPr>
    </w:p>
    <w:p w:rsidR="002170B2" w:rsidRDefault="00174D42">
      <w:pPr>
        <w:spacing w:line="238" w:lineRule="auto"/>
        <w:ind w:firstLine="708"/>
        <w:jc w:val="both"/>
        <w:rPr>
          <w:rFonts w:eastAsia="Times New Roman"/>
          <w:sz w:val="28"/>
          <w:szCs w:val="28"/>
        </w:rPr>
      </w:pPr>
      <w:r>
        <w:rPr>
          <w:rFonts w:ascii="Times New Roman" w:eastAsia="Times New Roman" w:hAnsi="Times New Roman" w:cs="Times New Roman"/>
          <w:sz w:val="28"/>
          <w:szCs w:val="28"/>
        </w:rPr>
        <w:lastRenderedPageBreak/>
        <w:t>В зависимости от класса аэропорта некоторые здания и сооружения могут быть совмещены. Ангарный корпус - основное сооружение инженерно-авиационного сектора, в нем ведутся основные работы по техническому обслуживанию и ремонту самолетов. Он состоит из ангара и пристроек. Ангар предназначен для стоянки самолетов, проведения периодического технического обслуживания и текущего ремонта. В пристройках размещаются цеха и мас-терские по текущему ремонту узлов и агрегатов, лаборатория, вспомогательные, административно-бытовые и складские помещения. Рядом с ангаром устраивают приангарную площадь и места стоянки самолетов.</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- 73 -</w:t>
      </w:r>
    </w:p>
    <w:p w:rsidR="002170B2" w:rsidRDefault="002170B2">
      <w:pPr>
        <w:spacing w:line="149" w:lineRule="exact"/>
        <w:rPr>
          <w:sz w:val="20"/>
          <w:szCs w:val="20"/>
        </w:rPr>
      </w:pPr>
    </w:p>
    <w:p w:rsidR="002170B2" w:rsidRDefault="00174D42">
      <w:pPr>
        <w:numPr>
          <w:ilvl w:val="1"/>
          <w:numId w:val="24"/>
        </w:numPr>
        <w:tabs>
          <w:tab w:val="left" w:pos="967"/>
        </w:tabs>
        <w:spacing w:after="0" w:line="240" w:lineRule="auto"/>
        <w:ind w:left="967" w:hanging="259"/>
        <w:rPr>
          <w:rFonts w:eastAsia="Times New Roman"/>
          <w:sz w:val="28"/>
          <w:szCs w:val="28"/>
        </w:rPr>
      </w:pPr>
      <w:r>
        <w:rPr>
          <w:rFonts w:ascii="Times New Roman" w:eastAsia="Times New Roman" w:hAnsi="Times New Roman" w:cs="Times New Roman"/>
          <w:sz w:val="28"/>
          <w:szCs w:val="28"/>
        </w:rPr>
        <w:t>корпусе вспомогательного производства выполняют работы по ремонту</w:t>
      </w:r>
    </w:p>
    <w:p w:rsidR="002170B2" w:rsidRDefault="002170B2">
      <w:pPr>
        <w:spacing w:line="16" w:lineRule="exact"/>
        <w:rPr>
          <w:rFonts w:eastAsia="Times New Roman"/>
          <w:sz w:val="28"/>
          <w:szCs w:val="28"/>
        </w:rPr>
      </w:pPr>
    </w:p>
    <w:p w:rsidR="002170B2" w:rsidRDefault="00174D42">
      <w:pPr>
        <w:numPr>
          <w:ilvl w:val="0"/>
          <w:numId w:val="24"/>
        </w:numPr>
        <w:tabs>
          <w:tab w:val="left" w:pos="326"/>
        </w:tabs>
        <w:spacing w:after="0" w:line="236" w:lineRule="auto"/>
        <w:ind w:left="7" w:hanging="7"/>
        <w:jc w:val="both"/>
        <w:rPr>
          <w:rFonts w:eastAsia="Times New Roman"/>
          <w:sz w:val="28"/>
          <w:szCs w:val="28"/>
        </w:rPr>
      </w:pPr>
      <w:r>
        <w:rPr>
          <w:rFonts w:ascii="Times New Roman" w:eastAsia="Times New Roman" w:hAnsi="Times New Roman" w:cs="Times New Roman"/>
          <w:sz w:val="28"/>
          <w:szCs w:val="28"/>
        </w:rPr>
        <w:t>изготовлению оборудования, здесь же могут располагаться термическая, сварочная мастерская, компрессорная и аккумуляторно-зарядная станция. Здание имеет:</w:t>
      </w:r>
    </w:p>
    <w:p w:rsidR="002170B2" w:rsidRDefault="002170B2">
      <w:pPr>
        <w:spacing w:line="1"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 помещение для цеха главного механика;</w:t>
      </w:r>
    </w:p>
    <w:p w:rsidR="002170B2" w:rsidRDefault="00174D42">
      <w:pPr>
        <w:ind w:left="707"/>
        <w:rPr>
          <w:rFonts w:eastAsia="Times New Roman"/>
          <w:sz w:val="28"/>
          <w:szCs w:val="28"/>
        </w:rPr>
      </w:pPr>
      <w:r>
        <w:rPr>
          <w:rFonts w:ascii="Times New Roman" w:eastAsia="Times New Roman" w:hAnsi="Times New Roman" w:cs="Times New Roman"/>
          <w:sz w:val="28"/>
          <w:szCs w:val="28"/>
        </w:rPr>
        <w:t>• сварочное отделение;</w:t>
      </w:r>
    </w:p>
    <w:p w:rsidR="002170B2" w:rsidRDefault="00174D42">
      <w:pPr>
        <w:ind w:left="707"/>
        <w:rPr>
          <w:rFonts w:eastAsia="Times New Roman"/>
          <w:sz w:val="28"/>
          <w:szCs w:val="28"/>
        </w:rPr>
      </w:pPr>
      <w:r>
        <w:rPr>
          <w:rFonts w:ascii="Times New Roman" w:eastAsia="Times New Roman" w:hAnsi="Times New Roman" w:cs="Times New Roman"/>
          <w:sz w:val="28"/>
          <w:szCs w:val="28"/>
        </w:rPr>
        <w:t>• газогенераторное отделение;</w:t>
      </w:r>
    </w:p>
    <w:p w:rsidR="002170B2" w:rsidRDefault="002170B2">
      <w:pPr>
        <w:spacing w:line="1"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 кузнечную;</w:t>
      </w:r>
    </w:p>
    <w:p w:rsidR="002170B2" w:rsidRDefault="00174D42">
      <w:pPr>
        <w:ind w:left="707"/>
        <w:rPr>
          <w:rFonts w:eastAsia="Times New Roman"/>
          <w:sz w:val="28"/>
          <w:szCs w:val="28"/>
        </w:rPr>
      </w:pPr>
      <w:r>
        <w:rPr>
          <w:rFonts w:ascii="Times New Roman" w:eastAsia="Times New Roman" w:hAnsi="Times New Roman" w:cs="Times New Roman"/>
          <w:sz w:val="28"/>
          <w:szCs w:val="28"/>
        </w:rPr>
        <w:t>• инструментально-ремонтную;</w:t>
      </w:r>
    </w:p>
    <w:p w:rsidR="002170B2" w:rsidRDefault="00174D42">
      <w:pPr>
        <w:ind w:left="707"/>
        <w:rPr>
          <w:rFonts w:eastAsia="Times New Roman"/>
          <w:sz w:val="28"/>
          <w:szCs w:val="28"/>
        </w:rPr>
      </w:pPr>
      <w:r>
        <w:rPr>
          <w:rFonts w:ascii="Times New Roman" w:eastAsia="Times New Roman" w:hAnsi="Times New Roman" w:cs="Times New Roman"/>
          <w:sz w:val="28"/>
          <w:szCs w:val="28"/>
        </w:rPr>
        <w:t>• термические мастерские;</w:t>
      </w:r>
    </w:p>
    <w:p w:rsidR="002170B2" w:rsidRDefault="00174D42">
      <w:pPr>
        <w:ind w:left="707"/>
        <w:rPr>
          <w:rFonts w:eastAsia="Times New Roman"/>
          <w:sz w:val="28"/>
          <w:szCs w:val="28"/>
        </w:rPr>
      </w:pPr>
      <w:r>
        <w:rPr>
          <w:rFonts w:ascii="Times New Roman" w:eastAsia="Times New Roman" w:hAnsi="Times New Roman" w:cs="Times New Roman"/>
          <w:sz w:val="28"/>
          <w:szCs w:val="28"/>
        </w:rPr>
        <w:t>• помещение для ремонта аккумуляторов;</w:t>
      </w:r>
    </w:p>
    <w:p w:rsidR="002170B2" w:rsidRDefault="00174D42">
      <w:pPr>
        <w:ind w:left="707"/>
        <w:rPr>
          <w:rFonts w:eastAsia="Times New Roman"/>
          <w:sz w:val="28"/>
          <w:szCs w:val="28"/>
        </w:rPr>
      </w:pPr>
      <w:r>
        <w:rPr>
          <w:rFonts w:ascii="Times New Roman" w:eastAsia="Times New Roman" w:hAnsi="Times New Roman" w:cs="Times New Roman"/>
          <w:sz w:val="28"/>
          <w:szCs w:val="28"/>
        </w:rPr>
        <w:t>• вентиляционную камеру;</w:t>
      </w:r>
    </w:p>
    <w:p w:rsidR="002170B2" w:rsidRDefault="00174D42">
      <w:pPr>
        <w:ind w:left="707"/>
        <w:rPr>
          <w:rFonts w:eastAsia="Times New Roman"/>
          <w:sz w:val="28"/>
          <w:szCs w:val="28"/>
        </w:rPr>
      </w:pPr>
      <w:r>
        <w:rPr>
          <w:rFonts w:ascii="Times New Roman" w:eastAsia="Times New Roman" w:hAnsi="Times New Roman" w:cs="Times New Roman"/>
          <w:sz w:val="28"/>
          <w:szCs w:val="28"/>
        </w:rPr>
        <w:t>• агрегаточную;</w:t>
      </w:r>
    </w:p>
    <w:p w:rsidR="002170B2" w:rsidRDefault="002170B2">
      <w:pPr>
        <w:spacing w:line="2"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 помещение зарядки аккумуляторов;</w:t>
      </w:r>
    </w:p>
    <w:p w:rsidR="002170B2" w:rsidRDefault="00174D42">
      <w:pPr>
        <w:ind w:left="707"/>
        <w:rPr>
          <w:rFonts w:eastAsia="Times New Roman"/>
          <w:sz w:val="28"/>
          <w:szCs w:val="28"/>
        </w:rPr>
      </w:pPr>
      <w:r>
        <w:rPr>
          <w:rFonts w:ascii="Times New Roman" w:eastAsia="Times New Roman" w:hAnsi="Times New Roman" w:cs="Times New Roman"/>
          <w:sz w:val="28"/>
          <w:szCs w:val="28"/>
        </w:rPr>
        <w:t>• компрессорную;</w:t>
      </w:r>
    </w:p>
    <w:p w:rsidR="002170B2" w:rsidRDefault="00174D42">
      <w:pPr>
        <w:ind w:left="707"/>
        <w:rPr>
          <w:rFonts w:eastAsia="Times New Roman"/>
          <w:sz w:val="28"/>
          <w:szCs w:val="28"/>
        </w:rPr>
      </w:pPr>
      <w:r>
        <w:rPr>
          <w:rFonts w:ascii="Times New Roman" w:eastAsia="Times New Roman" w:hAnsi="Times New Roman" w:cs="Times New Roman"/>
          <w:sz w:val="28"/>
          <w:szCs w:val="28"/>
        </w:rPr>
        <w:t>• контору;</w:t>
      </w:r>
    </w:p>
    <w:p w:rsidR="002170B2" w:rsidRDefault="00174D42">
      <w:pPr>
        <w:ind w:left="707"/>
        <w:rPr>
          <w:rFonts w:eastAsia="Times New Roman"/>
          <w:sz w:val="28"/>
          <w:szCs w:val="28"/>
        </w:rPr>
      </w:pPr>
      <w:r>
        <w:rPr>
          <w:rFonts w:ascii="Times New Roman" w:eastAsia="Times New Roman" w:hAnsi="Times New Roman" w:cs="Times New Roman"/>
          <w:sz w:val="28"/>
          <w:szCs w:val="28"/>
        </w:rPr>
        <w:t>• туалетную;</w:t>
      </w:r>
    </w:p>
    <w:p w:rsidR="002170B2" w:rsidRDefault="00174D42">
      <w:pPr>
        <w:ind w:left="707"/>
        <w:rPr>
          <w:rFonts w:eastAsia="Times New Roman"/>
          <w:sz w:val="28"/>
          <w:szCs w:val="28"/>
        </w:rPr>
      </w:pPr>
      <w:r>
        <w:rPr>
          <w:rFonts w:ascii="Times New Roman" w:eastAsia="Times New Roman" w:hAnsi="Times New Roman" w:cs="Times New Roman"/>
          <w:sz w:val="28"/>
          <w:szCs w:val="28"/>
        </w:rPr>
        <w:t>• гардероб.</w:t>
      </w:r>
    </w:p>
    <w:p w:rsidR="002170B2" w:rsidRDefault="002170B2">
      <w:pPr>
        <w:spacing w:line="12" w:lineRule="exact"/>
        <w:rPr>
          <w:rFonts w:eastAsia="Times New Roman"/>
          <w:sz w:val="28"/>
          <w:szCs w:val="28"/>
        </w:rPr>
      </w:pPr>
    </w:p>
    <w:p w:rsidR="002170B2" w:rsidRDefault="00174D42">
      <w:pPr>
        <w:spacing w:line="237" w:lineRule="auto"/>
        <w:ind w:left="7" w:right="20" w:firstLine="708"/>
        <w:jc w:val="both"/>
        <w:rPr>
          <w:rFonts w:eastAsia="Times New Roman"/>
          <w:sz w:val="28"/>
          <w:szCs w:val="28"/>
        </w:rPr>
      </w:pPr>
      <w:r>
        <w:rPr>
          <w:rFonts w:ascii="Times New Roman" w:eastAsia="Times New Roman" w:hAnsi="Times New Roman" w:cs="Times New Roman"/>
          <w:sz w:val="28"/>
          <w:szCs w:val="28"/>
        </w:rPr>
        <w:t>Здание технических бригад служит для обеспечения необходимыми производственными и бытовыми помещениями технического состава, работающего на местах стоянки самолетов, удаленных от ангара на расстояние свыше 300 м. В здании предусматривают помещения:</w:t>
      </w:r>
    </w:p>
    <w:p w:rsidR="002170B2" w:rsidRDefault="002170B2">
      <w:pPr>
        <w:spacing w:line="3"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 для лаборатории радиооборудования и приборного оборудования;</w:t>
      </w:r>
    </w:p>
    <w:p w:rsidR="002170B2" w:rsidRDefault="00174D42">
      <w:pPr>
        <w:ind w:left="707"/>
        <w:rPr>
          <w:rFonts w:eastAsia="Times New Roman"/>
          <w:sz w:val="28"/>
          <w:szCs w:val="28"/>
        </w:rPr>
      </w:pPr>
      <w:r>
        <w:rPr>
          <w:rFonts w:ascii="Times New Roman" w:eastAsia="Times New Roman" w:hAnsi="Times New Roman" w:cs="Times New Roman"/>
          <w:sz w:val="28"/>
          <w:szCs w:val="28"/>
        </w:rPr>
        <w:t>• технический класс и комнату обогрева;</w:t>
      </w:r>
    </w:p>
    <w:p w:rsidR="002170B2" w:rsidRDefault="00174D42">
      <w:pPr>
        <w:ind w:left="707"/>
        <w:rPr>
          <w:rFonts w:eastAsia="Times New Roman"/>
          <w:sz w:val="28"/>
          <w:szCs w:val="28"/>
        </w:rPr>
      </w:pPr>
      <w:r>
        <w:rPr>
          <w:rFonts w:ascii="Times New Roman" w:eastAsia="Times New Roman" w:hAnsi="Times New Roman" w:cs="Times New Roman"/>
          <w:sz w:val="28"/>
          <w:szCs w:val="28"/>
        </w:rPr>
        <w:t>• слесарно-механическую мастерскую;</w:t>
      </w:r>
    </w:p>
    <w:p w:rsidR="002170B2" w:rsidRDefault="00174D42">
      <w:pPr>
        <w:ind w:left="707"/>
        <w:rPr>
          <w:rFonts w:eastAsia="Times New Roman"/>
          <w:sz w:val="28"/>
          <w:szCs w:val="28"/>
        </w:rPr>
      </w:pPr>
      <w:r>
        <w:rPr>
          <w:rFonts w:ascii="Times New Roman" w:eastAsia="Times New Roman" w:hAnsi="Times New Roman" w:cs="Times New Roman"/>
          <w:sz w:val="28"/>
          <w:szCs w:val="28"/>
        </w:rPr>
        <w:t>• кладовую и комнату приема пищи;</w:t>
      </w:r>
    </w:p>
    <w:p w:rsidR="002170B2" w:rsidRDefault="002170B2">
      <w:pPr>
        <w:spacing w:line="1"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 сушильную камеру;</w:t>
      </w:r>
    </w:p>
    <w:p w:rsidR="002170B2" w:rsidRDefault="00174D42">
      <w:pPr>
        <w:ind w:left="707"/>
        <w:rPr>
          <w:rFonts w:eastAsia="Times New Roman"/>
          <w:sz w:val="28"/>
          <w:szCs w:val="28"/>
        </w:rPr>
      </w:pPr>
      <w:r>
        <w:rPr>
          <w:rFonts w:ascii="Times New Roman" w:eastAsia="Times New Roman" w:hAnsi="Times New Roman" w:cs="Times New Roman"/>
          <w:sz w:val="28"/>
          <w:szCs w:val="28"/>
        </w:rPr>
        <w:t>• котельную;</w:t>
      </w:r>
    </w:p>
    <w:p w:rsidR="002170B2" w:rsidRDefault="00174D42">
      <w:pPr>
        <w:ind w:left="707"/>
        <w:rPr>
          <w:rFonts w:eastAsia="Times New Roman"/>
          <w:sz w:val="28"/>
          <w:szCs w:val="28"/>
        </w:rPr>
      </w:pPr>
      <w:r>
        <w:rPr>
          <w:rFonts w:ascii="Times New Roman" w:eastAsia="Times New Roman" w:hAnsi="Times New Roman" w:cs="Times New Roman"/>
          <w:sz w:val="28"/>
          <w:szCs w:val="28"/>
        </w:rPr>
        <w:lastRenderedPageBreak/>
        <w:t>• гардероб и душевую;</w:t>
      </w:r>
    </w:p>
    <w:p w:rsidR="002170B2" w:rsidRDefault="00174D42">
      <w:pPr>
        <w:ind w:left="707"/>
        <w:rPr>
          <w:rFonts w:eastAsia="Times New Roman"/>
          <w:sz w:val="28"/>
          <w:szCs w:val="28"/>
        </w:rPr>
      </w:pPr>
      <w:r>
        <w:rPr>
          <w:rFonts w:ascii="Times New Roman" w:eastAsia="Times New Roman" w:hAnsi="Times New Roman" w:cs="Times New Roman"/>
          <w:sz w:val="28"/>
          <w:szCs w:val="28"/>
        </w:rPr>
        <w:t>• туалеты.</w:t>
      </w:r>
    </w:p>
    <w:p w:rsidR="002170B2" w:rsidRDefault="002170B2">
      <w:pPr>
        <w:spacing w:line="12" w:lineRule="exact"/>
        <w:rPr>
          <w:rFonts w:eastAsia="Times New Roman"/>
          <w:sz w:val="28"/>
          <w:szCs w:val="28"/>
        </w:rPr>
      </w:pPr>
    </w:p>
    <w:p w:rsidR="002170B2" w:rsidRDefault="00174D42">
      <w:pPr>
        <w:spacing w:line="236" w:lineRule="auto"/>
        <w:ind w:left="7" w:right="20" w:firstLine="708"/>
        <w:jc w:val="both"/>
        <w:rPr>
          <w:rFonts w:eastAsia="Times New Roman"/>
          <w:sz w:val="28"/>
          <w:szCs w:val="28"/>
        </w:rPr>
      </w:pPr>
      <w:r>
        <w:rPr>
          <w:rFonts w:ascii="Times New Roman" w:eastAsia="Times New Roman" w:hAnsi="Times New Roman" w:cs="Times New Roman"/>
          <w:sz w:val="28"/>
          <w:szCs w:val="28"/>
        </w:rPr>
        <w:t>Стационарные средства для технического обслуживания ВС представляют собой комплекс инженерного оборудования и сооружений, состоящих из источников централизованного энерго- и топливоснабжения:</w:t>
      </w:r>
    </w:p>
    <w:p w:rsidR="002170B2" w:rsidRDefault="002170B2">
      <w:pPr>
        <w:spacing w:line="17" w:lineRule="exact"/>
        <w:rPr>
          <w:rFonts w:eastAsia="Times New Roman"/>
          <w:sz w:val="28"/>
          <w:szCs w:val="28"/>
        </w:rPr>
      </w:pPr>
    </w:p>
    <w:p w:rsidR="002170B2" w:rsidRDefault="00174D42">
      <w:pPr>
        <w:spacing w:line="234" w:lineRule="auto"/>
        <w:ind w:left="7" w:firstLine="708"/>
        <w:rPr>
          <w:rFonts w:eastAsia="Times New Roman"/>
          <w:sz w:val="28"/>
          <w:szCs w:val="28"/>
        </w:rPr>
      </w:pPr>
      <w:r>
        <w:rPr>
          <w:rFonts w:ascii="Times New Roman" w:eastAsia="Times New Roman" w:hAnsi="Times New Roman" w:cs="Times New Roman"/>
          <w:sz w:val="28"/>
          <w:szCs w:val="28"/>
        </w:rPr>
        <w:t>• зданий и сооружений для размещения источников и технологических колодцев на стоянках;</w:t>
      </w:r>
    </w:p>
    <w:p w:rsidR="002170B2" w:rsidRDefault="002170B2">
      <w:pPr>
        <w:spacing w:line="15" w:lineRule="exact"/>
        <w:rPr>
          <w:rFonts w:eastAsia="Times New Roman"/>
          <w:sz w:val="28"/>
          <w:szCs w:val="28"/>
        </w:rPr>
      </w:pPr>
    </w:p>
    <w:p w:rsidR="002170B2" w:rsidRDefault="00174D42">
      <w:pPr>
        <w:spacing w:line="234" w:lineRule="auto"/>
        <w:ind w:left="7" w:right="20" w:firstLine="708"/>
        <w:rPr>
          <w:rFonts w:eastAsia="Times New Roman"/>
          <w:sz w:val="28"/>
          <w:szCs w:val="28"/>
        </w:rPr>
      </w:pPr>
      <w:r>
        <w:rPr>
          <w:rFonts w:ascii="Times New Roman" w:eastAsia="Times New Roman" w:hAnsi="Times New Roman" w:cs="Times New Roman"/>
          <w:sz w:val="28"/>
          <w:szCs w:val="28"/>
        </w:rPr>
        <w:t>• технологического оборудования (кабели, шланги, рукава), размещенного в колодцах и колонках;</w:t>
      </w:r>
    </w:p>
    <w:p w:rsidR="002170B2" w:rsidRDefault="002170B2">
      <w:pPr>
        <w:spacing w:line="2"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 коммуникаций связи и управления.</w:t>
      </w:r>
    </w:p>
    <w:p w:rsidR="002170B2" w:rsidRDefault="00174D42">
      <w:pPr>
        <w:ind w:left="707"/>
        <w:rPr>
          <w:rFonts w:eastAsia="Times New Roman"/>
          <w:sz w:val="28"/>
          <w:szCs w:val="28"/>
        </w:rPr>
      </w:pPr>
      <w:r>
        <w:rPr>
          <w:rFonts w:ascii="Times New Roman" w:eastAsia="Times New Roman" w:hAnsi="Times New Roman" w:cs="Times New Roman"/>
          <w:sz w:val="28"/>
          <w:szCs w:val="28"/>
        </w:rPr>
        <w:t>Они целесообразны при выполнении следующих операций:</w:t>
      </w:r>
    </w:p>
    <w:p w:rsidR="002170B2" w:rsidRDefault="002170B2">
      <w:pPr>
        <w:spacing w:line="1" w:lineRule="exact"/>
        <w:rPr>
          <w:rFonts w:eastAsia="Times New Roman"/>
          <w:sz w:val="28"/>
          <w:szCs w:val="28"/>
        </w:rPr>
      </w:pPr>
    </w:p>
    <w:p w:rsidR="002170B2" w:rsidRDefault="00174D42">
      <w:pPr>
        <w:ind w:left="707"/>
        <w:rPr>
          <w:rFonts w:eastAsia="Times New Roman"/>
          <w:sz w:val="28"/>
          <w:szCs w:val="28"/>
        </w:rPr>
      </w:pPr>
      <w:r>
        <w:rPr>
          <w:rFonts w:ascii="Times New Roman" w:eastAsia="Times New Roman" w:hAnsi="Times New Roman" w:cs="Times New Roman"/>
          <w:sz w:val="28"/>
          <w:szCs w:val="28"/>
        </w:rPr>
        <w:t>• централизованной заправки самолетов авиатопливом;</w:t>
      </w:r>
    </w:p>
    <w:p w:rsidR="002170B2" w:rsidRDefault="00174D42">
      <w:pPr>
        <w:ind w:left="707"/>
        <w:rPr>
          <w:rFonts w:eastAsia="Times New Roman"/>
          <w:sz w:val="28"/>
          <w:szCs w:val="28"/>
        </w:rPr>
      </w:pPr>
      <w:r>
        <w:rPr>
          <w:rFonts w:ascii="Times New Roman" w:eastAsia="Times New Roman" w:hAnsi="Times New Roman" w:cs="Times New Roman"/>
          <w:sz w:val="28"/>
          <w:szCs w:val="28"/>
        </w:rPr>
        <w:t>• питания бортсети самолетов электроэнергией;</w:t>
      </w:r>
    </w:p>
    <w:p w:rsidR="002170B2" w:rsidRDefault="002170B2">
      <w:pPr>
        <w:spacing w:line="12" w:lineRule="exact"/>
        <w:rPr>
          <w:rFonts w:eastAsia="Times New Roman"/>
          <w:sz w:val="28"/>
          <w:szCs w:val="28"/>
        </w:rPr>
      </w:pPr>
    </w:p>
    <w:p w:rsidR="002170B2" w:rsidRDefault="00174D42">
      <w:pPr>
        <w:spacing w:line="234" w:lineRule="auto"/>
        <w:ind w:left="7" w:firstLine="708"/>
        <w:rPr>
          <w:rFonts w:eastAsia="Times New Roman"/>
          <w:sz w:val="28"/>
          <w:szCs w:val="28"/>
        </w:rPr>
      </w:pPr>
      <w:r>
        <w:rPr>
          <w:rFonts w:ascii="Times New Roman" w:eastAsia="Times New Roman" w:hAnsi="Times New Roman" w:cs="Times New Roman"/>
          <w:sz w:val="28"/>
          <w:szCs w:val="28"/>
        </w:rPr>
        <w:t>• подачи горячей и холодной воды для заправки водяных систем и мойки самолетов;</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- 74 -</w:t>
      </w:r>
    </w:p>
    <w:p w:rsidR="002170B2" w:rsidRDefault="002170B2">
      <w:pPr>
        <w:spacing w:line="162" w:lineRule="exact"/>
        <w:rPr>
          <w:sz w:val="20"/>
          <w:szCs w:val="20"/>
        </w:rPr>
      </w:pPr>
    </w:p>
    <w:p w:rsidR="002170B2" w:rsidRDefault="00174D42">
      <w:pPr>
        <w:spacing w:line="235" w:lineRule="auto"/>
        <w:ind w:left="7" w:right="20" w:firstLine="708"/>
        <w:rPr>
          <w:sz w:val="20"/>
          <w:szCs w:val="20"/>
        </w:rPr>
      </w:pPr>
      <w:r>
        <w:rPr>
          <w:rFonts w:ascii="Times New Roman" w:eastAsia="Times New Roman" w:hAnsi="Times New Roman" w:cs="Times New Roman"/>
          <w:sz w:val="28"/>
          <w:szCs w:val="28"/>
        </w:rPr>
        <w:t>• подвода сжатого воздуха низкого давления для подкачки пневматических шин, подвода электроэнергии разных видов и т.д.</w:t>
      </w:r>
    </w:p>
    <w:p w:rsidR="002170B2" w:rsidRDefault="002170B2">
      <w:pPr>
        <w:spacing w:line="15" w:lineRule="exact"/>
        <w:rPr>
          <w:sz w:val="20"/>
          <w:szCs w:val="20"/>
        </w:rPr>
      </w:pPr>
    </w:p>
    <w:p w:rsidR="002170B2" w:rsidRDefault="00174D42">
      <w:pPr>
        <w:numPr>
          <w:ilvl w:val="1"/>
          <w:numId w:val="25"/>
        </w:numPr>
        <w:tabs>
          <w:tab w:val="left" w:pos="1119"/>
        </w:tabs>
        <w:spacing w:after="0" w:line="237" w:lineRule="auto"/>
        <w:ind w:left="7" w:firstLine="701"/>
        <w:jc w:val="both"/>
        <w:rPr>
          <w:rFonts w:eastAsia="Times New Roman"/>
          <w:sz w:val="28"/>
          <w:szCs w:val="28"/>
        </w:rPr>
      </w:pPr>
      <w:r>
        <w:rPr>
          <w:rFonts w:ascii="Times New Roman" w:eastAsia="Times New Roman" w:hAnsi="Times New Roman" w:cs="Times New Roman"/>
          <w:sz w:val="28"/>
          <w:szCs w:val="28"/>
        </w:rPr>
        <w:t>внедрением специальных передвижных машин для технического обслуживания ВС (зарядка азотом, кислородом, очистка санузлов, заправка маслом и различными специальными жидкостями) сокращается объем стационарных средств на стоянках ВС. Технологическое оборудование стоянок</w:t>
      </w:r>
    </w:p>
    <w:p w:rsidR="002170B2" w:rsidRDefault="002170B2">
      <w:pPr>
        <w:spacing w:line="1" w:lineRule="exact"/>
        <w:rPr>
          <w:rFonts w:eastAsia="Times New Roman"/>
          <w:sz w:val="28"/>
          <w:szCs w:val="28"/>
        </w:rPr>
      </w:pPr>
    </w:p>
    <w:p w:rsidR="002170B2" w:rsidRDefault="00174D42">
      <w:pPr>
        <w:numPr>
          <w:ilvl w:val="0"/>
          <w:numId w:val="25"/>
        </w:numPr>
        <w:tabs>
          <w:tab w:val="left" w:pos="227"/>
        </w:tabs>
        <w:spacing w:after="0" w:line="240" w:lineRule="auto"/>
        <w:ind w:left="227" w:hanging="227"/>
        <w:rPr>
          <w:rFonts w:eastAsia="Times New Roman"/>
          <w:sz w:val="28"/>
          <w:szCs w:val="28"/>
        </w:rPr>
      </w:pPr>
      <w:r>
        <w:rPr>
          <w:rFonts w:ascii="Times New Roman" w:eastAsia="Times New Roman" w:hAnsi="Times New Roman" w:cs="Times New Roman"/>
          <w:sz w:val="28"/>
          <w:szCs w:val="28"/>
        </w:rPr>
        <w:t>перронов размещается в специальных заглубленных колодцах.</w:t>
      </w:r>
    </w:p>
    <w:p w:rsidR="002170B2" w:rsidRDefault="002170B2">
      <w:pPr>
        <w:spacing w:line="2"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Инженерно-авиационное обеспечение включает:</w:t>
      </w:r>
    </w:p>
    <w:p w:rsidR="002170B2" w:rsidRDefault="002170B2">
      <w:pPr>
        <w:spacing w:line="13" w:lineRule="exact"/>
        <w:rPr>
          <w:sz w:val="20"/>
          <w:szCs w:val="20"/>
        </w:rPr>
      </w:pPr>
    </w:p>
    <w:p w:rsidR="002170B2" w:rsidRDefault="00174D42">
      <w:pPr>
        <w:numPr>
          <w:ilvl w:val="0"/>
          <w:numId w:val="26"/>
        </w:numPr>
        <w:tabs>
          <w:tab w:val="left" w:pos="893"/>
        </w:tabs>
        <w:spacing w:after="0" w:line="236" w:lineRule="auto"/>
        <w:ind w:left="7" w:right="20" w:firstLine="701"/>
        <w:jc w:val="both"/>
        <w:rPr>
          <w:rFonts w:eastAsia="Times New Roman"/>
          <w:sz w:val="28"/>
          <w:szCs w:val="28"/>
        </w:rPr>
      </w:pPr>
      <w:r>
        <w:rPr>
          <w:rFonts w:ascii="Times New Roman" w:eastAsia="Times New Roman" w:hAnsi="Times New Roman" w:cs="Times New Roman"/>
          <w:sz w:val="28"/>
          <w:szCs w:val="28"/>
        </w:rPr>
        <w:t>поддержание воздушных судов в исправном состоянии в соответствии с эксплуатационной документацией воздушных судов и установленными нормативами;</w:t>
      </w:r>
    </w:p>
    <w:p w:rsidR="002170B2" w:rsidRDefault="002170B2">
      <w:pPr>
        <w:spacing w:line="14" w:lineRule="exact"/>
        <w:rPr>
          <w:rFonts w:eastAsia="Times New Roman"/>
          <w:sz w:val="28"/>
          <w:szCs w:val="28"/>
        </w:rPr>
      </w:pPr>
    </w:p>
    <w:p w:rsidR="002170B2" w:rsidRDefault="00174D42">
      <w:pPr>
        <w:spacing w:line="235" w:lineRule="auto"/>
        <w:ind w:left="7" w:right="20" w:firstLine="708"/>
        <w:rPr>
          <w:rFonts w:eastAsia="Times New Roman"/>
          <w:sz w:val="28"/>
          <w:szCs w:val="28"/>
        </w:rPr>
      </w:pPr>
      <w:r>
        <w:rPr>
          <w:rFonts w:ascii="Times New Roman" w:eastAsia="Times New Roman" w:hAnsi="Times New Roman" w:cs="Times New Roman"/>
          <w:sz w:val="28"/>
          <w:szCs w:val="28"/>
        </w:rPr>
        <w:t>обеспечение своевременного и качественного технического обслуживания воздушных судов;</w:t>
      </w:r>
    </w:p>
    <w:p w:rsidR="002170B2" w:rsidRDefault="002170B2">
      <w:pPr>
        <w:spacing w:line="15" w:lineRule="exact"/>
        <w:rPr>
          <w:rFonts w:eastAsia="Times New Roman"/>
          <w:sz w:val="28"/>
          <w:szCs w:val="28"/>
        </w:rPr>
      </w:pPr>
    </w:p>
    <w:p w:rsidR="002170B2" w:rsidRDefault="00174D42">
      <w:pPr>
        <w:numPr>
          <w:ilvl w:val="0"/>
          <w:numId w:val="26"/>
        </w:numPr>
        <w:tabs>
          <w:tab w:val="left" w:pos="975"/>
        </w:tabs>
        <w:spacing w:after="0" w:line="234" w:lineRule="auto"/>
        <w:ind w:left="7" w:right="20" w:firstLine="701"/>
        <w:jc w:val="both"/>
        <w:rPr>
          <w:rFonts w:eastAsia="Times New Roman"/>
          <w:sz w:val="28"/>
          <w:szCs w:val="28"/>
        </w:rPr>
      </w:pPr>
      <w:r>
        <w:rPr>
          <w:rFonts w:ascii="Times New Roman" w:eastAsia="Times New Roman" w:hAnsi="Times New Roman" w:cs="Times New Roman"/>
          <w:sz w:val="28"/>
          <w:szCs w:val="28"/>
        </w:rPr>
        <w:t>учет ресурсного и технического состояния авиационной техники, а также выполненных работ по поддержанию летной годности воздушных судов;</w:t>
      </w:r>
    </w:p>
    <w:p w:rsidR="002170B2" w:rsidRDefault="002170B2">
      <w:pPr>
        <w:spacing w:line="15" w:lineRule="exact"/>
        <w:rPr>
          <w:rFonts w:eastAsia="Times New Roman"/>
          <w:sz w:val="28"/>
          <w:szCs w:val="28"/>
        </w:rPr>
      </w:pPr>
    </w:p>
    <w:p w:rsidR="002170B2" w:rsidRDefault="00174D42">
      <w:pPr>
        <w:numPr>
          <w:ilvl w:val="0"/>
          <w:numId w:val="26"/>
        </w:numPr>
        <w:tabs>
          <w:tab w:val="left" w:pos="1097"/>
        </w:tabs>
        <w:spacing w:after="0" w:line="236" w:lineRule="auto"/>
        <w:ind w:left="7" w:firstLine="701"/>
        <w:jc w:val="both"/>
        <w:rPr>
          <w:rFonts w:eastAsia="Times New Roman"/>
          <w:sz w:val="28"/>
          <w:szCs w:val="28"/>
        </w:rPr>
      </w:pPr>
      <w:r>
        <w:rPr>
          <w:rFonts w:ascii="Times New Roman" w:eastAsia="Times New Roman" w:hAnsi="Times New Roman" w:cs="Times New Roman"/>
          <w:sz w:val="28"/>
          <w:szCs w:val="28"/>
        </w:rPr>
        <w:t>сбор, учет, анализ и предоставление данных об отказах и неисправностях авиационной техники и об особенностях летно-технической эксплуатации воздушных судов;</w:t>
      </w:r>
    </w:p>
    <w:p w:rsidR="002170B2" w:rsidRDefault="002170B2">
      <w:pPr>
        <w:spacing w:line="14" w:lineRule="exact"/>
        <w:rPr>
          <w:rFonts w:eastAsia="Times New Roman"/>
          <w:sz w:val="28"/>
          <w:szCs w:val="28"/>
        </w:rPr>
      </w:pPr>
    </w:p>
    <w:p w:rsidR="002170B2" w:rsidRDefault="00174D42">
      <w:pPr>
        <w:numPr>
          <w:ilvl w:val="0"/>
          <w:numId w:val="26"/>
        </w:numPr>
        <w:tabs>
          <w:tab w:val="left" w:pos="912"/>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разработку и практическую реализацию мероприятий по устранению и предупреждению отказов и неисправностей;</w:t>
      </w:r>
    </w:p>
    <w:p w:rsidR="002170B2" w:rsidRDefault="002170B2">
      <w:pPr>
        <w:spacing w:line="17" w:lineRule="exact"/>
        <w:rPr>
          <w:rFonts w:eastAsia="Times New Roman"/>
          <w:sz w:val="28"/>
          <w:szCs w:val="28"/>
        </w:rPr>
      </w:pPr>
    </w:p>
    <w:p w:rsidR="002170B2" w:rsidRDefault="00174D42">
      <w:pPr>
        <w:numPr>
          <w:ilvl w:val="0"/>
          <w:numId w:val="26"/>
        </w:numPr>
        <w:tabs>
          <w:tab w:val="left" w:pos="1006"/>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планирование технического обслуживания и ремонта авиационной техники, а также ее конструктивных доработок;</w:t>
      </w:r>
    </w:p>
    <w:p w:rsidR="002170B2" w:rsidRDefault="002170B2">
      <w:pPr>
        <w:spacing w:line="15" w:lineRule="exact"/>
        <w:rPr>
          <w:rFonts w:eastAsia="Times New Roman"/>
          <w:sz w:val="28"/>
          <w:szCs w:val="28"/>
        </w:rPr>
      </w:pPr>
    </w:p>
    <w:p w:rsidR="002170B2" w:rsidRDefault="00174D42">
      <w:pPr>
        <w:numPr>
          <w:ilvl w:val="0"/>
          <w:numId w:val="26"/>
        </w:numPr>
        <w:tabs>
          <w:tab w:val="left" w:pos="996"/>
        </w:tabs>
        <w:spacing w:after="0" w:line="234" w:lineRule="auto"/>
        <w:ind w:left="7" w:right="20" w:firstLine="701"/>
        <w:rPr>
          <w:rFonts w:eastAsia="Times New Roman"/>
          <w:sz w:val="28"/>
          <w:szCs w:val="28"/>
        </w:rPr>
      </w:pPr>
      <w:r>
        <w:rPr>
          <w:rFonts w:ascii="Times New Roman" w:eastAsia="Times New Roman" w:hAnsi="Times New Roman" w:cs="Times New Roman"/>
          <w:sz w:val="28"/>
          <w:szCs w:val="28"/>
        </w:rPr>
        <w:t>контроль полноты и качества выполнения работ по поддержанию летной годности воздушных судов;</w:t>
      </w:r>
    </w:p>
    <w:p w:rsidR="002170B2" w:rsidRDefault="002170B2">
      <w:pPr>
        <w:spacing w:line="15" w:lineRule="exact"/>
        <w:rPr>
          <w:rFonts w:eastAsia="Times New Roman"/>
          <w:sz w:val="28"/>
          <w:szCs w:val="28"/>
        </w:rPr>
      </w:pPr>
    </w:p>
    <w:p w:rsidR="002170B2" w:rsidRDefault="00174D42">
      <w:pPr>
        <w:numPr>
          <w:ilvl w:val="0"/>
          <w:numId w:val="26"/>
        </w:numPr>
        <w:tabs>
          <w:tab w:val="left" w:pos="939"/>
        </w:tabs>
        <w:spacing w:after="0" w:line="234" w:lineRule="auto"/>
        <w:ind w:left="7" w:firstLine="701"/>
        <w:rPr>
          <w:rFonts w:eastAsia="Times New Roman"/>
          <w:sz w:val="28"/>
          <w:szCs w:val="28"/>
        </w:rPr>
      </w:pPr>
      <w:r>
        <w:rPr>
          <w:rFonts w:ascii="Times New Roman" w:eastAsia="Times New Roman" w:hAnsi="Times New Roman" w:cs="Times New Roman"/>
          <w:sz w:val="28"/>
          <w:szCs w:val="28"/>
        </w:rPr>
        <w:t>ведение и обеспечение сохранности эксплуатационной документации, включая пономерную, а также судовую документацию;</w:t>
      </w:r>
    </w:p>
    <w:p w:rsidR="002170B2" w:rsidRDefault="002170B2">
      <w:pPr>
        <w:spacing w:line="17" w:lineRule="exact"/>
        <w:rPr>
          <w:rFonts w:eastAsia="Times New Roman"/>
          <w:sz w:val="28"/>
          <w:szCs w:val="28"/>
        </w:rPr>
      </w:pPr>
    </w:p>
    <w:p w:rsidR="002170B2" w:rsidRDefault="00174D42">
      <w:pPr>
        <w:numPr>
          <w:ilvl w:val="0"/>
          <w:numId w:val="26"/>
        </w:numPr>
        <w:tabs>
          <w:tab w:val="left" w:pos="996"/>
        </w:tabs>
        <w:spacing w:after="0" w:line="236" w:lineRule="auto"/>
        <w:ind w:left="7" w:right="20" w:firstLine="701"/>
        <w:jc w:val="both"/>
        <w:rPr>
          <w:rFonts w:eastAsia="Times New Roman"/>
          <w:sz w:val="28"/>
          <w:szCs w:val="28"/>
        </w:rPr>
      </w:pPr>
      <w:r>
        <w:rPr>
          <w:rFonts w:ascii="Times New Roman" w:eastAsia="Times New Roman" w:hAnsi="Times New Roman" w:cs="Times New Roman"/>
          <w:sz w:val="28"/>
          <w:szCs w:val="28"/>
        </w:rPr>
        <w:t>контроль полноты и качества выполнения работ по поддержанию летной годности воздушных судов, включая работы по оценке оформления пономерной документации и результаты специальных осмотров;</w:t>
      </w:r>
    </w:p>
    <w:p w:rsidR="002170B2" w:rsidRDefault="002170B2">
      <w:pPr>
        <w:spacing w:line="1" w:lineRule="exact"/>
        <w:rPr>
          <w:rFonts w:eastAsia="Times New Roman"/>
          <w:sz w:val="28"/>
          <w:szCs w:val="28"/>
        </w:rPr>
      </w:pPr>
    </w:p>
    <w:p w:rsidR="002170B2" w:rsidRDefault="00174D42">
      <w:pPr>
        <w:numPr>
          <w:ilvl w:val="0"/>
          <w:numId w:val="26"/>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работы по исследованию отказавших агрегатов;</w:t>
      </w:r>
    </w:p>
    <w:p w:rsidR="002170B2" w:rsidRDefault="00174D42">
      <w:pPr>
        <w:numPr>
          <w:ilvl w:val="0"/>
          <w:numId w:val="26"/>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обработку и анализ полетной информации;</w:t>
      </w:r>
    </w:p>
    <w:p w:rsidR="002170B2" w:rsidRDefault="00174D42">
      <w:pPr>
        <w:numPr>
          <w:ilvl w:val="0"/>
          <w:numId w:val="26"/>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рекламационно-презентационную работу;</w:t>
      </w:r>
    </w:p>
    <w:p w:rsidR="002170B2" w:rsidRDefault="002170B2">
      <w:pPr>
        <w:spacing w:line="13" w:lineRule="exact"/>
        <w:rPr>
          <w:rFonts w:eastAsia="Times New Roman"/>
          <w:sz w:val="28"/>
          <w:szCs w:val="28"/>
        </w:rPr>
      </w:pPr>
    </w:p>
    <w:p w:rsidR="002170B2" w:rsidRDefault="00174D42">
      <w:pPr>
        <w:numPr>
          <w:ilvl w:val="0"/>
          <w:numId w:val="26"/>
        </w:numPr>
        <w:tabs>
          <w:tab w:val="left" w:pos="1200"/>
        </w:tabs>
        <w:spacing w:after="0" w:line="235" w:lineRule="auto"/>
        <w:ind w:left="7" w:right="20" w:firstLine="701"/>
        <w:rPr>
          <w:rFonts w:eastAsia="Times New Roman"/>
          <w:sz w:val="28"/>
          <w:szCs w:val="28"/>
        </w:rPr>
      </w:pPr>
      <w:r>
        <w:rPr>
          <w:rFonts w:ascii="Times New Roman" w:eastAsia="Times New Roman" w:hAnsi="Times New Roman" w:cs="Times New Roman"/>
          <w:sz w:val="28"/>
          <w:szCs w:val="28"/>
        </w:rPr>
        <w:t>работу в соответствии с требованиями по содержанию производственной базы для поддержания летной годности воздушных судов;</w:t>
      </w:r>
    </w:p>
    <w:p w:rsidR="002170B2" w:rsidRDefault="002170B2">
      <w:pPr>
        <w:spacing w:line="15" w:lineRule="exact"/>
        <w:rPr>
          <w:rFonts w:eastAsia="Times New Roman"/>
          <w:sz w:val="28"/>
          <w:szCs w:val="28"/>
        </w:rPr>
      </w:pPr>
    </w:p>
    <w:p w:rsidR="002170B2" w:rsidRDefault="00174D42">
      <w:pPr>
        <w:numPr>
          <w:ilvl w:val="0"/>
          <w:numId w:val="26"/>
        </w:numPr>
        <w:tabs>
          <w:tab w:val="left" w:pos="1320"/>
        </w:tabs>
        <w:spacing w:after="0" w:line="234" w:lineRule="auto"/>
        <w:ind w:left="7" w:firstLine="701"/>
        <w:rPr>
          <w:rFonts w:eastAsia="Times New Roman"/>
          <w:sz w:val="28"/>
          <w:szCs w:val="28"/>
        </w:rPr>
      </w:pPr>
      <w:r>
        <w:rPr>
          <w:rFonts w:ascii="Times New Roman" w:eastAsia="Times New Roman" w:hAnsi="Times New Roman" w:cs="Times New Roman"/>
          <w:sz w:val="28"/>
          <w:szCs w:val="28"/>
        </w:rPr>
        <w:lastRenderedPageBreak/>
        <w:t>поддержание и повышение профессионального уровня соответствующего авиационного персонала;</w:t>
      </w:r>
    </w:p>
    <w:p w:rsidR="002170B2" w:rsidRDefault="002170B2">
      <w:pPr>
        <w:spacing w:line="15" w:lineRule="exact"/>
        <w:rPr>
          <w:rFonts w:eastAsia="Times New Roman"/>
          <w:sz w:val="28"/>
          <w:szCs w:val="28"/>
        </w:rPr>
      </w:pPr>
    </w:p>
    <w:p w:rsidR="002170B2" w:rsidRDefault="00174D42">
      <w:pPr>
        <w:numPr>
          <w:ilvl w:val="0"/>
          <w:numId w:val="26"/>
        </w:numPr>
        <w:tabs>
          <w:tab w:val="left" w:pos="888"/>
        </w:tabs>
        <w:spacing w:after="0" w:line="236" w:lineRule="auto"/>
        <w:ind w:left="7" w:firstLine="701"/>
        <w:jc w:val="both"/>
        <w:rPr>
          <w:rFonts w:eastAsia="Times New Roman"/>
          <w:sz w:val="28"/>
          <w:szCs w:val="28"/>
        </w:rPr>
      </w:pPr>
      <w:r>
        <w:rPr>
          <w:rFonts w:ascii="Times New Roman" w:eastAsia="Times New Roman" w:hAnsi="Times New Roman" w:cs="Times New Roman"/>
          <w:sz w:val="28"/>
          <w:szCs w:val="28"/>
        </w:rPr>
        <w:t>поддержание и повышение технических знаний и практических навыков членов экипажей воздушных судов в вопросах летно-технической эксплуатации;</w:t>
      </w:r>
    </w:p>
    <w:p w:rsidR="002170B2" w:rsidRDefault="002170B2">
      <w:pPr>
        <w:spacing w:line="3" w:lineRule="exact"/>
        <w:rPr>
          <w:rFonts w:eastAsia="Times New Roman"/>
          <w:sz w:val="28"/>
          <w:szCs w:val="28"/>
        </w:rPr>
      </w:pPr>
    </w:p>
    <w:p w:rsidR="002170B2" w:rsidRDefault="00174D42">
      <w:pPr>
        <w:numPr>
          <w:ilvl w:val="0"/>
          <w:numId w:val="26"/>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осуществление мер по сохранности авиационной техники на земле.</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ind w:left="4560"/>
        <w:rPr>
          <w:sz w:val="20"/>
          <w:szCs w:val="20"/>
        </w:rPr>
      </w:pPr>
      <w:r>
        <w:rPr>
          <w:rFonts w:ascii="Times New Roman" w:eastAsia="Times New Roman" w:hAnsi="Times New Roman" w:cs="Times New Roman"/>
          <w:sz w:val="24"/>
          <w:szCs w:val="24"/>
        </w:rPr>
        <w:lastRenderedPageBreak/>
        <w:t>- 75 -</w:t>
      </w:r>
    </w:p>
    <w:p w:rsidR="002170B2" w:rsidRDefault="002170B2">
      <w:pPr>
        <w:spacing w:line="154" w:lineRule="exact"/>
        <w:rPr>
          <w:sz w:val="20"/>
          <w:szCs w:val="20"/>
        </w:rPr>
      </w:pPr>
    </w:p>
    <w:p w:rsidR="002170B2" w:rsidRDefault="00174D42">
      <w:pPr>
        <w:ind w:left="700"/>
        <w:rPr>
          <w:sz w:val="20"/>
          <w:szCs w:val="20"/>
        </w:rPr>
      </w:pPr>
      <w:r>
        <w:rPr>
          <w:rFonts w:ascii="Times New Roman" w:eastAsia="Times New Roman" w:hAnsi="Times New Roman" w:cs="Times New Roman"/>
          <w:b/>
          <w:bCs/>
          <w:sz w:val="28"/>
          <w:szCs w:val="28"/>
        </w:rPr>
        <w:t>4.8. Объекты топливообеспечения</w:t>
      </w:r>
    </w:p>
    <w:p w:rsidR="002170B2" w:rsidRDefault="002170B2">
      <w:pPr>
        <w:spacing w:line="11"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Объекты авиатопливообеспечения предназначены для обеспечения горюче-смазочными материалами и спецжидкостями воздушных судов, авиационно-технических баз и авиаремонтных предприятий, стационарных и подвижных установок, автомобилей, агрегатов и механизмов, находящихся на эксплуатации в аэропорту. Основными объектами авиатопливообеспечения аэропортов являются:</w:t>
      </w:r>
    </w:p>
    <w:p w:rsidR="002170B2" w:rsidRDefault="002170B2">
      <w:pPr>
        <w:spacing w:line="16" w:lineRule="exact"/>
        <w:rPr>
          <w:sz w:val="20"/>
          <w:szCs w:val="20"/>
        </w:rPr>
      </w:pPr>
    </w:p>
    <w:p w:rsidR="002170B2" w:rsidRDefault="00174D42">
      <w:pPr>
        <w:numPr>
          <w:ilvl w:val="0"/>
          <w:numId w:val="27"/>
        </w:numPr>
        <w:tabs>
          <w:tab w:val="left" w:pos="992"/>
        </w:tabs>
        <w:spacing w:after="0" w:line="234" w:lineRule="auto"/>
        <w:ind w:firstLine="701"/>
        <w:rPr>
          <w:rFonts w:eastAsia="Times New Roman"/>
          <w:sz w:val="28"/>
          <w:szCs w:val="28"/>
        </w:rPr>
      </w:pPr>
      <w:r>
        <w:rPr>
          <w:rFonts w:ascii="Times New Roman" w:eastAsia="Times New Roman" w:hAnsi="Times New Roman" w:cs="Times New Roman"/>
          <w:sz w:val="28"/>
          <w:szCs w:val="28"/>
        </w:rPr>
        <w:t>сооружения, обеспечивающие прием топлива из железнодорожных цистерн и плавучих средств;</w:t>
      </w:r>
    </w:p>
    <w:p w:rsidR="002170B2" w:rsidRDefault="002170B2">
      <w:pPr>
        <w:spacing w:line="2" w:lineRule="exact"/>
        <w:rPr>
          <w:rFonts w:eastAsia="Times New Roman"/>
          <w:sz w:val="28"/>
          <w:szCs w:val="28"/>
        </w:rPr>
      </w:pPr>
    </w:p>
    <w:p w:rsidR="002170B2" w:rsidRDefault="00174D42">
      <w:pPr>
        <w:numPr>
          <w:ilvl w:val="0"/>
          <w:numId w:val="2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склады нефтепродуктов (ГСМ);</w:t>
      </w:r>
    </w:p>
    <w:p w:rsidR="002170B2" w:rsidRDefault="00174D42">
      <w:pPr>
        <w:numPr>
          <w:ilvl w:val="0"/>
          <w:numId w:val="2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аэропортовая сеть трубопроводов нефтепродуктов;</w:t>
      </w:r>
    </w:p>
    <w:p w:rsidR="002170B2" w:rsidRDefault="00174D42">
      <w:pPr>
        <w:numPr>
          <w:ilvl w:val="0"/>
          <w:numId w:val="2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системы централизованной заправки ВС (ЦЗС);</w:t>
      </w:r>
    </w:p>
    <w:p w:rsidR="002170B2" w:rsidRDefault="00174D42">
      <w:pPr>
        <w:numPr>
          <w:ilvl w:val="0"/>
          <w:numId w:val="2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водомаслостанции;</w:t>
      </w:r>
    </w:p>
    <w:p w:rsidR="002170B2" w:rsidRDefault="002170B2">
      <w:pPr>
        <w:spacing w:line="2" w:lineRule="exact"/>
        <w:rPr>
          <w:rFonts w:eastAsia="Times New Roman"/>
          <w:sz w:val="28"/>
          <w:szCs w:val="28"/>
        </w:rPr>
      </w:pPr>
    </w:p>
    <w:p w:rsidR="002170B2" w:rsidRDefault="00174D42">
      <w:pPr>
        <w:numPr>
          <w:ilvl w:val="0"/>
          <w:numId w:val="2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лаборатории ГСМ;</w:t>
      </w:r>
    </w:p>
    <w:p w:rsidR="002170B2" w:rsidRDefault="00174D42">
      <w:pPr>
        <w:numPr>
          <w:ilvl w:val="0"/>
          <w:numId w:val="27"/>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автозаправочные станции.</w:t>
      </w:r>
    </w:p>
    <w:p w:rsidR="002170B2" w:rsidRDefault="002170B2">
      <w:pPr>
        <w:spacing w:line="13" w:lineRule="exact"/>
        <w:rPr>
          <w:sz w:val="20"/>
          <w:szCs w:val="20"/>
        </w:rPr>
      </w:pPr>
    </w:p>
    <w:p w:rsidR="002170B2" w:rsidRDefault="00174D42">
      <w:pPr>
        <w:spacing w:line="234" w:lineRule="auto"/>
        <w:ind w:firstLine="708"/>
        <w:rPr>
          <w:sz w:val="20"/>
          <w:szCs w:val="20"/>
        </w:rPr>
      </w:pPr>
      <w:r>
        <w:rPr>
          <w:rFonts w:ascii="Times New Roman" w:eastAsia="Times New Roman" w:hAnsi="Times New Roman" w:cs="Times New Roman"/>
          <w:sz w:val="28"/>
          <w:szCs w:val="28"/>
        </w:rPr>
        <w:t>Склады ГСМ могут быть базовыми и раздаточными. Базовые склады обеспечивают:</w:t>
      </w:r>
    </w:p>
    <w:p w:rsidR="002170B2" w:rsidRDefault="002170B2">
      <w:pPr>
        <w:spacing w:line="15" w:lineRule="exact"/>
        <w:rPr>
          <w:sz w:val="20"/>
          <w:szCs w:val="20"/>
        </w:rPr>
      </w:pPr>
    </w:p>
    <w:p w:rsidR="002170B2" w:rsidRDefault="00174D42">
      <w:pPr>
        <w:numPr>
          <w:ilvl w:val="0"/>
          <w:numId w:val="28"/>
        </w:numPr>
        <w:tabs>
          <w:tab w:val="left" w:pos="917"/>
        </w:tabs>
        <w:spacing w:after="0" w:line="234" w:lineRule="auto"/>
        <w:ind w:firstLine="701"/>
        <w:rPr>
          <w:rFonts w:eastAsia="Times New Roman"/>
          <w:sz w:val="28"/>
          <w:szCs w:val="28"/>
        </w:rPr>
      </w:pPr>
      <w:r>
        <w:rPr>
          <w:rFonts w:ascii="Times New Roman" w:eastAsia="Times New Roman" w:hAnsi="Times New Roman" w:cs="Times New Roman"/>
          <w:sz w:val="28"/>
          <w:szCs w:val="28"/>
        </w:rPr>
        <w:t>прием и слив горюче-смазочных материалов поступающих в аэропорт железнодорожным транспортом;</w:t>
      </w:r>
    </w:p>
    <w:p w:rsidR="002170B2" w:rsidRDefault="002170B2">
      <w:pPr>
        <w:spacing w:line="15" w:lineRule="exact"/>
        <w:rPr>
          <w:rFonts w:eastAsia="Times New Roman"/>
          <w:sz w:val="28"/>
          <w:szCs w:val="28"/>
        </w:rPr>
      </w:pPr>
    </w:p>
    <w:p w:rsidR="002170B2" w:rsidRDefault="00174D42">
      <w:pPr>
        <w:numPr>
          <w:ilvl w:val="0"/>
          <w:numId w:val="28"/>
        </w:numPr>
        <w:tabs>
          <w:tab w:val="left" w:pos="1147"/>
        </w:tabs>
        <w:spacing w:after="0" w:line="235" w:lineRule="auto"/>
        <w:ind w:firstLine="701"/>
        <w:rPr>
          <w:rFonts w:eastAsia="Times New Roman"/>
          <w:sz w:val="28"/>
          <w:szCs w:val="28"/>
        </w:rPr>
      </w:pPr>
      <w:r>
        <w:rPr>
          <w:rFonts w:ascii="Times New Roman" w:eastAsia="Times New Roman" w:hAnsi="Times New Roman" w:cs="Times New Roman"/>
          <w:sz w:val="28"/>
          <w:szCs w:val="28"/>
        </w:rPr>
        <w:t>перекачку нефтепродуктов по внутрискладским и внешним транспортным трубопроводам;</w:t>
      </w:r>
    </w:p>
    <w:p w:rsidR="002170B2" w:rsidRDefault="002170B2">
      <w:pPr>
        <w:spacing w:line="1" w:lineRule="exact"/>
        <w:rPr>
          <w:rFonts w:eastAsia="Times New Roman"/>
          <w:sz w:val="28"/>
          <w:szCs w:val="28"/>
        </w:rPr>
      </w:pPr>
    </w:p>
    <w:p w:rsidR="002170B2" w:rsidRDefault="00174D42">
      <w:pPr>
        <w:numPr>
          <w:ilvl w:val="0"/>
          <w:numId w:val="28"/>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промежуточное хранение нефтепродуктов;</w:t>
      </w:r>
    </w:p>
    <w:p w:rsidR="002170B2" w:rsidRDefault="00174D42">
      <w:pPr>
        <w:numPr>
          <w:ilvl w:val="0"/>
          <w:numId w:val="28"/>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выдачу нефтепродуктов в транспортные средства;</w:t>
      </w:r>
    </w:p>
    <w:p w:rsidR="002170B2" w:rsidRDefault="00174D42">
      <w:pPr>
        <w:numPr>
          <w:ilvl w:val="0"/>
          <w:numId w:val="28"/>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контроль качества нефтепродуктов.</w:t>
      </w:r>
    </w:p>
    <w:p w:rsidR="002170B2" w:rsidRDefault="002170B2">
      <w:pPr>
        <w:spacing w:line="13"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На расходных складах осуществляется прием поступающих продуктов, перекачка нефтепродуктов по внутрискладским и внешним трубопроводам, хранение нефтепродуктов и контроль их качества, выдача нефтепродуктов из хранилищ для заправки ВС и разных эксплуатационных нужд.</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60" w:lineRule="exact"/>
        <w:rPr>
          <w:sz w:val="20"/>
          <w:szCs w:val="20"/>
        </w:rPr>
      </w:pPr>
    </w:p>
    <w:p w:rsidR="002170B2" w:rsidRDefault="00174D42">
      <w:pPr>
        <w:spacing w:line="234" w:lineRule="auto"/>
        <w:ind w:right="20" w:firstLine="708"/>
        <w:jc w:val="both"/>
        <w:rPr>
          <w:sz w:val="20"/>
          <w:szCs w:val="20"/>
        </w:rPr>
      </w:pPr>
      <w:r>
        <w:rPr>
          <w:rFonts w:ascii="Times New Roman" w:eastAsia="Times New Roman" w:hAnsi="Times New Roman" w:cs="Times New Roman"/>
          <w:sz w:val="28"/>
          <w:szCs w:val="28"/>
        </w:rPr>
        <w:t>Система централизованной заправки воздушных судов ЦЗС обеспечивает выполнение технологических операций:</w:t>
      </w:r>
    </w:p>
    <w:p w:rsidR="002170B2" w:rsidRDefault="002170B2">
      <w:pPr>
        <w:spacing w:line="2" w:lineRule="exact"/>
        <w:rPr>
          <w:sz w:val="20"/>
          <w:szCs w:val="20"/>
        </w:rPr>
      </w:pPr>
    </w:p>
    <w:p w:rsidR="002170B2" w:rsidRDefault="00174D42">
      <w:pPr>
        <w:numPr>
          <w:ilvl w:val="0"/>
          <w:numId w:val="2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перекачку топлива по трубопроводам;</w:t>
      </w:r>
    </w:p>
    <w:p w:rsidR="002170B2" w:rsidRDefault="002170B2">
      <w:pPr>
        <w:spacing w:line="2" w:lineRule="exact"/>
        <w:rPr>
          <w:rFonts w:eastAsia="Times New Roman"/>
          <w:sz w:val="28"/>
          <w:szCs w:val="28"/>
        </w:rPr>
      </w:pPr>
    </w:p>
    <w:p w:rsidR="002170B2" w:rsidRDefault="00174D42">
      <w:pPr>
        <w:numPr>
          <w:ilvl w:val="0"/>
          <w:numId w:val="2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lastRenderedPageBreak/>
        <w:t>фильтрацию и отделение воды;</w:t>
      </w:r>
    </w:p>
    <w:p w:rsidR="002170B2" w:rsidRDefault="00174D42">
      <w:pPr>
        <w:numPr>
          <w:ilvl w:val="0"/>
          <w:numId w:val="2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выдачу в топливозаправщики;</w:t>
      </w:r>
    </w:p>
    <w:p w:rsidR="002170B2" w:rsidRDefault="00174D42">
      <w:pPr>
        <w:numPr>
          <w:ilvl w:val="0"/>
          <w:numId w:val="2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заправку воздушных судов;</w:t>
      </w:r>
    </w:p>
    <w:p w:rsidR="002170B2" w:rsidRDefault="00174D42">
      <w:pPr>
        <w:numPr>
          <w:ilvl w:val="0"/>
          <w:numId w:val="2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учет количества топлива, выдаваемого на заправку;</w:t>
      </w:r>
    </w:p>
    <w:p w:rsidR="002170B2" w:rsidRDefault="00174D42">
      <w:pPr>
        <w:numPr>
          <w:ilvl w:val="0"/>
          <w:numId w:val="2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добавление к топливу специальных жидкостей;</w:t>
      </w:r>
    </w:p>
    <w:p w:rsidR="002170B2" w:rsidRDefault="00174D42">
      <w:pPr>
        <w:numPr>
          <w:ilvl w:val="0"/>
          <w:numId w:val="2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регулирование режимов;</w:t>
      </w:r>
    </w:p>
    <w:p w:rsidR="002170B2" w:rsidRDefault="002170B2">
      <w:pPr>
        <w:spacing w:line="1" w:lineRule="exact"/>
        <w:rPr>
          <w:rFonts w:eastAsia="Times New Roman"/>
          <w:sz w:val="28"/>
          <w:szCs w:val="28"/>
        </w:rPr>
      </w:pPr>
    </w:p>
    <w:p w:rsidR="002170B2" w:rsidRDefault="00174D42">
      <w:pPr>
        <w:numPr>
          <w:ilvl w:val="0"/>
          <w:numId w:val="29"/>
        </w:numPr>
        <w:tabs>
          <w:tab w:val="left" w:pos="860"/>
        </w:tabs>
        <w:spacing w:after="0" w:line="240" w:lineRule="auto"/>
        <w:ind w:left="860" w:hanging="159"/>
        <w:rPr>
          <w:rFonts w:eastAsia="Times New Roman"/>
          <w:sz w:val="28"/>
          <w:szCs w:val="28"/>
        </w:rPr>
      </w:pPr>
      <w:r>
        <w:rPr>
          <w:rFonts w:ascii="Times New Roman" w:eastAsia="Times New Roman" w:hAnsi="Times New Roman" w:cs="Times New Roman"/>
          <w:sz w:val="28"/>
          <w:szCs w:val="28"/>
        </w:rPr>
        <w:t>работа системы заправки.</w:t>
      </w:r>
    </w:p>
    <w:p w:rsidR="002170B2" w:rsidRDefault="002170B2">
      <w:pPr>
        <w:spacing w:line="13" w:lineRule="exact"/>
        <w:rPr>
          <w:sz w:val="20"/>
          <w:szCs w:val="20"/>
        </w:rPr>
      </w:pPr>
    </w:p>
    <w:p w:rsidR="002170B2" w:rsidRDefault="00174D42">
      <w:pPr>
        <w:spacing w:line="234" w:lineRule="auto"/>
        <w:ind w:firstLine="708"/>
        <w:rPr>
          <w:sz w:val="20"/>
          <w:szCs w:val="20"/>
        </w:rPr>
      </w:pPr>
      <w:r>
        <w:rPr>
          <w:rFonts w:ascii="Times New Roman" w:eastAsia="Times New Roman" w:hAnsi="Times New Roman" w:cs="Times New Roman"/>
          <w:sz w:val="28"/>
          <w:szCs w:val="28"/>
        </w:rPr>
        <w:t>Авиатопливообеспечение авиационными горючими и смазочными материалами в целях заправки и технического обслуживания воздушных судов</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6"/>
        <w:jc w:val="center"/>
        <w:rPr>
          <w:sz w:val="20"/>
          <w:szCs w:val="20"/>
        </w:rPr>
      </w:pPr>
      <w:r>
        <w:rPr>
          <w:rFonts w:ascii="Times New Roman" w:eastAsia="Times New Roman" w:hAnsi="Times New Roman" w:cs="Times New Roman"/>
          <w:sz w:val="24"/>
          <w:szCs w:val="24"/>
        </w:rPr>
        <w:lastRenderedPageBreak/>
        <w:t>- 76 -</w:t>
      </w:r>
    </w:p>
    <w:p w:rsidR="002170B2" w:rsidRDefault="002170B2">
      <w:pPr>
        <w:spacing w:line="162" w:lineRule="exact"/>
        <w:rPr>
          <w:sz w:val="20"/>
          <w:szCs w:val="20"/>
        </w:rPr>
      </w:pPr>
    </w:p>
    <w:p w:rsidR="002170B2" w:rsidRDefault="00174D42">
      <w:pPr>
        <w:spacing w:line="235" w:lineRule="auto"/>
        <w:ind w:left="7" w:right="20"/>
        <w:jc w:val="both"/>
        <w:rPr>
          <w:sz w:val="20"/>
          <w:szCs w:val="20"/>
        </w:rPr>
      </w:pPr>
      <w:r>
        <w:rPr>
          <w:rFonts w:ascii="Times New Roman" w:eastAsia="Times New Roman" w:hAnsi="Times New Roman" w:cs="Times New Roman"/>
          <w:sz w:val="28"/>
          <w:szCs w:val="28"/>
        </w:rPr>
        <w:t>включает: прием, хранение, подготовку, определение кондиционности, заправку (обработку) воздушного судна.</w:t>
      </w:r>
    </w:p>
    <w:p w:rsidR="002170B2" w:rsidRDefault="002170B2">
      <w:pPr>
        <w:spacing w:line="15"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Прием, хранение, подготовка, определение кондиционности, выдача авиационных горючих и смазочных материалов для заправки (обработки) и непосредственная заправка горючими и смазочными материалами воздушного судна осуществляется в соответствии с установленными требованиями.</w:t>
      </w:r>
    </w:p>
    <w:p w:rsidR="002170B2" w:rsidRDefault="002170B2">
      <w:pPr>
        <w:spacing w:line="15" w:lineRule="exact"/>
        <w:rPr>
          <w:sz w:val="20"/>
          <w:szCs w:val="20"/>
        </w:rPr>
      </w:pPr>
    </w:p>
    <w:p w:rsidR="002170B2" w:rsidRDefault="00174D42">
      <w:pPr>
        <w:spacing w:line="235" w:lineRule="auto"/>
        <w:ind w:left="7" w:firstLine="708"/>
        <w:jc w:val="both"/>
        <w:rPr>
          <w:sz w:val="20"/>
          <w:szCs w:val="20"/>
        </w:rPr>
      </w:pPr>
      <w:r>
        <w:rPr>
          <w:rFonts w:ascii="Times New Roman" w:eastAsia="Times New Roman" w:hAnsi="Times New Roman" w:cs="Times New Roman"/>
          <w:sz w:val="28"/>
          <w:szCs w:val="28"/>
        </w:rPr>
        <w:t>Заправка воздушных судов горючими и смазочными материалами, не имеющими паспортов качества, запрещается.</w:t>
      </w:r>
    </w:p>
    <w:p w:rsidR="002170B2" w:rsidRDefault="002170B2">
      <w:pPr>
        <w:spacing w:line="15"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Паспорта качества (их заверенные копии) на выдаваемые горючие и смазочные материалы предъявляются члену летного экипажа или представителю эксплуатанта при заправке воздушного судна по их требованию в обязательном порядке.</w:t>
      </w:r>
    </w:p>
    <w:p w:rsidR="002170B2" w:rsidRDefault="002170B2">
      <w:pPr>
        <w:spacing w:line="2"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На воздушных судах не производится заправка, дозаправка, слив топлива</w:t>
      </w:r>
    </w:p>
    <w:p w:rsidR="002170B2" w:rsidRDefault="002170B2">
      <w:pPr>
        <w:spacing w:line="16" w:lineRule="exact"/>
        <w:rPr>
          <w:sz w:val="20"/>
          <w:szCs w:val="20"/>
        </w:rPr>
      </w:pPr>
    </w:p>
    <w:p w:rsidR="002170B2" w:rsidRDefault="00174D42">
      <w:pPr>
        <w:numPr>
          <w:ilvl w:val="0"/>
          <w:numId w:val="30"/>
        </w:numPr>
        <w:tabs>
          <w:tab w:val="left" w:pos="386"/>
        </w:tabs>
        <w:spacing w:after="0" w:line="236" w:lineRule="auto"/>
        <w:ind w:left="7" w:right="20" w:hanging="7"/>
        <w:jc w:val="both"/>
        <w:rPr>
          <w:rFonts w:eastAsia="Times New Roman"/>
          <w:sz w:val="28"/>
          <w:szCs w:val="28"/>
        </w:rPr>
      </w:pPr>
      <w:r>
        <w:rPr>
          <w:rFonts w:ascii="Times New Roman" w:eastAsia="Times New Roman" w:hAnsi="Times New Roman" w:cs="Times New Roman"/>
          <w:sz w:val="28"/>
          <w:szCs w:val="28"/>
        </w:rPr>
        <w:t>высоким уровнем испарения (авиационный бензин), если на борту воздушного судна имеются пассажиры, производится посадка и высадка пассажиров из воздушного судна.</w:t>
      </w:r>
    </w:p>
    <w:p w:rsidR="002170B2" w:rsidRDefault="002170B2">
      <w:pPr>
        <w:spacing w:line="328" w:lineRule="exact"/>
        <w:rPr>
          <w:sz w:val="20"/>
          <w:szCs w:val="20"/>
        </w:rPr>
      </w:pPr>
    </w:p>
    <w:p w:rsidR="002170B2" w:rsidRDefault="00174D42">
      <w:pPr>
        <w:ind w:left="707"/>
        <w:rPr>
          <w:sz w:val="20"/>
          <w:szCs w:val="20"/>
        </w:rPr>
      </w:pPr>
      <w:r>
        <w:rPr>
          <w:rFonts w:ascii="Times New Roman" w:eastAsia="Times New Roman" w:hAnsi="Times New Roman" w:cs="Times New Roman"/>
          <w:b/>
          <w:bCs/>
          <w:sz w:val="28"/>
          <w:szCs w:val="28"/>
        </w:rPr>
        <w:t>4.9. База механизации</w:t>
      </w:r>
    </w:p>
    <w:p w:rsidR="002170B2" w:rsidRDefault="002170B2">
      <w:pPr>
        <w:spacing w:line="8" w:lineRule="exact"/>
        <w:rPr>
          <w:sz w:val="20"/>
          <w:szCs w:val="20"/>
        </w:rPr>
      </w:pPr>
    </w:p>
    <w:p w:rsidR="002170B2" w:rsidRDefault="00174D42">
      <w:pPr>
        <w:spacing w:line="238" w:lineRule="auto"/>
        <w:ind w:left="7" w:right="20" w:firstLine="708"/>
        <w:jc w:val="both"/>
        <w:rPr>
          <w:sz w:val="20"/>
          <w:szCs w:val="20"/>
        </w:rPr>
      </w:pPr>
      <w:r>
        <w:rPr>
          <w:rFonts w:ascii="Times New Roman" w:eastAsia="Times New Roman" w:hAnsi="Times New Roman" w:cs="Times New Roman"/>
          <w:sz w:val="28"/>
          <w:szCs w:val="28"/>
        </w:rPr>
        <w:t>Для обеспечения нормальной работы аэропорта используется большое количество транспортных автомобилей и тракторов, а также специальных автомобилей и механизмов для обслуживания самолетов и ухода за аэродромом, для технического обслуживания, ремонта и хранения которых предназначена база механизации.</w:t>
      </w:r>
    </w:p>
    <w:p w:rsidR="002170B2" w:rsidRDefault="002170B2">
      <w:pPr>
        <w:spacing w:line="186" w:lineRule="exact"/>
        <w:rPr>
          <w:sz w:val="20"/>
          <w:szCs w:val="20"/>
        </w:rPr>
      </w:pPr>
    </w:p>
    <w:p w:rsidR="002170B2" w:rsidRDefault="00174D42">
      <w:pPr>
        <w:ind w:left="707"/>
        <w:rPr>
          <w:sz w:val="20"/>
          <w:szCs w:val="20"/>
        </w:rPr>
      </w:pPr>
      <w:r>
        <w:rPr>
          <w:rFonts w:ascii="Times New Roman" w:eastAsia="Times New Roman" w:hAnsi="Times New Roman" w:cs="Times New Roman"/>
          <w:sz w:val="28"/>
          <w:szCs w:val="28"/>
        </w:rPr>
        <w:t>На территории базы расположены:</w:t>
      </w:r>
    </w:p>
    <w:p w:rsidR="002170B2" w:rsidRDefault="00174D42">
      <w:pPr>
        <w:numPr>
          <w:ilvl w:val="0"/>
          <w:numId w:val="31"/>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главный корпус;</w:t>
      </w:r>
    </w:p>
    <w:p w:rsidR="002170B2" w:rsidRDefault="00174D42">
      <w:pPr>
        <w:numPr>
          <w:ilvl w:val="0"/>
          <w:numId w:val="31"/>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вспомогательный корпус;</w:t>
      </w:r>
    </w:p>
    <w:p w:rsidR="002170B2" w:rsidRDefault="00174D42">
      <w:pPr>
        <w:numPr>
          <w:ilvl w:val="0"/>
          <w:numId w:val="31"/>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контрольно-пропускной пункт;</w:t>
      </w:r>
    </w:p>
    <w:p w:rsidR="002170B2" w:rsidRDefault="00174D42">
      <w:pPr>
        <w:numPr>
          <w:ilvl w:val="0"/>
          <w:numId w:val="31"/>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открытая стоянка для автомобилей;</w:t>
      </w:r>
    </w:p>
    <w:p w:rsidR="002170B2" w:rsidRDefault="002170B2">
      <w:pPr>
        <w:spacing w:line="1" w:lineRule="exact"/>
        <w:rPr>
          <w:rFonts w:eastAsia="Times New Roman"/>
          <w:sz w:val="28"/>
          <w:szCs w:val="28"/>
        </w:rPr>
      </w:pPr>
    </w:p>
    <w:p w:rsidR="002170B2" w:rsidRDefault="00174D42">
      <w:pPr>
        <w:numPr>
          <w:ilvl w:val="0"/>
          <w:numId w:val="31"/>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очистные сооружения;</w:t>
      </w:r>
    </w:p>
    <w:p w:rsidR="002170B2" w:rsidRDefault="00174D42">
      <w:pPr>
        <w:numPr>
          <w:ilvl w:val="0"/>
          <w:numId w:val="31"/>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топливозаправочные пункты;</w:t>
      </w:r>
    </w:p>
    <w:p w:rsidR="002170B2" w:rsidRDefault="00174D42">
      <w:pPr>
        <w:numPr>
          <w:ilvl w:val="0"/>
          <w:numId w:val="31"/>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резервуары противопожарного запаса воды.</w:t>
      </w:r>
    </w:p>
    <w:p w:rsidR="002170B2" w:rsidRDefault="002170B2">
      <w:pPr>
        <w:spacing w:line="13" w:lineRule="exact"/>
        <w:rPr>
          <w:sz w:val="20"/>
          <w:szCs w:val="20"/>
        </w:rPr>
      </w:pPr>
    </w:p>
    <w:p w:rsidR="002170B2" w:rsidRDefault="00174D42">
      <w:pPr>
        <w:spacing w:line="237" w:lineRule="auto"/>
        <w:ind w:left="7" w:firstLine="708"/>
        <w:jc w:val="both"/>
        <w:rPr>
          <w:sz w:val="20"/>
          <w:szCs w:val="20"/>
        </w:rPr>
      </w:pPr>
      <w:r>
        <w:rPr>
          <w:rFonts w:ascii="Times New Roman" w:eastAsia="Times New Roman" w:hAnsi="Times New Roman" w:cs="Times New Roman"/>
          <w:sz w:val="28"/>
          <w:szCs w:val="28"/>
        </w:rPr>
        <w:t xml:space="preserve">Базы аэродромной службы, расположенные на специальном аэродромном участке, предназначены для работ по содержанию и ремонту зданий и </w:t>
      </w:r>
      <w:r>
        <w:rPr>
          <w:rFonts w:ascii="Times New Roman" w:eastAsia="Times New Roman" w:hAnsi="Times New Roman" w:cs="Times New Roman"/>
          <w:sz w:val="28"/>
          <w:szCs w:val="28"/>
        </w:rPr>
        <w:lastRenderedPageBreak/>
        <w:t>сооружений аэродромного комплекса и аэропорта В состав служебно-технической застройки также входят:</w:t>
      </w:r>
    </w:p>
    <w:p w:rsidR="002170B2" w:rsidRDefault="002170B2">
      <w:pPr>
        <w:spacing w:line="4" w:lineRule="exact"/>
        <w:rPr>
          <w:sz w:val="20"/>
          <w:szCs w:val="20"/>
        </w:rPr>
      </w:pPr>
    </w:p>
    <w:p w:rsidR="002170B2" w:rsidRDefault="00174D42">
      <w:pPr>
        <w:numPr>
          <w:ilvl w:val="0"/>
          <w:numId w:val="3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здания и сооружения управления аэропортом;</w:t>
      </w:r>
    </w:p>
    <w:p w:rsidR="002170B2" w:rsidRDefault="00174D42">
      <w:pPr>
        <w:numPr>
          <w:ilvl w:val="0"/>
          <w:numId w:val="3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информационно- вычислительный центр (ИВЦ);</w:t>
      </w:r>
    </w:p>
    <w:p w:rsidR="002170B2" w:rsidRDefault="00174D42">
      <w:pPr>
        <w:numPr>
          <w:ilvl w:val="0"/>
          <w:numId w:val="3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профилакторий летно-подъемного состава;</w:t>
      </w:r>
    </w:p>
    <w:p w:rsidR="002170B2" w:rsidRDefault="00174D42">
      <w:pPr>
        <w:numPr>
          <w:ilvl w:val="0"/>
          <w:numId w:val="3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предприятия общественного питания и обслуживания;</w:t>
      </w:r>
    </w:p>
    <w:p w:rsidR="002170B2" w:rsidRDefault="00174D42">
      <w:pPr>
        <w:numPr>
          <w:ilvl w:val="0"/>
          <w:numId w:val="3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склады материально-технического имущества;</w:t>
      </w:r>
    </w:p>
    <w:p w:rsidR="002170B2" w:rsidRDefault="00174D42">
      <w:pPr>
        <w:numPr>
          <w:ilvl w:val="0"/>
          <w:numId w:val="32"/>
        </w:numPr>
        <w:tabs>
          <w:tab w:val="left" w:pos="867"/>
        </w:tabs>
        <w:spacing w:after="0" w:line="240" w:lineRule="auto"/>
        <w:ind w:left="867" w:hanging="159"/>
        <w:rPr>
          <w:rFonts w:eastAsia="Times New Roman"/>
          <w:sz w:val="28"/>
          <w:szCs w:val="28"/>
        </w:rPr>
      </w:pPr>
      <w:r>
        <w:rPr>
          <w:rFonts w:ascii="Times New Roman" w:eastAsia="Times New Roman" w:hAnsi="Times New Roman" w:cs="Times New Roman"/>
          <w:sz w:val="28"/>
          <w:szCs w:val="28"/>
        </w:rPr>
        <w:t>объекты аварийно-спасательной и противопожарной служб;</w:t>
      </w:r>
    </w:p>
    <w:p w:rsidR="002170B2" w:rsidRDefault="002170B2">
      <w:pPr>
        <w:sectPr w:rsidR="002170B2">
          <w:pgSz w:w="11900" w:h="16838"/>
          <w:pgMar w:top="700" w:right="1126" w:bottom="1440" w:left="1133" w:header="0" w:footer="0" w:gutter="0"/>
          <w:cols w:space="720" w:equalWidth="0">
            <w:col w:w="9647"/>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- 77 -</w:t>
      </w:r>
    </w:p>
    <w:p w:rsidR="002170B2" w:rsidRDefault="002170B2">
      <w:pPr>
        <w:spacing w:line="162" w:lineRule="exact"/>
        <w:rPr>
          <w:sz w:val="20"/>
          <w:szCs w:val="20"/>
        </w:rPr>
      </w:pPr>
    </w:p>
    <w:p w:rsidR="002170B2" w:rsidRDefault="00174D42">
      <w:pPr>
        <w:numPr>
          <w:ilvl w:val="0"/>
          <w:numId w:val="33"/>
        </w:numPr>
        <w:tabs>
          <w:tab w:val="left" w:pos="1030"/>
        </w:tabs>
        <w:spacing w:after="0" w:line="235" w:lineRule="auto"/>
        <w:ind w:right="20" w:firstLine="701"/>
        <w:rPr>
          <w:rFonts w:eastAsia="Times New Roman"/>
          <w:sz w:val="28"/>
          <w:szCs w:val="28"/>
        </w:rPr>
      </w:pPr>
      <w:r>
        <w:rPr>
          <w:rFonts w:ascii="Times New Roman" w:eastAsia="Times New Roman" w:hAnsi="Times New Roman" w:cs="Times New Roman"/>
          <w:sz w:val="28"/>
          <w:szCs w:val="28"/>
        </w:rPr>
        <w:t>ремонтно-эксплуатационные мастерские служб, радионавигации и связи, светотехнического обеспечения полетов и электроустановок.</w:t>
      </w:r>
    </w:p>
    <w:p w:rsidR="002170B2" w:rsidRDefault="002170B2">
      <w:pPr>
        <w:spacing w:line="15" w:lineRule="exact"/>
        <w:rPr>
          <w:rFonts w:eastAsia="Times New Roman"/>
          <w:sz w:val="28"/>
          <w:szCs w:val="28"/>
        </w:rPr>
      </w:pPr>
    </w:p>
    <w:p w:rsidR="002170B2" w:rsidRDefault="00174D42">
      <w:pPr>
        <w:spacing w:line="236" w:lineRule="auto"/>
        <w:ind w:right="20" w:firstLine="708"/>
        <w:jc w:val="both"/>
        <w:rPr>
          <w:rFonts w:eastAsia="Times New Roman"/>
          <w:sz w:val="28"/>
          <w:szCs w:val="28"/>
        </w:rPr>
      </w:pPr>
      <w:r>
        <w:rPr>
          <w:rFonts w:ascii="Times New Roman" w:eastAsia="Times New Roman" w:hAnsi="Times New Roman" w:cs="Times New Roman"/>
          <w:sz w:val="28"/>
          <w:szCs w:val="28"/>
        </w:rPr>
        <w:t>Все здания и сооружения ССТ связаны между собой внутрипортовыми дорогами, примыкающими к подъездной, соединяющую аэропортовые дороги с сетью дорог общего пользования.</w:t>
      </w:r>
    </w:p>
    <w:p w:rsidR="002170B2" w:rsidRDefault="002170B2">
      <w:pPr>
        <w:spacing w:line="328" w:lineRule="exact"/>
        <w:rPr>
          <w:sz w:val="20"/>
          <w:szCs w:val="20"/>
        </w:rPr>
      </w:pPr>
    </w:p>
    <w:p w:rsidR="002170B2" w:rsidRDefault="00174D42">
      <w:pPr>
        <w:ind w:left="700"/>
        <w:rPr>
          <w:sz w:val="20"/>
          <w:szCs w:val="20"/>
        </w:rPr>
      </w:pPr>
      <w:r>
        <w:rPr>
          <w:rFonts w:ascii="Times New Roman" w:eastAsia="Times New Roman" w:hAnsi="Times New Roman" w:cs="Times New Roman"/>
          <w:b/>
          <w:bCs/>
          <w:sz w:val="28"/>
          <w:szCs w:val="28"/>
        </w:rPr>
        <w:t>4.10. Инженерные сети</w:t>
      </w:r>
    </w:p>
    <w:p w:rsidR="002170B2" w:rsidRDefault="002170B2">
      <w:pPr>
        <w:spacing w:line="11"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Важное значение имеют инженерные сети аэропортов. Комплекс сооружений инженерных сетей предназначен для обеспеченного снабжения водой, канализации, тепло- и газоснабжения, электроснабжения и освещения всех зданий и сооружений аэропорта. В качестве источников водоснабжения используют водопроводы городов и ближайших к аэропорту предприятий и артезианские скважины</w:t>
      </w:r>
    </w:p>
    <w:p w:rsidR="002170B2" w:rsidRDefault="002170B2">
      <w:pPr>
        <w:spacing w:line="17" w:lineRule="exact"/>
        <w:rPr>
          <w:sz w:val="20"/>
          <w:szCs w:val="20"/>
        </w:rPr>
      </w:pPr>
    </w:p>
    <w:p w:rsidR="002170B2" w:rsidRDefault="00174D42">
      <w:pPr>
        <w:spacing w:line="237" w:lineRule="auto"/>
        <w:ind w:right="20" w:firstLine="708"/>
        <w:jc w:val="both"/>
        <w:rPr>
          <w:sz w:val="20"/>
          <w:szCs w:val="20"/>
        </w:rPr>
      </w:pPr>
      <w:r>
        <w:rPr>
          <w:rFonts w:ascii="Times New Roman" w:eastAsia="Times New Roman" w:hAnsi="Times New Roman" w:cs="Times New Roman"/>
          <w:sz w:val="28"/>
          <w:szCs w:val="28"/>
        </w:rPr>
        <w:t>Канализация - комплекс инженерных сооружений, оборудования и санитарных мероприятий, обеспечивающих сбор и отведение за пределы территории аэропорта загрязненных сточных вод, а также их очистку и обезвреживание перед утилизацией или сбросом в водоем.</w:t>
      </w:r>
    </w:p>
    <w:p w:rsidR="002170B2" w:rsidRDefault="002170B2">
      <w:pPr>
        <w:spacing w:line="15" w:lineRule="exact"/>
        <w:rPr>
          <w:sz w:val="20"/>
          <w:szCs w:val="20"/>
        </w:rPr>
      </w:pPr>
    </w:p>
    <w:p w:rsidR="002170B2" w:rsidRDefault="00174D42">
      <w:pPr>
        <w:spacing w:line="238" w:lineRule="auto"/>
        <w:ind w:firstLine="708"/>
        <w:jc w:val="both"/>
        <w:rPr>
          <w:sz w:val="20"/>
          <w:szCs w:val="20"/>
        </w:rPr>
      </w:pPr>
      <w:r>
        <w:rPr>
          <w:rFonts w:ascii="Times New Roman" w:eastAsia="Times New Roman" w:hAnsi="Times New Roman" w:cs="Times New Roman"/>
          <w:sz w:val="28"/>
          <w:szCs w:val="28"/>
        </w:rPr>
        <w:t>Не допускается сброс в канализацию сточных вод из производственных сооружений АТБ и спецавтобазы, с участков мойки, заправки и технического обслуживания на перроне и МС, где накапливаются различные моющие, дезинфицирующие, антиобледенительные, заправочные жидкости, содержащие бензол, ацетон, керосин, бензин, толуол, дихлорэтан, ртуть, этиловый спирт, щелочь, кислоты. Сточные воды, содержащие указанные химические вещества, должны быть обезврежены или разбавлены до допустимой концентрации и только после этого сброшены в общую сеть канализации.</w:t>
      </w:r>
    </w:p>
    <w:p w:rsidR="002170B2" w:rsidRDefault="002170B2">
      <w:pPr>
        <w:spacing w:line="21" w:lineRule="exact"/>
        <w:rPr>
          <w:sz w:val="20"/>
          <w:szCs w:val="20"/>
        </w:rPr>
      </w:pPr>
    </w:p>
    <w:p w:rsidR="002170B2" w:rsidRDefault="00174D42">
      <w:pPr>
        <w:numPr>
          <w:ilvl w:val="0"/>
          <w:numId w:val="34"/>
        </w:numPr>
        <w:tabs>
          <w:tab w:val="left" w:pos="1193"/>
        </w:tabs>
        <w:spacing w:after="0" w:line="239" w:lineRule="auto"/>
        <w:ind w:firstLine="701"/>
        <w:jc w:val="both"/>
        <w:rPr>
          <w:rFonts w:eastAsia="Times New Roman"/>
          <w:sz w:val="28"/>
          <w:szCs w:val="28"/>
        </w:rPr>
      </w:pPr>
      <w:r>
        <w:rPr>
          <w:rFonts w:ascii="Times New Roman" w:eastAsia="Times New Roman" w:hAnsi="Times New Roman" w:cs="Times New Roman"/>
          <w:sz w:val="28"/>
          <w:szCs w:val="28"/>
        </w:rPr>
        <w:t xml:space="preserve">аэропортах применяется система местного или центрального теплоснабжения. Система централизованного теплоснабжения включает источник тепла, тепловую сеть и теплопотребляющие установки, присоединяемые к сети через тепловые пункты. Основными источниками тепла при этом могут быть теплоэлектроцентрали (ТЭЦ), осуществляющие ком-бинированную выработку электрической и тепловой энергии, и котельные установки, вырабатывающие только тепловую энергию. В аэропортах в качестве теплоносителя для отопления, вентиляции и горячего водоснабжения, коммунально-бытовых и производственных объектов, как правило, применяют горячую воду. Для отдельных технологических процессов можно применять пар. Кроме водяного и парового отопления может применяться воздушное, которое подразделяется на отопительную и отопительно-вентиляционную. В первом </w:t>
      </w:r>
      <w:r>
        <w:rPr>
          <w:rFonts w:ascii="Times New Roman" w:eastAsia="Times New Roman" w:hAnsi="Times New Roman" w:cs="Times New Roman"/>
          <w:sz w:val="28"/>
          <w:szCs w:val="28"/>
        </w:rPr>
        <w:lastRenderedPageBreak/>
        <w:t>случае в нагревательных приборах перемещается только подогретый воздух, во втором - используют нагреваемый воздух для отопления и вентиляции одновременно.</w:t>
      </w:r>
    </w:p>
    <w:p w:rsidR="002170B2" w:rsidRDefault="002170B2">
      <w:pPr>
        <w:spacing w:line="22" w:lineRule="exact"/>
        <w:rPr>
          <w:rFonts w:eastAsia="Times New Roman"/>
          <w:sz w:val="28"/>
          <w:szCs w:val="28"/>
        </w:rPr>
      </w:pPr>
    </w:p>
    <w:p w:rsidR="002170B2" w:rsidRDefault="00174D42">
      <w:pPr>
        <w:spacing w:line="236" w:lineRule="auto"/>
        <w:ind w:firstLine="708"/>
        <w:jc w:val="both"/>
        <w:rPr>
          <w:rFonts w:eastAsia="Times New Roman"/>
          <w:sz w:val="28"/>
          <w:szCs w:val="28"/>
        </w:rPr>
      </w:pPr>
      <w:r>
        <w:rPr>
          <w:rFonts w:ascii="Times New Roman" w:eastAsia="Times New Roman" w:hAnsi="Times New Roman" w:cs="Times New Roman"/>
          <w:sz w:val="28"/>
          <w:szCs w:val="28"/>
        </w:rPr>
        <w:t>Газоснабжение - организованная подача и распределение газового топлива для нужд аэропорта. Газ для производственных и бытовых нужд в аэропортах используют при расположении его вблизи магистрального</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jc w:val="center"/>
        <w:rPr>
          <w:sz w:val="20"/>
          <w:szCs w:val="20"/>
        </w:rPr>
      </w:pPr>
      <w:r>
        <w:rPr>
          <w:rFonts w:ascii="Times New Roman" w:eastAsia="Times New Roman" w:hAnsi="Times New Roman" w:cs="Times New Roman"/>
          <w:sz w:val="24"/>
          <w:szCs w:val="24"/>
        </w:rPr>
        <w:lastRenderedPageBreak/>
        <w:t>- 78 -</w:t>
      </w:r>
    </w:p>
    <w:p w:rsidR="002170B2" w:rsidRDefault="002170B2">
      <w:pPr>
        <w:spacing w:line="162" w:lineRule="exact"/>
        <w:rPr>
          <w:sz w:val="20"/>
          <w:szCs w:val="20"/>
        </w:rPr>
      </w:pPr>
    </w:p>
    <w:p w:rsidR="002170B2" w:rsidRDefault="00174D42">
      <w:pPr>
        <w:spacing w:line="238" w:lineRule="auto"/>
        <w:jc w:val="both"/>
        <w:rPr>
          <w:sz w:val="20"/>
          <w:szCs w:val="20"/>
        </w:rPr>
      </w:pPr>
      <w:r>
        <w:rPr>
          <w:rFonts w:ascii="Times New Roman" w:eastAsia="Times New Roman" w:hAnsi="Times New Roman" w:cs="Times New Roman"/>
          <w:sz w:val="28"/>
          <w:szCs w:val="28"/>
        </w:rPr>
        <w:t>трубопровода в газифицированных районах. По сравнению с другими источниками тепла газоснабжение имеет большие преимущества, так как газ можно легко транспортировать по трубопроводам, в нем отсутствуют твердые продукты сгорания, почти не загрязняется воздушный бассейн, улучшаются условия труда и быта населения.</w:t>
      </w:r>
    </w:p>
    <w:p w:rsidR="002170B2" w:rsidRDefault="002170B2">
      <w:pPr>
        <w:spacing w:line="14" w:lineRule="exact"/>
        <w:rPr>
          <w:sz w:val="20"/>
          <w:szCs w:val="20"/>
        </w:rPr>
      </w:pPr>
    </w:p>
    <w:p w:rsidR="002170B2" w:rsidRDefault="00174D42">
      <w:pPr>
        <w:spacing w:line="234" w:lineRule="auto"/>
        <w:ind w:firstLine="708"/>
        <w:jc w:val="both"/>
        <w:rPr>
          <w:sz w:val="20"/>
          <w:szCs w:val="20"/>
        </w:rPr>
      </w:pPr>
      <w:r>
        <w:rPr>
          <w:rFonts w:ascii="Times New Roman" w:eastAsia="Times New Roman" w:hAnsi="Times New Roman" w:cs="Times New Roman"/>
          <w:sz w:val="28"/>
          <w:szCs w:val="28"/>
        </w:rPr>
        <w:t>Аэропорт ограждается по всему периметру, имеет контрольно-пропускные пункты.</w:t>
      </w: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200" w:lineRule="exact"/>
        <w:rPr>
          <w:sz w:val="20"/>
          <w:szCs w:val="20"/>
        </w:rPr>
      </w:pPr>
    </w:p>
    <w:p w:rsidR="002170B2" w:rsidRDefault="002170B2">
      <w:pPr>
        <w:spacing w:line="374" w:lineRule="exact"/>
        <w:rPr>
          <w:sz w:val="20"/>
          <w:szCs w:val="20"/>
        </w:rPr>
      </w:pPr>
    </w:p>
    <w:p w:rsidR="002170B2" w:rsidRDefault="00174D42">
      <w:pPr>
        <w:ind w:right="20"/>
        <w:jc w:val="center"/>
        <w:rPr>
          <w:sz w:val="20"/>
          <w:szCs w:val="20"/>
        </w:rPr>
      </w:pPr>
      <w:r>
        <w:rPr>
          <w:rFonts w:ascii="Times New Roman" w:eastAsia="Times New Roman" w:hAnsi="Times New Roman" w:cs="Times New Roman"/>
          <w:b/>
          <w:bCs/>
          <w:sz w:val="32"/>
          <w:szCs w:val="32"/>
        </w:rPr>
        <w:t>Вопросы</w:t>
      </w:r>
    </w:p>
    <w:p w:rsidR="002170B2" w:rsidRDefault="00174D42">
      <w:pPr>
        <w:numPr>
          <w:ilvl w:val="0"/>
          <w:numId w:val="35"/>
        </w:numPr>
        <w:tabs>
          <w:tab w:val="left" w:pos="700"/>
        </w:tabs>
        <w:spacing w:after="0" w:line="235" w:lineRule="auto"/>
        <w:ind w:left="700" w:hanging="347"/>
        <w:rPr>
          <w:rFonts w:eastAsia="Times New Roman"/>
          <w:sz w:val="32"/>
          <w:szCs w:val="32"/>
        </w:rPr>
      </w:pPr>
      <w:r>
        <w:rPr>
          <w:rFonts w:ascii="Times New Roman" w:eastAsia="Times New Roman" w:hAnsi="Times New Roman" w:cs="Times New Roman"/>
          <w:sz w:val="32"/>
          <w:szCs w:val="32"/>
        </w:rPr>
        <w:t>Правовые основы регулирования деятельность аэропортов.</w:t>
      </w:r>
    </w:p>
    <w:p w:rsidR="002170B2" w:rsidRDefault="002170B2">
      <w:pPr>
        <w:spacing w:line="1" w:lineRule="exact"/>
        <w:rPr>
          <w:rFonts w:eastAsia="Times New Roman"/>
          <w:sz w:val="32"/>
          <w:szCs w:val="32"/>
        </w:rPr>
      </w:pPr>
    </w:p>
    <w:p w:rsidR="002170B2" w:rsidRDefault="00174D42">
      <w:pPr>
        <w:numPr>
          <w:ilvl w:val="0"/>
          <w:numId w:val="35"/>
        </w:numPr>
        <w:tabs>
          <w:tab w:val="left" w:pos="700"/>
        </w:tabs>
        <w:spacing w:after="0" w:line="240" w:lineRule="auto"/>
        <w:ind w:left="700" w:hanging="347"/>
        <w:rPr>
          <w:rFonts w:eastAsia="Times New Roman"/>
          <w:sz w:val="32"/>
          <w:szCs w:val="32"/>
        </w:rPr>
      </w:pPr>
      <w:r>
        <w:rPr>
          <w:rFonts w:ascii="Times New Roman" w:eastAsia="Times New Roman" w:hAnsi="Times New Roman" w:cs="Times New Roman"/>
          <w:sz w:val="32"/>
          <w:szCs w:val="32"/>
        </w:rPr>
        <w:t>В чем различия классификации аэропортов и аэродромов?</w:t>
      </w:r>
    </w:p>
    <w:p w:rsidR="002170B2" w:rsidRDefault="002170B2">
      <w:pPr>
        <w:spacing w:line="16" w:lineRule="exact"/>
        <w:rPr>
          <w:rFonts w:eastAsia="Times New Roman"/>
          <w:sz w:val="32"/>
          <w:szCs w:val="32"/>
        </w:rPr>
      </w:pPr>
    </w:p>
    <w:p w:rsidR="002170B2" w:rsidRDefault="00174D42">
      <w:pPr>
        <w:numPr>
          <w:ilvl w:val="0"/>
          <w:numId w:val="35"/>
        </w:numPr>
        <w:tabs>
          <w:tab w:val="left" w:pos="708"/>
        </w:tabs>
        <w:spacing w:after="0" w:line="234" w:lineRule="auto"/>
        <w:ind w:left="720" w:hanging="367"/>
        <w:rPr>
          <w:rFonts w:eastAsia="Times New Roman"/>
          <w:sz w:val="32"/>
          <w:szCs w:val="32"/>
        </w:rPr>
      </w:pPr>
      <w:r>
        <w:rPr>
          <w:rFonts w:ascii="Times New Roman" w:eastAsia="Times New Roman" w:hAnsi="Times New Roman" w:cs="Times New Roman"/>
          <w:sz w:val="32"/>
          <w:szCs w:val="32"/>
        </w:rPr>
        <w:t>Особенности разработки генеральных планов аэропортов на современном этапе.</w:t>
      </w:r>
    </w:p>
    <w:p w:rsidR="002170B2" w:rsidRDefault="002170B2">
      <w:pPr>
        <w:spacing w:line="2" w:lineRule="exact"/>
        <w:rPr>
          <w:rFonts w:eastAsia="Times New Roman"/>
          <w:sz w:val="32"/>
          <w:szCs w:val="32"/>
        </w:rPr>
      </w:pPr>
    </w:p>
    <w:p w:rsidR="002170B2" w:rsidRDefault="00174D42">
      <w:pPr>
        <w:numPr>
          <w:ilvl w:val="0"/>
          <w:numId w:val="35"/>
        </w:numPr>
        <w:tabs>
          <w:tab w:val="left" w:pos="700"/>
        </w:tabs>
        <w:spacing w:after="0" w:line="240" w:lineRule="auto"/>
        <w:ind w:left="700" w:hanging="347"/>
        <w:rPr>
          <w:rFonts w:eastAsia="Times New Roman"/>
          <w:sz w:val="32"/>
          <w:szCs w:val="32"/>
        </w:rPr>
      </w:pPr>
      <w:r>
        <w:rPr>
          <w:rFonts w:ascii="Times New Roman" w:eastAsia="Times New Roman" w:hAnsi="Times New Roman" w:cs="Times New Roman"/>
          <w:sz w:val="32"/>
          <w:szCs w:val="32"/>
        </w:rPr>
        <w:t>Зависимость индексов ВС и рулежных дорожек (РД).</w:t>
      </w:r>
    </w:p>
    <w:p w:rsidR="002170B2" w:rsidRDefault="00174D42">
      <w:pPr>
        <w:numPr>
          <w:ilvl w:val="0"/>
          <w:numId w:val="35"/>
        </w:numPr>
        <w:tabs>
          <w:tab w:val="left" w:pos="700"/>
        </w:tabs>
        <w:spacing w:after="0" w:line="240" w:lineRule="auto"/>
        <w:ind w:left="700" w:hanging="347"/>
        <w:rPr>
          <w:rFonts w:eastAsia="Times New Roman"/>
          <w:sz w:val="32"/>
          <w:szCs w:val="32"/>
        </w:rPr>
      </w:pPr>
      <w:r>
        <w:rPr>
          <w:rFonts w:ascii="Times New Roman" w:eastAsia="Times New Roman" w:hAnsi="Times New Roman" w:cs="Times New Roman"/>
          <w:sz w:val="32"/>
          <w:szCs w:val="32"/>
        </w:rPr>
        <w:t>Как влияют на располагаемые дистанции длина КПТ и СЗ?</w:t>
      </w:r>
    </w:p>
    <w:p w:rsidR="002170B2" w:rsidRDefault="002170B2">
      <w:pPr>
        <w:spacing w:line="15" w:lineRule="exact"/>
        <w:rPr>
          <w:rFonts w:eastAsia="Times New Roman"/>
          <w:sz w:val="32"/>
          <w:szCs w:val="32"/>
        </w:rPr>
      </w:pPr>
    </w:p>
    <w:p w:rsidR="002170B2" w:rsidRDefault="00174D42">
      <w:pPr>
        <w:numPr>
          <w:ilvl w:val="0"/>
          <w:numId w:val="35"/>
        </w:numPr>
        <w:tabs>
          <w:tab w:val="left" w:pos="708"/>
        </w:tabs>
        <w:spacing w:after="0" w:line="234" w:lineRule="auto"/>
        <w:ind w:left="720" w:right="20" w:hanging="367"/>
        <w:rPr>
          <w:rFonts w:eastAsia="Times New Roman"/>
          <w:sz w:val="32"/>
          <w:szCs w:val="32"/>
        </w:rPr>
      </w:pPr>
      <w:r>
        <w:rPr>
          <w:rFonts w:ascii="Times New Roman" w:eastAsia="Times New Roman" w:hAnsi="Times New Roman" w:cs="Times New Roman"/>
          <w:sz w:val="32"/>
          <w:szCs w:val="32"/>
        </w:rPr>
        <w:t>Каким цветом окрашены маркировочные знаки основных элементов аэродромов?</w:t>
      </w:r>
    </w:p>
    <w:p w:rsidR="002170B2" w:rsidRDefault="002170B2">
      <w:pPr>
        <w:spacing w:line="19" w:lineRule="exact"/>
        <w:rPr>
          <w:rFonts w:eastAsia="Times New Roman"/>
          <w:sz w:val="32"/>
          <w:szCs w:val="32"/>
        </w:rPr>
      </w:pPr>
    </w:p>
    <w:p w:rsidR="002170B2" w:rsidRDefault="00174D42">
      <w:pPr>
        <w:numPr>
          <w:ilvl w:val="0"/>
          <w:numId w:val="35"/>
        </w:numPr>
        <w:tabs>
          <w:tab w:val="left" w:pos="708"/>
        </w:tabs>
        <w:spacing w:after="0" w:line="234" w:lineRule="auto"/>
        <w:ind w:left="720" w:hanging="367"/>
        <w:rPr>
          <w:rFonts w:eastAsia="Times New Roman"/>
          <w:sz w:val="32"/>
          <w:szCs w:val="32"/>
        </w:rPr>
      </w:pPr>
      <w:r>
        <w:rPr>
          <w:rFonts w:ascii="Times New Roman" w:eastAsia="Times New Roman" w:hAnsi="Times New Roman" w:cs="Times New Roman"/>
          <w:sz w:val="32"/>
          <w:szCs w:val="32"/>
        </w:rPr>
        <w:t>Можно ли принимать на аэродроме ВС с превышением ACNк PCN?</w:t>
      </w:r>
    </w:p>
    <w:p w:rsidR="002170B2" w:rsidRDefault="002170B2">
      <w:pPr>
        <w:spacing w:line="2" w:lineRule="exact"/>
        <w:rPr>
          <w:rFonts w:eastAsia="Times New Roman"/>
          <w:sz w:val="32"/>
          <w:szCs w:val="32"/>
        </w:rPr>
      </w:pPr>
    </w:p>
    <w:p w:rsidR="002170B2" w:rsidRDefault="00174D42">
      <w:pPr>
        <w:numPr>
          <w:ilvl w:val="0"/>
          <w:numId w:val="35"/>
        </w:numPr>
        <w:tabs>
          <w:tab w:val="left" w:pos="700"/>
        </w:tabs>
        <w:spacing w:after="0" w:line="240" w:lineRule="auto"/>
        <w:ind w:left="700" w:hanging="347"/>
        <w:rPr>
          <w:rFonts w:eastAsia="Times New Roman"/>
          <w:sz w:val="32"/>
          <w:szCs w:val="32"/>
        </w:rPr>
      </w:pPr>
      <w:r>
        <w:rPr>
          <w:rFonts w:ascii="Times New Roman" w:eastAsia="Times New Roman" w:hAnsi="Times New Roman" w:cs="Times New Roman"/>
          <w:sz w:val="32"/>
          <w:szCs w:val="32"/>
        </w:rPr>
        <w:t>Назовите основные виды обеспечения полётов в аэропорту.</w:t>
      </w:r>
    </w:p>
    <w:p w:rsidR="002170B2" w:rsidRDefault="00174D42">
      <w:pPr>
        <w:numPr>
          <w:ilvl w:val="0"/>
          <w:numId w:val="35"/>
        </w:numPr>
        <w:tabs>
          <w:tab w:val="left" w:pos="700"/>
        </w:tabs>
        <w:spacing w:after="0" w:line="240" w:lineRule="auto"/>
        <w:ind w:left="700" w:hanging="347"/>
        <w:rPr>
          <w:rFonts w:eastAsia="Times New Roman"/>
          <w:sz w:val="32"/>
          <w:szCs w:val="32"/>
        </w:rPr>
      </w:pPr>
      <w:r>
        <w:rPr>
          <w:rFonts w:ascii="Times New Roman" w:eastAsia="Times New Roman" w:hAnsi="Times New Roman" w:cs="Times New Roman"/>
          <w:sz w:val="32"/>
          <w:szCs w:val="32"/>
        </w:rPr>
        <w:t>Что входит в пассажирский комплекс аэропорта?</w:t>
      </w:r>
    </w:p>
    <w:p w:rsidR="002170B2" w:rsidRDefault="00174D42">
      <w:pPr>
        <w:numPr>
          <w:ilvl w:val="0"/>
          <w:numId w:val="35"/>
        </w:numPr>
        <w:tabs>
          <w:tab w:val="left" w:pos="840"/>
        </w:tabs>
        <w:spacing w:after="0" w:line="240" w:lineRule="auto"/>
        <w:ind w:left="840" w:hanging="487"/>
        <w:rPr>
          <w:rFonts w:eastAsia="Times New Roman"/>
          <w:sz w:val="32"/>
          <w:szCs w:val="32"/>
        </w:rPr>
      </w:pPr>
      <w:r>
        <w:rPr>
          <w:rFonts w:ascii="Times New Roman" w:eastAsia="Times New Roman" w:hAnsi="Times New Roman" w:cs="Times New Roman"/>
          <w:sz w:val="32"/>
          <w:szCs w:val="32"/>
        </w:rPr>
        <w:t>Назовите основные пункты управления воздушного движения.</w:t>
      </w:r>
    </w:p>
    <w:p w:rsidR="002170B2" w:rsidRDefault="002170B2">
      <w:pPr>
        <w:spacing w:line="17" w:lineRule="exact"/>
        <w:rPr>
          <w:rFonts w:eastAsia="Times New Roman"/>
          <w:sz w:val="32"/>
          <w:szCs w:val="32"/>
        </w:rPr>
      </w:pPr>
    </w:p>
    <w:p w:rsidR="002170B2" w:rsidRDefault="00174D42">
      <w:pPr>
        <w:numPr>
          <w:ilvl w:val="1"/>
          <w:numId w:val="35"/>
        </w:numPr>
        <w:tabs>
          <w:tab w:val="left" w:pos="840"/>
        </w:tabs>
        <w:spacing w:after="0" w:line="234" w:lineRule="auto"/>
        <w:ind w:left="840" w:right="20" w:hanging="420"/>
        <w:rPr>
          <w:rFonts w:eastAsia="Times New Roman"/>
          <w:sz w:val="32"/>
          <w:szCs w:val="32"/>
        </w:rPr>
      </w:pPr>
      <w:r>
        <w:rPr>
          <w:rFonts w:ascii="Times New Roman" w:eastAsia="Times New Roman" w:hAnsi="Times New Roman" w:cs="Times New Roman"/>
          <w:sz w:val="32"/>
          <w:szCs w:val="32"/>
        </w:rPr>
        <w:t>Что представляет система безопасности полётов в аэродромном зоне?</w:t>
      </w:r>
    </w:p>
    <w:p w:rsidR="002170B2" w:rsidRDefault="002170B2">
      <w:pPr>
        <w:sectPr w:rsidR="002170B2">
          <w:pgSz w:w="11900" w:h="16838"/>
          <w:pgMar w:top="700" w:right="1126" w:bottom="1440" w:left="1140" w:header="0" w:footer="0" w:gutter="0"/>
          <w:cols w:space="720" w:equalWidth="0">
            <w:col w:w="9640"/>
          </w:cols>
        </w:sectPr>
      </w:pPr>
    </w:p>
    <w:p w:rsidR="002170B2" w:rsidRDefault="00174D42">
      <w:pPr>
        <w:ind w:right="276"/>
        <w:jc w:val="center"/>
        <w:rPr>
          <w:sz w:val="20"/>
          <w:szCs w:val="20"/>
        </w:rPr>
      </w:pPr>
      <w:r>
        <w:rPr>
          <w:rFonts w:ascii="Times New Roman" w:eastAsia="Times New Roman" w:hAnsi="Times New Roman" w:cs="Times New Roman"/>
          <w:sz w:val="24"/>
          <w:szCs w:val="24"/>
        </w:rPr>
        <w:lastRenderedPageBreak/>
        <w:t>- 79 -</w:t>
      </w:r>
    </w:p>
    <w:p w:rsidR="002170B2" w:rsidRDefault="002170B2">
      <w:pPr>
        <w:spacing w:line="154" w:lineRule="exact"/>
        <w:rPr>
          <w:sz w:val="20"/>
          <w:szCs w:val="20"/>
        </w:rPr>
      </w:pPr>
    </w:p>
    <w:p w:rsidR="002170B2" w:rsidRDefault="00174D42">
      <w:pPr>
        <w:ind w:right="276"/>
        <w:jc w:val="center"/>
        <w:rPr>
          <w:sz w:val="20"/>
          <w:szCs w:val="20"/>
        </w:rPr>
      </w:pPr>
      <w:r>
        <w:rPr>
          <w:rFonts w:ascii="Times New Roman" w:eastAsia="Times New Roman" w:hAnsi="Times New Roman" w:cs="Times New Roman"/>
          <w:b/>
          <w:bCs/>
          <w:sz w:val="28"/>
          <w:szCs w:val="28"/>
        </w:rPr>
        <w:t>ЛИТЕРАТУРА</w:t>
      </w:r>
    </w:p>
    <w:p w:rsidR="002170B2" w:rsidRDefault="002170B2">
      <w:pPr>
        <w:spacing w:line="4" w:lineRule="exact"/>
        <w:rPr>
          <w:sz w:val="20"/>
          <w:szCs w:val="20"/>
        </w:rPr>
      </w:pPr>
    </w:p>
    <w:p w:rsidR="002170B2" w:rsidRDefault="00174D42">
      <w:pPr>
        <w:numPr>
          <w:ilvl w:val="0"/>
          <w:numId w:val="36"/>
        </w:numPr>
        <w:tabs>
          <w:tab w:val="left" w:pos="364"/>
        </w:tabs>
        <w:spacing w:after="0" w:line="231" w:lineRule="auto"/>
        <w:ind w:left="364" w:hanging="364"/>
        <w:jc w:val="both"/>
        <w:rPr>
          <w:rFonts w:eastAsia="Times New Roman"/>
          <w:sz w:val="28"/>
          <w:szCs w:val="28"/>
        </w:rPr>
      </w:pPr>
      <w:r>
        <w:rPr>
          <w:rFonts w:ascii="Times New Roman" w:eastAsia="Times New Roman" w:hAnsi="Times New Roman" w:cs="Times New Roman"/>
          <w:sz w:val="28"/>
          <w:szCs w:val="28"/>
        </w:rPr>
        <w:t>Инструкция по подготовке руководства по производству полётов эксплуатанта (Приложение к сборнику “Безопасность полётов, сертификация и лицензирование”). – М., 1999.</w:t>
      </w:r>
    </w:p>
    <w:p w:rsidR="002170B2" w:rsidRDefault="002170B2">
      <w:pPr>
        <w:spacing w:line="6" w:lineRule="exact"/>
        <w:rPr>
          <w:rFonts w:eastAsia="Times New Roman"/>
          <w:sz w:val="28"/>
          <w:szCs w:val="28"/>
        </w:rPr>
      </w:pPr>
    </w:p>
    <w:p w:rsidR="002170B2" w:rsidRDefault="00174D42">
      <w:pPr>
        <w:numPr>
          <w:ilvl w:val="0"/>
          <w:numId w:val="36"/>
        </w:numPr>
        <w:tabs>
          <w:tab w:val="left" w:pos="364"/>
        </w:tabs>
        <w:spacing w:after="0" w:line="232" w:lineRule="auto"/>
        <w:ind w:left="364" w:hanging="364"/>
        <w:jc w:val="both"/>
        <w:rPr>
          <w:rFonts w:eastAsia="Times New Roman"/>
          <w:sz w:val="28"/>
          <w:szCs w:val="28"/>
        </w:rPr>
      </w:pPr>
      <w:r>
        <w:rPr>
          <w:rFonts w:ascii="Times New Roman" w:eastAsia="Times New Roman" w:hAnsi="Times New Roman" w:cs="Times New Roman"/>
          <w:sz w:val="28"/>
          <w:szCs w:val="28"/>
        </w:rPr>
        <w:t>Методические рекомендации по разработке и внедрению системы качества авиапредприятиями Гражданской авиации Российской Федерации (Приложение к сборнику “Безопасность полётов, сертификация и лицензирование”). – М., 1999.</w:t>
      </w:r>
    </w:p>
    <w:p w:rsidR="002170B2" w:rsidRDefault="002170B2">
      <w:pPr>
        <w:spacing w:line="1" w:lineRule="exact"/>
        <w:rPr>
          <w:rFonts w:eastAsia="Times New Roman"/>
          <w:sz w:val="28"/>
          <w:szCs w:val="28"/>
        </w:rPr>
      </w:pPr>
    </w:p>
    <w:p w:rsidR="002170B2" w:rsidRDefault="00174D42">
      <w:pPr>
        <w:numPr>
          <w:ilvl w:val="0"/>
          <w:numId w:val="36"/>
        </w:numPr>
        <w:tabs>
          <w:tab w:val="left" w:pos="364"/>
        </w:tabs>
        <w:spacing w:after="0" w:line="232" w:lineRule="auto"/>
        <w:ind w:left="364" w:hanging="364"/>
        <w:rPr>
          <w:rFonts w:eastAsia="Times New Roman"/>
          <w:sz w:val="28"/>
          <w:szCs w:val="28"/>
        </w:rPr>
      </w:pPr>
      <w:r>
        <w:rPr>
          <w:rFonts w:ascii="Times New Roman" w:eastAsia="Times New Roman" w:hAnsi="Times New Roman" w:cs="Times New Roman"/>
          <w:sz w:val="28"/>
          <w:szCs w:val="28"/>
        </w:rPr>
        <w:t>Ю.А. Юркин. Аэродромы и аэропорты. – М.: МГТУ ГА, 2000.</w:t>
      </w:r>
    </w:p>
    <w:p w:rsidR="002170B2" w:rsidRDefault="002170B2">
      <w:pPr>
        <w:spacing w:line="6" w:lineRule="exact"/>
        <w:rPr>
          <w:rFonts w:eastAsia="Times New Roman"/>
          <w:sz w:val="28"/>
          <w:szCs w:val="28"/>
        </w:rPr>
      </w:pPr>
    </w:p>
    <w:p w:rsidR="002170B2" w:rsidRDefault="00174D42">
      <w:pPr>
        <w:numPr>
          <w:ilvl w:val="0"/>
          <w:numId w:val="36"/>
        </w:numPr>
        <w:tabs>
          <w:tab w:val="left" w:pos="364"/>
        </w:tabs>
        <w:spacing w:after="0" w:line="231" w:lineRule="auto"/>
        <w:ind w:left="364" w:hanging="364"/>
        <w:rPr>
          <w:rFonts w:eastAsia="Times New Roman"/>
          <w:sz w:val="28"/>
          <w:szCs w:val="28"/>
        </w:rPr>
      </w:pPr>
      <w:r>
        <w:rPr>
          <w:rFonts w:ascii="Times New Roman" w:eastAsia="Times New Roman" w:hAnsi="Times New Roman" w:cs="Times New Roman"/>
          <w:sz w:val="28"/>
          <w:szCs w:val="28"/>
        </w:rPr>
        <w:t>А.И.Рогачёв, А.М.Лебедев ”Орнитологическое обеспечение безопасности полётов”: учебное пособие. - М: Транспорт, 1984.</w:t>
      </w:r>
    </w:p>
    <w:p w:rsidR="002170B2" w:rsidRDefault="002170B2">
      <w:pPr>
        <w:spacing w:line="4" w:lineRule="exact"/>
        <w:rPr>
          <w:rFonts w:eastAsia="Times New Roman"/>
          <w:sz w:val="28"/>
          <w:szCs w:val="28"/>
        </w:rPr>
      </w:pPr>
    </w:p>
    <w:p w:rsidR="002170B2" w:rsidRDefault="00174D42">
      <w:pPr>
        <w:numPr>
          <w:ilvl w:val="0"/>
          <w:numId w:val="36"/>
        </w:numPr>
        <w:tabs>
          <w:tab w:val="left" w:pos="364"/>
        </w:tabs>
        <w:spacing w:after="0" w:line="231" w:lineRule="auto"/>
        <w:ind w:left="364" w:hanging="364"/>
        <w:jc w:val="both"/>
        <w:rPr>
          <w:rFonts w:eastAsia="Times New Roman"/>
          <w:sz w:val="28"/>
          <w:szCs w:val="28"/>
        </w:rPr>
      </w:pPr>
      <w:r>
        <w:rPr>
          <w:rFonts w:ascii="Times New Roman" w:eastAsia="Times New Roman" w:hAnsi="Times New Roman" w:cs="Times New Roman"/>
          <w:sz w:val="28"/>
          <w:szCs w:val="28"/>
        </w:rPr>
        <w:t>ФАП «Сертификационные требования к юридическим лицам, осуществляющим аэропортовую деятельность по аэродромному</w:t>
      </w:r>
    </w:p>
    <w:p w:rsidR="002170B2" w:rsidRDefault="00174D42">
      <w:pPr>
        <w:spacing w:line="235" w:lineRule="auto"/>
        <w:ind w:left="364"/>
        <w:rPr>
          <w:sz w:val="20"/>
          <w:szCs w:val="20"/>
        </w:rPr>
      </w:pPr>
      <w:r>
        <w:rPr>
          <w:rFonts w:ascii="Times New Roman" w:eastAsia="Times New Roman" w:hAnsi="Times New Roman" w:cs="Times New Roman"/>
          <w:sz w:val="28"/>
          <w:szCs w:val="28"/>
        </w:rPr>
        <w:t>обеспечению полётов ВС» ФСВТ прик.121 от 6 мая 2000 г.</w:t>
      </w:r>
    </w:p>
    <w:p w:rsidR="002170B2" w:rsidRDefault="002170B2">
      <w:pPr>
        <w:spacing w:line="4" w:lineRule="exact"/>
        <w:rPr>
          <w:sz w:val="20"/>
          <w:szCs w:val="20"/>
        </w:rPr>
      </w:pPr>
    </w:p>
    <w:p w:rsidR="002170B2" w:rsidRDefault="00174D42">
      <w:pPr>
        <w:tabs>
          <w:tab w:val="left" w:pos="343"/>
        </w:tabs>
        <w:spacing w:line="231" w:lineRule="auto"/>
        <w:ind w:left="364" w:hanging="359"/>
        <w:rPr>
          <w:sz w:val="20"/>
          <w:szCs w:val="20"/>
        </w:rPr>
      </w:pPr>
      <w:r>
        <w:rPr>
          <w:rFonts w:ascii="Times New Roman" w:eastAsia="Times New Roman" w:hAnsi="Times New Roman" w:cs="Times New Roman"/>
          <w:sz w:val="28"/>
          <w:szCs w:val="28"/>
        </w:rPr>
        <w:t>6.</w:t>
      </w:r>
      <w:r>
        <w:rPr>
          <w:sz w:val="20"/>
          <w:szCs w:val="20"/>
        </w:rPr>
        <w:tab/>
      </w:r>
      <w:r>
        <w:rPr>
          <w:rFonts w:ascii="Times New Roman" w:eastAsia="Times New Roman" w:hAnsi="Times New Roman" w:cs="Times New Roman"/>
          <w:sz w:val="28"/>
          <w:szCs w:val="28"/>
        </w:rPr>
        <w:t>Приложение 14 ИКАО «Аэродромы»: Т.1 Проектирование и эксплуатация аэродромов.</w:t>
      </w:r>
    </w:p>
    <w:p w:rsidR="002170B2" w:rsidRDefault="002170B2">
      <w:pPr>
        <w:spacing w:line="4" w:lineRule="exact"/>
        <w:rPr>
          <w:sz w:val="20"/>
          <w:szCs w:val="20"/>
        </w:rPr>
      </w:pPr>
    </w:p>
    <w:p w:rsidR="002170B2" w:rsidRDefault="00174D42">
      <w:pPr>
        <w:tabs>
          <w:tab w:val="left" w:pos="343"/>
        </w:tabs>
        <w:spacing w:line="232" w:lineRule="auto"/>
        <w:ind w:left="364" w:right="20" w:hanging="359"/>
        <w:rPr>
          <w:sz w:val="20"/>
          <w:szCs w:val="20"/>
        </w:rPr>
      </w:pPr>
      <w:r>
        <w:rPr>
          <w:rFonts w:ascii="Times New Roman" w:eastAsia="Times New Roman" w:hAnsi="Times New Roman" w:cs="Times New Roman"/>
          <w:sz w:val="28"/>
          <w:szCs w:val="28"/>
        </w:rPr>
        <w:t>7.</w:t>
      </w:r>
      <w:r>
        <w:rPr>
          <w:sz w:val="20"/>
          <w:szCs w:val="20"/>
        </w:rPr>
        <w:tab/>
      </w:r>
      <w:r>
        <w:rPr>
          <w:rFonts w:ascii="Times New Roman" w:eastAsia="Times New Roman" w:hAnsi="Times New Roman" w:cs="Times New Roman"/>
          <w:sz w:val="28"/>
          <w:szCs w:val="28"/>
        </w:rPr>
        <w:t>Положение об аэропортах Российской Федерации (временное), утверждённое приказом ДВТ от 01.11.95. ДВ-21</w:t>
      </w:r>
    </w:p>
    <w:p w:rsidR="002170B2" w:rsidRDefault="002170B2">
      <w:pPr>
        <w:spacing w:line="4" w:lineRule="exact"/>
        <w:rPr>
          <w:sz w:val="20"/>
          <w:szCs w:val="20"/>
        </w:rPr>
      </w:pPr>
    </w:p>
    <w:p w:rsidR="002170B2" w:rsidRDefault="00174D42">
      <w:pPr>
        <w:numPr>
          <w:ilvl w:val="0"/>
          <w:numId w:val="37"/>
        </w:numPr>
        <w:tabs>
          <w:tab w:val="left" w:pos="364"/>
        </w:tabs>
        <w:spacing w:after="0" w:line="231" w:lineRule="auto"/>
        <w:ind w:left="364" w:hanging="364"/>
        <w:rPr>
          <w:rFonts w:eastAsia="Times New Roman"/>
          <w:sz w:val="28"/>
          <w:szCs w:val="28"/>
        </w:rPr>
      </w:pPr>
      <w:r>
        <w:rPr>
          <w:rFonts w:ascii="Times New Roman" w:eastAsia="Times New Roman" w:hAnsi="Times New Roman" w:cs="Times New Roman"/>
          <w:sz w:val="28"/>
          <w:szCs w:val="28"/>
        </w:rPr>
        <w:t>Нормы годности к эксплуатации в СССР гражданских аэродромов (НГЭА-92) и поправки к ним.</w:t>
      </w:r>
    </w:p>
    <w:p w:rsidR="002170B2" w:rsidRDefault="00174D42">
      <w:pPr>
        <w:numPr>
          <w:ilvl w:val="0"/>
          <w:numId w:val="37"/>
        </w:numPr>
        <w:tabs>
          <w:tab w:val="left" w:pos="364"/>
        </w:tabs>
        <w:spacing w:after="0" w:line="232" w:lineRule="auto"/>
        <w:ind w:left="364" w:hanging="364"/>
        <w:rPr>
          <w:rFonts w:eastAsia="Times New Roman"/>
          <w:sz w:val="28"/>
          <w:szCs w:val="28"/>
        </w:rPr>
      </w:pPr>
      <w:r>
        <w:rPr>
          <w:rFonts w:ascii="Times New Roman" w:eastAsia="Times New Roman" w:hAnsi="Times New Roman" w:cs="Times New Roman"/>
          <w:sz w:val="28"/>
          <w:szCs w:val="28"/>
        </w:rPr>
        <w:t>Методика оценки соответствия Нормам годности к эксплуатации в СССР</w:t>
      </w:r>
    </w:p>
    <w:p w:rsidR="002170B2" w:rsidRDefault="00174D42">
      <w:pPr>
        <w:spacing w:line="234" w:lineRule="auto"/>
        <w:ind w:left="364"/>
        <w:rPr>
          <w:sz w:val="20"/>
          <w:szCs w:val="20"/>
        </w:rPr>
      </w:pPr>
      <w:r>
        <w:rPr>
          <w:rFonts w:ascii="Times New Roman" w:eastAsia="Times New Roman" w:hAnsi="Times New Roman" w:cs="Times New Roman"/>
          <w:sz w:val="28"/>
          <w:szCs w:val="28"/>
        </w:rPr>
        <w:t>гражданских аэродромов (МОС НГЭА).</w:t>
      </w:r>
    </w:p>
    <w:p w:rsidR="002170B2" w:rsidRDefault="002170B2">
      <w:pPr>
        <w:spacing w:line="5" w:lineRule="exact"/>
        <w:rPr>
          <w:sz w:val="20"/>
          <w:szCs w:val="20"/>
        </w:rPr>
      </w:pPr>
    </w:p>
    <w:p w:rsidR="002170B2" w:rsidRDefault="00174D42">
      <w:pPr>
        <w:spacing w:line="231" w:lineRule="auto"/>
        <w:ind w:left="364" w:right="20" w:hanging="359"/>
        <w:jc w:val="both"/>
        <w:rPr>
          <w:sz w:val="20"/>
          <w:szCs w:val="20"/>
        </w:rPr>
      </w:pPr>
      <w:r>
        <w:rPr>
          <w:rFonts w:ascii="Times New Roman" w:eastAsia="Times New Roman" w:hAnsi="Times New Roman" w:cs="Times New Roman"/>
          <w:sz w:val="28"/>
          <w:szCs w:val="28"/>
        </w:rPr>
        <w:t>10. Руководство по эксплуатации гражданских аэродромов РФ, утверждённые приказом ДВТ от 19.09.94.</w:t>
      </w:r>
    </w:p>
    <w:p w:rsidR="002170B2" w:rsidRDefault="002170B2">
      <w:pPr>
        <w:spacing w:line="5" w:lineRule="exact"/>
        <w:rPr>
          <w:sz w:val="20"/>
          <w:szCs w:val="20"/>
        </w:rPr>
      </w:pPr>
    </w:p>
    <w:p w:rsidR="002170B2" w:rsidRDefault="00174D42">
      <w:pPr>
        <w:ind w:left="364" w:hanging="359"/>
        <w:jc w:val="both"/>
        <w:rPr>
          <w:sz w:val="20"/>
          <w:szCs w:val="20"/>
        </w:rPr>
      </w:pPr>
      <w:r>
        <w:rPr>
          <w:rFonts w:ascii="Times New Roman" w:eastAsia="Times New Roman" w:hAnsi="Times New Roman" w:cs="Times New Roman"/>
          <w:sz w:val="28"/>
          <w:szCs w:val="28"/>
        </w:rPr>
        <w:t>11. Авиационные</w:t>
      </w:r>
      <w:r>
        <w:rPr>
          <w:sz w:val="20"/>
          <w:szCs w:val="20"/>
        </w:rPr>
        <w:t xml:space="preserve"> </w:t>
      </w:r>
      <w:r>
        <w:rPr>
          <w:rFonts w:ascii="Times New Roman" w:eastAsia="Times New Roman" w:hAnsi="Times New Roman" w:cs="Times New Roman"/>
          <w:sz w:val="28"/>
          <w:szCs w:val="28"/>
        </w:rPr>
        <w:t>правила. Ч.139.Т.2.Сертификационные требования к аэродромам.</w:t>
      </w:r>
    </w:p>
    <w:p w:rsidR="002170B2" w:rsidRDefault="002170B2">
      <w:pPr>
        <w:spacing w:line="304" w:lineRule="exact"/>
        <w:rPr>
          <w:sz w:val="20"/>
          <w:szCs w:val="20"/>
        </w:rPr>
      </w:pPr>
    </w:p>
    <w:p w:rsidR="002170B2" w:rsidRDefault="00174D42">
      <w:pPr>
        <w:spacing w:line="231" w:lineRule="auto"/>
        <w:ind w:left="364" w:hanging="359"/>
        <w:jc w:val="both"/>
        <w:rPr>
          <w:sz w:val="20"/>
          <w:szCs w:val="20"/>
        </w:rPr>
      </w:pPr>
      <w:r>
        <w:rPr>
          <w:rFonts w:ascii="Times New Roman" w:eastAsia="Times New Roman" w:hAnsi="Times New Roman" w:cs="Times New Roman"/>
          <w:sz w:val="28"/>
          <w:szCs w:val="28"/>
        </w:rPr>
        <w:t>12. Эксплуатация аэродромов: Справочник. Л.И. Горецкий, М. А. Печерский, Л.Н. Комчихина и др. /под ред. Л.И.Горецкого. – М.:Транспорт,1990.</w:t>
      </w:r>
    </w:p>
    <w:p w:rsidR="002170B2" w:rsidRDefault="002170B2">
      <w:pPr>
        <w:spacing w:line="4" w:lineRule="exact"/>
        <w:rPr>
          <w:sz w:val="20"/>
          <w:szCs w:val="20"/>
        </w:rPr>
      </w:pPr>
    </w:p>
    <w:p w:rsidR="002170B2" w:rsidRDefault="00174D42">
      <w:pPr>
        <w:spacing w:line="231" w:lineRule="auto"/>
        <w:ind w:left="364" w:hanging="359"/>
        <w:jc w:val="both"/>
        <w:rPr>
          <w:sz w:val="20"/>
          <w:szCs w:val="20"/>
        </w:rPr>
      </w:pPr>
      <w:r>
        <w:rPr>
          <w:rFonts w:ascii="Times New Roman" w:eastAsia="Times New Roman" w:hAnsi="Times New Roman" w:cs="Times New Roman"/>
          <w:sz w:val="28"/>
          <w:szCs w:val="28"/>
        </w:rPr>
        <w:t>13. ФАП “Сертификация аэропортов. Процедуры.” ФСВТ пр. N 93 от 24 апреля 2000г.</w:t>
      </w:r>
    </w:p>
    <w:p w:rsidR="002170B2" w:rsidRDefault="002170B2">
      <w:pPr>
        <w:spacing w:line="7" w:lineRule="exact"/>
        <w:rPr>
          <w:sz w:val="20"/>
          <w:szCs w:val="20"/>
        </w:rPr>
      </w:pPr>
    </w:p>
    <w:p w:rsidR="002170B2" w:rsidRDefault="00174D42">
      <w:pPr>
        <w:spacing w:line="231" w:lineRule="auto"/>
        <w:ind w:left="364" w:hanging="359"/>
        <w:jc w:val="both"/>
        <w:rPr>
          <w:sz w:val="20"/>
          <w:szCs w:val="20"/>
        </w:rPr>
      </w:pPr>
      <w:r>
        <w:rPr>
          <w:rFonts w:ascii="Times New Roman" w:eastAsia="Times New Roman" w:hAnsi="Times New Roman" w:cs="Times New Roman"/>
          <w:sz w:val="28"/>
          <w:szCs w:val="28"/>
        </w:rPr>
        <w:lastRenderedPageBreak/>
        <w:t>14. Федеральные</w:t>
      </w:r>
      <w:r>
        <w:rPr>
          <w:sz w:val="20"/>
          <w:szCs w:val="20"/>
        </w:rPr>
        <w:t xml:space="preserve"> </w:t>
      </w:r>
      <w:r>
        <w:rPr>
          <w:rFonts w:ascii="Times New Roman" w:eastAsia="Times New Roman" w:hAnsi="Times New Roman" w:cs="Times New Roman"/>
          <w:sz w:val="28"/>
          <w:szCs w:val="28"/>
        </w:rPr>
        <w:t>правила использования воздушного пространства Российской федерации, утвержденные постановлением Правительства Российской Федерации от 11 марта 2010г №138.</w:t>
      </w:r>
    </w:p>
    <w:p w:rsidR="002170B2" w:rsidRDefault="002170B2">
      <w:pPr>
        <w:spacing w:line="7" w:lineRule="exact"/>
        <w:rPr>
          <w:sz w:val="20"/>
          <w:szCs w:val="20"/>
        </w:rPr>
      </w:pPr>
    </w:p>
    <w:p w:rsidR="002170B2" w:rsidRDefault="00174D42">
      <w:pPr>
        <w:spacing w:line="232" w:lineRule="auto"/>
        <w:ind w:left="364" w:hanging="359"/>
        <w:jc w:val="both"/>
        <w:rPr>
          <w:sz w:val="20"/>
          <w:szCs w:val="20"/>
        </w:rPr>
      </w:pPr>
      <w:r>
        <w:rPr>
          <w:rFonts w:ascii="Times New Roman" w:eastAsia="Times New Roman" w:hAnsi="Times New Roman" w:cs="Times New Roman"/>
          <w:sz w:val="28"/>
          <w:szCs w:val="28"/>
        </w:rPr>
        <w:t>15. Транспортная стратегия Российской федерации на период до 2020 года, утвержденная приказом Министерства транспорта Российской Федерации от 12.05.2005 №45</w:t>
      </w:r>
    </w:p>
    <w:p w:rsidR="002170B2" w:rsidRDefault="002170B2">
      <w:pPr>
        <w:spacing w:line="5" w:lineRule="exact"/>
        <w:rPr>
          <w:sz w:val="20"/>
          <w:szCs w:val="20"/>
        </w:rPr>
      </w:pPr>
    </w:p>
    <w:p w:rsidR="002170B2" w:rsidRDefault="00174D42">
      <w:pPr>
        <w:spacing w:line="231" w:lineRule="auto"/>
        <w:ind w:left="364" w:right="20" w:hanging="359"/>
        <w:jc w:val="both"/>
        <w:rPr>
          <w:sz w:val="20"/>
          <w:szCs w:val="20"/>
        </w:rPr>
      </w:pPr>
      <w:r>
        <w:rPr>
          <w:rFonts w:ascii="Times New Roman" w:eastAsia="Times New Roman" w:hAnsi="Times New Roman" w:cs="Times New Roman"/>
          <w:sz w:val="28"/>
          <w:szCs w:val="28"/>
        </w:rPr>
        <w:t>16. Концепция</w:t>
      </w:r>
      <w:r>
        <w:rPr>
          <w:sz w:val="20"/>
          <w:szCs w:val="20"/>
        </w:rPr>
        <w:t xml:space="preserve"> </w:t>
      </w:r>
      <w:r>
        <w:rPr>
          <w:rFonts w:ascii="Times New Roman" w:eastAsia="Times New Roman" w:hAnsi="Times New Roman" w:cs="Times New Roman"/>
          <w:sz w:val="28"/>
          <w:szCs w:val="28"/>
        </w:rPr>
        <w:t>развития аэродромной (аэропортовой) сети Российской федерации до 2020 года. Минтранс РФ 2008 г.</w:t>
      </w:r>
    </w:p>
    <w:p w:rsidR="002170B2" w:rsidRDefault="002170B2">
      <w:pPr>
        <w:spacing w:line="5" w:lineRule="exact"/>
        <w:rPr>
          <w:sz w:val="20"/>
          <w:szCs w:val="20"/>
        </w:rPr>
      </w:pPr>
    </w:p>
    <w:p w:rsidR="002170B2" w:rsidRDefault="00174D42">
      <w:pPr>
        <w:ind w:left="4"/>
        <w:rPr>
          <w:sz w:val="20"/>
          <w:szCs w:val="20"/>
        </w:rPr>
      </w:pPr>
      <w:r>
        <w:rPr>
          <w:rFonts w:ascii="Times New Roman" w:eastAsia="Times New Roman" w:hAnsi="Times New Roman" w:cs="Times New Roman"/>
          <w:sz w:val="27"/>
          <w:szCs w:val="27"/>
        </w:rPr>
        <w:t>17. Воздушный кодекс Российской Федерации, подписанной Президентом РФ</w:t>
      </w:r>
    </w:p>
    <w:p w:rsidR="002170B2" w:rsidRDefault="00174D42">
      <w:pPr>
        <w:spacing w:line="232" w:lineRule="auto"/>
        <w:ind w:left="364"/>
        <w:rPr>
          <w:sz w:val="20"/>
          <w:szCs w:val="20"/>
        </w:rPr>
      </w:pPr>
      <w:r>
        <w:rPr>
          <w:rFonts w:ascii="Times New Roman" w:eastAsia="Times New Roman" w:hAnsi="Times New Roman" w:cs="Times New Roman"/>
          <w:sz w:val="28"/>
          <w:szCs w:val="28"/>
        </w:rPr>
        <w:t>19.03.97 №60 ФЗ.</w:t>
      </w:r>
    </w:p>
    <w:p w:rsidR="002170B2" w:rsidRDefault="00174D42">
      <w:pPr>
        <w:spacing w:line="233" w:lineRule="auto"/>
        <w:ind w:left="4"/>
        <w:rPr>
          <w:sz w:val="20"/>
          <w:szCs w:val="20"/>
        </w:rPr>
      </w:pPr>
      <w:r>
        <w:rPr>
          <w:rFonts w:ascii="Times New Roman" w:eastAsia="Times New Roman" w:hAnsi="Times New Roman" w:cs="Times New Roman"/>
          <w:sz w:val="28"/>
          <w:szCs w:val="28"/>
        </w:rPr>
        <w:t>18. Руководство по эксплуатации аэродромов гражданской авиации РЭТА-94.</w:t>
      </w:r>
    </w:p>
    <w:p w:rsidR="002170B2" w:rsidRDefault="002170B2">
      <w:pPr>
        <w:sectPr w:rsidR="002170B2">
          <w:pgSz w:w="11900" w:h="16838"/>
          <w:pgMar w:top="700" w:right="1126" w:bottom="1440" w:left="1416" w:header="0" w:footer="0" w:gutter="0"/>
          <w:cols w:space="720" w:equalWidth="0">
            <w:col w:w="9364"/>
          </w:cols>
        </w:sectPr>
      </w:pPr>
    </w:p>
    <w:p w:rsidR="002170B2" w:rsidRDefault="00174D42">
      <w:pPr>
        <w:ind w:right="260"/>
        <w:jc w:val="center"/>
        <w:rPr>
          <w:sz w:val="20"/>
          <w:szCs w:val="20"/>
        </w:rPr>
      </w:pPr>
      <w:r>
        <w:rPr>
          <w:rFonts w:ascii="Times New Roman" w:eastAsia="Times New Roman" w:hAnsi="Times New Roman" w:cs="Times New Roman"/>
          <w:sz w:val="24"/>
          <w:szCs w:val="24"/>
        </w:rPr>
        <w:lastRenderedPageBreak/>
        <w:t>- 80 -</w:t>
      </w:r>
    </w:p>
    <w:p w:rsidR="002170B2" w:rsidRDefault="002170B2">
      <w:pPr>
        <w:spacing w:line="149" w:lineRule="exact"/>
        <w:rPr>
          <w:sz w:val="20"/>
          <w:szCs w:val="20"/>
        </w:rPr>
      </w:pPr>
    </w:p>
    <w:p w:rsidR="002170B2" w:rsidRDefault="00174D42">
      <w:pPr>
        <w:ind w:right="260"/>
        <w:jc w:val="center"/>
        <w:rPr>
          <w:sz w:val="20"/>
          <w:szCs w:val="20"/>
        </w:rPr>
      </w:pPr>
      <w:r>
        <w:rPr>
          <w:rFonts w:ascii="Times New Roman" w:eastAsia="Times New Roman" w:hAnsi="Times New Roman" w:cs="Times New Roman"/>
          <w:sz w:val="28"/>
          <w:szCs w:val="28"/>
        </w:rPr>
        <w:t>СОДЕРЖАНИЕ</w:t>
      </w:r>
    </w:p>
    <w:p w:rsidR="002170B2" w:rsidRDefault="002170B2">
      <w:pPr>
        <w:spacing w:line="32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40"/>
        <w:gridCol w:w="9060"/>
        <w:gridCol w:w="380"/>
      </w:tblGrid>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ВВЕДЕНИЕ………………………………………………………………………....</w:t>
            </w:r>
          </w:p>
        </w:tc>
        <w:tc>
          <w:tcPr>
            <w:tcW w:w="380" w:type="dxa"/>
            <w:vAlign w:val="bottom"/>
          </w:tcPr>
          <w:p w:rsidR="002170B2" w:rsidRDefault="00174D42">
            <w:pPr>
              <w:ind w:left="100"/>
              <w:rPr>
                <w:sz w:val="20"/>
                <w:szCs w:val="20"/>
              </w:rPr>
            </w:pPr>
            <w:r>
              <w:rPr>
                <w:rFonts w:ascii="Times New Roman" w:eastAsia="Times New Roman" w:hAnsi="Times New Roman" w:cs="Times New Roman"/>
                <w:sz w:val="28"/>
                <w:szCs w:val="28"/>
              </w:rPr>
              <w:t>3</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Глава 1. АЭРОПОРТ: ОПРЕДЕЛЕНИЯ, СТРУКТУРА,</w:t>
            </w:r>
          </w:p>
        </w:tc>
        <w:tc>
          <w:tcPr>
            <w:tcW w:w="380" w:type="dxa"/>
            <w:vAlign w:val="bottom"/>
          </w:tcPr>
          <w:p w:rsidR="002170B2" w:rsidRDefault="002170B2">
            <w:pPr>
              <w:rPr>
                <w:sz w:val="24"/>
                <w:szCs w:val="24"/>
              </w:rPr>
            </w:pP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КЛАССИФИКАЦИЯ……………………………………………………………….</w:t>
            </w:r>
          </w:p>
        </w:tc>
        <w:tc>
          <w:tcPr>
            <w:tcW w:w="380" w:type="dxa"/>
            <w:vAlign w:val="bottom"/>
          </w:tcPr>
          <w:p w:rsidR="002170B2" w:rsidRDefault="00174D42">
            <w:pPr>
              <w:ind w:left="100"/>
              <w:rPr>
                <w:sz w:val="20"/>
                <w:szCs w:val="20"/>
              </w:rPr>
            </w:pPr>
            <w:r>
              <w:rPr>
                <w:rFonts w:ascii="Times New Roman" w:eastAsia="Times New Roman" w:hAnsi="Times New Roman" w:cs="Times New Roman"/>
                <w:sz w:val="28"/>
                <w:szCs w:val="28"/>
              </w:rPr>
              <w:t>5</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1.1.Воздушные трассы, местные воздушные линии…………….……….......…..</w:t>
            </w:r>
          </w:p>
        </w:tc>
        <w:tc>
          <w:tcPr>
            <w:tcW w:w="380" w:type="dxa"/>
            <w:vAlign w:val="bottom"/>
          </w:tcPr>
          <w:p w:rsidR="002170B2" w:rsidRDefault="00174D42">
            <w:pPr>
              <w:ind w:left="100"/>
              <w:rPr>
                <w:sz w:val="20"/>
                <w:szCs w:val="20"/>
              </w:rPr>
            </w:pPr>
            <w:r>
              <w:rPr>
                <w:rFonts w:ascii="Times New Roman" w:eastAsia="Times New Roman" w:hAnsi="Times New Roman" w:cs="Times New Roman"/>
                <w:sz w:val="28"/>
                <w:szCs w:val="28"/>
              </w:rPr>
              <w:t>5</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1.2.</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Аэропорты……………………………………………………………………...</w:t>
            </w:r>
          </w:p>
        </w:tc>
        <w:tc>
          <w:tcPr>
            <w:tcW w:w="380" w:type="dxa"/>
            <w:vAlign w:val="bottom"/>
          </w:tcPr>
          <w:p w:rsidR="002170B2" w:rsidRDefault="00174D42">
            <w:pPr>
              <w:ind w:left="100"/>
              <w:rPr>
                <w:sz w:val="20"/>
                <w:szCs w:val="20"/>
              </w:rPr>
            </w:pPr>
            <w:r>
              <w:rPr>
                <w:rFonts w:ascii="Times New Roman" w:eastAsia="Times New Roman" w:hAnsi="Times New Roman" w:cs="Times New Roman"/>
                <w:sz w:val="28"/>
                <w:szCs w:val="28"/>
              </w:rPr>
              <w:t>6</w:t>
            </w:r>
          </w:p>
        </w:tc>
      </w:tr>
      <w:tr w:rsidR="002170B2">
        <w:trPr>
          <w:trHeight w:val="324"/>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1.3.Целевое назначение и основные задачи деятельности аэропортов…………</w:t>
            </w:r>
          </w:p>
        </w:tc>
        <w:tc>
          <w:tcPr>
            <w:tcW w:w="380" w:type="dxa"/>
            <w:vAlign w:val="bottom"/>
          </w:tcPr>
          <w:p w:rsidR="002170B2" w:rsidRDefault="00174D42">
            <w:pPr>
              <w:ind w:left="100"/>
              <w:rPr>
                <w:sz w:val="20"/>
                <w:szCs w:val="20"/>
              </w:rPr>
            </w:pPr>
            <w:r>
              <w:rPr>
                <w:rFonts w:ascii="Times New Roman" w:eastAsia="Times New Roman" w:hAnsi="Times New Roman" w:cs="Times New Roman"/>
                <w:sz w:val="28"/>
                <w:szCs w:val="28"/>
              </w:rPr>
              <w:t>7</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1.4.Классификация и типы аэропортов………………...…………………….......</w:t>
            </w:r>
          </w:p>
        </w:tc>
        <w:tc>
          <w:tcPr>
            <w:tcW w:w="380" w:type="dxa"/>
            <w:vAlign w:val="bottom"/>
          </w:tcPr>
          <w:p w:rsidR="002170B2" w:rsidRDefault="00174D42">
            <w:pPr>
              <w:ind w:left="100"/>
              <w:rPr>
                <w:sz w:val="20"/>
                <w:szCs w:val="20"/>
              </w:rPr>
            </w:pPr>
            <w:r>
              <w:rPr>
                <w:rFonts w:ascii="Times New Roman" w:eastAsia="Times New Roman" w:hAnsi="Times New Roman" w:cs="Times New Roman"/>
                <w:sz w:val="28"/>
                <w:szCs w:val="28"/>
              </w:rPr>
              <w:t>9</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Глава 2. АЭРОДРОМЫ. СТРУКТУРА. КЛАССИФИКАЦИЯ…………………..</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15</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2.1.</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Определения…………………………………………………………………....</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15</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2.2.</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Классификация. Назначение. Использование………………………………..</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16</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2.3.Национальная опорная аэродромная сеть…………………………………….</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19</w:t>
            </w:r>
          </w:p>
        </w:tc>
      </w:tr>
      <w:tr w:rsidR="002170B2">
        <w:trPr>
          <w:trHeight w:val="324"/>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2.4.</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Генеральные планы аэропортов и аэродромов………………………………</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21</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2.5.</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Основные элементы аэродромов и их назначение…………………….........</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29</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2.6.</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Несущая способность искусственных покрытий……………………………</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36</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2.7.</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Определение располагаемых дистанций……………………………….........</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38</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2.8.</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Дневная маркировка аэродромных покрытий и препятствий аэродромов...</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39</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2.9.</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Ограничения и учет препятствий……………………………………………..</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43</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2.10. Ограничение препятствий на необорудованной ВПП……………………..</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48</w:t>
            </w:r>
          </w:p>
        </w:tc>
      </w:tr>
      <w:tr w:rsidR="002170B2">
        <w:trPr>
          <w:trHeight w:val="324"/>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2.11.Ограничение препятствий на ВПП захода на посадку по приборам………</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49</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Глава 3. РАДИОСВЕТОТЕХНИЧЕСКОЕ ОБОРУДОВАНИЕ И</w:t>
            </w:r>
          </w:p>
        </w:tc>
        <w:tc>
          <w:tcPr>
            <w:tcW w:w="380" w:type="dxa"/>
            <w:vAlign w:val="bottom"/>
          </w:tcPr>
          <w:p w:rsidR="002170B2" w:rsidRDefault="002170B2">
            <w:pPr>
              <w:rPr>
                <w:sz w:val="24"/>
                <w:szCs w:val="24"/>
              </w:rPr>
            </w:pP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ДИСПЕТЧЕРСКИЕ ПУНКТЫУПРАВЛЕНИЯ ВОЗДУШНЫМ</w:t>
            </w:r>
          </w:p>
        </w:tc>
        <w:tc>
          <w:tcPr>
            <w:tcW w:w="380" w:type="dxa"/>
            <w:vAlign w:val="bottom"/>
          </w:tcPr>
          <w:p w:rsidR="002170B2" w:rsidRDefault="002170B2">
            <w:pPr>
              <w:rPr>
                <w:sz w:val="24"/>
                <w:szCs w:val="24"/>
              </w:rPr>
            </w:pP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ДВИЖЕНИЕМ…………………………………………………..…………………..</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50</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3.1.</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Радиотехническое оборудование……………………………………………..</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50</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3.2.</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Система светосигнального оборудования аэродрома……………………….</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54</w:t>
            </w:r>
          </w:p>
        </w:tc>
      </w:tr>
      <w:tr w:rsidR="002170B2">
        <w:trPr>
          <w:trHeight w:val="324"/>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3.3.</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Пункты управления воздушным движением………………………………...</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58</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lastRenderedPageBreak/>
              <w:t>3.4 Метеорологическое оборудование…………………………………………….</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58</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3.5.</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Аварийно-спасательные средства……………………………………….........</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59</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Глава 4. СЛУЖЕБНО-ТЕХНИЧЕСКАЯ ТЕРРИТОРИЯ…………………….......</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62</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4.1.</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Состав зданий и сооружений аэропорта……………………………………...</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62</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4.2.</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Пассажирский комплекс аэропорта. Привокзальная площадь и перрон…..</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63</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4.3.</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Пассажирский комплекс…………………………………………………........</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66</w:t>
            </w:r>
          </w:p>
        </w:tc>
      </w:tr>
      <w:tr w:rsidR="002170B2">
        <w:trPr>
          <w:trHeight w:val="324"/>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4.4.</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Грузовые комплексы……………………………………………………...........</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68</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4.5.</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Организационное обеспечение перевозок……………………………………</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68</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4.6 Объекты ОВД (УВД)…………………………………………………………...</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72</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4.7.Инженерно-авиационный комплекс……………………………………..........</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72</w:t>
            </w:r>
          </w:p>
        </w:tc>
      </w:tr>
      <w:tr w:rsidR="002170B2">
        <w:trPr>
          <w:trHeight w:val="322"/>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4.8.Объекты топливообеспечения…………………………………………………</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75</w:t>
            </w:r>
          </w:p>
        </w:tc>
      </w:tr>
      <w:tr w:rsidR="002170B2">
        <w:trPr>
          <w:trHeight w:val="322"/>
        </w:trPr>
        <w:tc>
          <w:tcPr>
            <w:tcW w:w="440" w:type="dxa"/>
            <w:vAlign w:val="bottom"/>
          </w:tcPr>
          <w:p w:rsidR="002170B2" w:rsidRDefault="00174D42">
            <w:pPr>
              <w:rPr>
                <w:sz w:val="20"/>
                <w:szCs w:val="20"/>
              </w:rPr>
            </w:pPr>
            <w:r>
              <w:rPr>
                <w:rFonts w:ascii="Times New Roman" w:eastAsia="Times New Roman" w:hAnsi="Times New Roman" w:cs="Times New Roman"/>
                <w:w w:val="99"/>
                <w:sz w:val="28"/>
                <w:szCs w:val="28"/>
              </w:rPr>
              <w:t>4.9.</w:t>
            </w:r>
          </w:p>
        </w:tc>
        <w:tc>
          <w:tcPr>
            <w:tcW w:w="9060" w:type="dxa"/>
            <w:vAlign w:val="bottom"/>
          </w:tcPr>
          <w:p w:rsidR="002170B2" w:rsidRDefault="00174D42">
            <w:pPr>
              <w:ind w:left="40"/>
              <w:rPr>
                <w:sz w:val="20"/>
                <w:szCs w:val="20"/>
              </w:rPr>
            </w:pPr>
            <w:r>
              <w:rPr>
                <w:rFonts w:ascii="Times New Roman" w:eastAsia="Times New Roman" w:hAnsi="Times New Roman" w:cs="Times New Roman"/>
                <w:sz w:val="28"/>
                <w:szCs w:val="28"/>
              </w:rPr>
              <w:t>База механизации………………………………………………………………</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76</w:t>
            </w:r>
          </w:p>
        </w:tc>
      </w:tr>
      <w:tr w:rsidR="002170B2">
        <w:trPr>
          <w:trHeight w:val="324"/>
        </w:trPr>
        <w:tc>
          <w:tcPr>
            <w:tcW w:w="9500" w:type="dxa"/>
            <w:gridSpan w:val="2"/>
            <w:vAlign w:val="bottom"/>
          </w:tcPr>
          <w:p w:rsidR="002170B2" w:rsidRDefault="00174D42">
            <w:pPr>
              <w:rPr>
                <w:sz w:val="20"/>
                <w:szCs w:val="20"/>
              </w:rPr>
            </w:pPr>
            <w:r>
              <w:rPr>
                <w:rFonts w:ascii="Times New Roman" w:eastAsia="Times New Roman" w:hAnsi="Times New Roman" w:cs="Times New Roman"/>
                <w:sz w:val="28"/>
                <w:szCs w:val="28"/>
              </w:rPr>
              <w:t>4.10. Инженерные сети……………………………………………………………..</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77</w:t>
            </w:r>
          </w:p>
        </w:tc>
      </w:tr>
      <w:tr w:rsidR="002170B2">
        <w:trPr>
          <w:trHeight w:val="322"/>
        </w:trPr>
        <w:tc>
          <w:tcPr>
            <w:tcW w:w="9500" w:type="dxa"/>
            <w:gridSpan w:val="2"/>
            <w:vAlign w:val="bottom"/>
          </w:tcPr>
          <w:p w:rsidR="002170B2" w:rsidRDefault="00174D42">
            <w:pPr>
              <w:ind w:left="60"/>
              <w:rPr>
                <w:sz w:val="20"/>
                <w:szCs w:val="20"/>
              </w:rPr>
            </w:pPr>
            <w:r>
              <w:rPr>
                <w:rFonts w:ascii="Times New Roman" w:eastAsia="Times New Roman" w:hAnsi="Times New Roman" w:cs="Times New Roman"/>
                <w:sz w:val="28"/>
                <w:szCs w:val="28"/>
              </w:rPr>
              <w:t>ВОПРОСЫ ……………………….………………………………………………...</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78</w:t>
            </w:r>
          </w:p>
        </w:tc>
      </w:tr>
      <w:tr w:rsidR="002170B2">
        <w:trPr>
          <w:trHeight w:val="322"/>
        </w:trPr>
        <w:tc>
          <w:tcPr>
            <w:tcW w:w="9500" w:type="dxa"/>
            <w:gridSpan w:val="2"/>
            <w:vAlign w:val="bottom"/>
          </w:tcPr>
          <w:p w:rsidR="002170B2" w:rsidRDefault="00174D42">
            <w:pPr>
              <w:ind w:left="60"/>
              <w:rPr>
                <w:sz w:val="20"/>
                <w:szCs w:val="20"/>
              </w:rPr>
            </w:pPr>
            <w:r>
              <w:rPr>
                <w:rFonts w:ascii="Times New Roman" w:eastAsia="Times New Roman" w:hAnsi="Times New Roman" w:cs="Times New Roman"/>
                <w:sz w:val="28"/>
                <w:szCs w:val="28"/>
              </w:rPr>
              <w:t>ЛИТЕРАТУРА……………………………………………………………………...</w:t>
            </w:r>
          </w:p>
        </w:tc>
        <w:tc>
          <w:tcPr>
            <w:tcW w:w="380" w:type="dxa"/>
            <w:vAlign w:val="bottom"/>
          </w:tcPr>
          <w:p w:rsidR="002170B2" w:rsidRDefault="00174D42">
            <w:pPr>
              <w:ind w:left="100"/>
              <w:rPr>
                <w:sz w:val="20"/>
                <w:szCs w:val="20"/>
              </w:rPr>
            </w:pPr>
            <w:r>
              <w:rPr>
                <w:rFonts w:ascii="Times New Roman" w:eastAsia="Times New Roman" w:hAnsi="Times New Roman" w:cs="Times New Roman"/>
                <w:w w:val="92"/>
                <w:sz w:val="28"/>
                <w:szCs w:val="28"/>
              </w:rPr>
              <w:t>79</w:t>
            </w:r>
          </w:p>
        </w:tc>
      </w:tr>
    </w:tbl>
    <w:p w:rsidR="002170B2" w:rsidRDefault="002170B2">
      <w:pPr>
        <w:spacing w:line="1" w:lineRule="exact"/>
        <w:rPr>
          <w:sz w:val="20"/>
          <w:szCs w:val="20"/>
        </w:rPr>
      </w:pPr>
    </w:p>
    <w:p w:rsidR="005F1C5F" w:rsidRDefault="005F1C5F"/>
    <w:sectPr w:rsidR="005F1C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20"/>
    <w:multiLevelType w:val="hybridMultilevel"/>
    <w:tmpl w:val="EF74C8EC"/>
    <w:lvl w:ilvl="0" w:tplc="7DAC9CFE">
      <w:start w:val="1"/>
      <w:numFmt w:val="bullet"/>
      <w:lvlText w:val="В"/>
      <w:lvlJc w:val="left"/>
    </w:lvl>
    <w:lvl w:ilvl="1" w:tplc="37B8E418">
      <w:numFmt w:val="decimal"/>
      <w:lvlText w:val=""/>
      <w:lvlJc w:val="left"/>
    </w:lvl>
    <w:lvl w:ilvl="2" w:tplc="FF449E6E">
      <w:numFmt w:val="decimal"/>
      <w:lvlText w:val=""/>
      <w:lvlJc w:val="left"/>
    </w:lvl>
    <w:lvl w:ilvl="3" w:tplc="9048A2A2">
      <w:numFmt w:val="decimal"/>
      <w:lvlText w:val=""/>
      <w:lvlJc w:val="left"/>
    </w:lvl>
    <w:lvl w:ilvl="4" w:tplc="AEB281D0">
      <w:numFmt w:val="decimal"/>
      <w:lvlText w:val=""/>
      <w:lvlJc w:val="left"/>
    </w:lvl>
    <w:lvl w:ilvl="5" w:tplc="A5F2B278">
      <w:numFmt w:val="decimal"/>
      <w:lvlText w:val=""/>
      <w:lvlJc w:val="left"/>
    </w:lvl>
    <w:lvl w:ilvl="6" w:tplc="1CB47436">
      <w:numFmt w:val="decimal"/>
      <w:lvlText w:val=""/>
      <w:lvlJc w:val="left"/>
    </w:lvl>
    <w:lvl w:ilvl="7" w:tplc="D56C2212">
      <w:numFmt w:val="decimal"/>
      <w:lvlText w:val=""/>
      <w:lvlJc w:val="left"/>
    </w:lvl>
    <w:lvl w:ilvl="8" w:tplc="61185212">
      <w:numFmt w:val="decimal"/>
      <w:lvlText w:val=""/>
      <w:lvlJc w:val="left"/>
    </w:lvl>
  </w:abstractNum>
  <w:abstractNum w:abstractNumId="1" w15:restartNumberingAfterBreak="0">
    <w:nsid w:val="0000030A"/>
    <w:multiLevelType w:val="hybridMultilevel"/>
    <w:tmpl w:val="A700241E"/>
    <w:lvl w:ilvl="0" w:tplc="18BC65AE">
      <w:start w:val="1"/>
      <w:numFmt w:val="bullet"/>
      <w:lvlText w:val="•"/>
      <w:lvlJc w:val="left"/>
    </w:lvl>
    <w:lvl w:ilvl="1" w:tplc="369ED33A">
      <w:numFmt w:val="decimal"/>
      <w:lvlText w:val=""/>
      <w:lvlJc w:val="left"/>
    </w:lvl>
    <w:lvl w:ilvl="2" w:tplc="D6646B44">
      <w:numFmt w:val="decimal"/>
      <w:lvlText w:val=""/>
      <w:lvlJc w:val="left"/>
    </w:lvl>
    <w:lvl w:ilvl="3" w:tplc="75AA677E">
      <w:numFmt w:val="decimal"/>
      <w:lvlText w:val=""/>
      <w:lvlJc w:val="left"/>
    </w:lvl>
    <w:lvl w:ilvl="4" w:tplc="A45CE7DA">
      <w:numFmt w:val="decimal"/>
      <w:lvlText w:val=""/>
      <w:lvlJc w:val="left"/>
    </w:lvl>
    <w:lvl w:ilvl="5" w:tplc="33DAA2F8">
      <w:numFmt w:val="decimal"/>
      <w:lvlText w:val=""/>
      <w:lvlJc w:val="left"/>
    </w:lvl>
    <w:lvl w:ilvl="6" w:tplc="9832279A">
      <w:numFmt w:val="decimal"/>
      <w:lvlText w:val=""/>
      <w:lvlJc w:val="left"/>
    </w:lvl>
    <w:lvl w:ilvl="7" w:tplc="867EEEFC">
      <w:numFmt w:val="decimal"/>
      <w:lvlText w:val=""/>
      <w:lvlJc w:val="left"/>
    </w:lvl>
    <w:lvl w:ilvl="8" w:tplc="DC3C6B4A">
      <w:numFmt w:val="decimal"/>
      <w:lvlText w:val=""/>
      <w:lvlJc w:val="left"/>
    </w:lvl>
  </w:abstractNum>
  <w:abstractNum w:abstractNumId="2" w15:restartNumberingAfterBreak="0">
    <w:nsid w:val="0000047E"/>
    <w:multiLevelType w:val="hybridMultilevel"/>
    <w:tmpl w:val="EF44BC94"/>
    <w:lvl w:ilvl="0" w:tplc="33F6ED5E">
      <w:start w:val="1"/>
      <w:numFmt w:val="bullet"/>
      <w:lvlText w:val="В"/>
      <w:lvlJc w:val="left"/>
    </w:lvl>
    <w:lvl w:ilvl="1" w:tplc="E176E792">
      <w:start w:val="1"/>
      <w:numFmt w:val="bullet"/>
      <w:lvlText w:val="•"/>
      <w:lvlJc w:val="left"/>
    </w:lvl>
    <w:lvl w:ilvl="2" w:tplc="5E08D454">
      <w:numFmt w:val="decimal"/>
      <w:lvlText w:val=""/>
      <w:lvlJc w:val="left"/>
    </w:lvl>
    <w:lvl w:ilvl="3" w:tplc="4EF23106">
      <w:numFmt w:val="decimal"/>
      <w:lvlText w:val=""/>
      <w:lvlJc w:val="left"/>
    </w:lvl>
    <w:lvl w:ilvl="4" w:tplc="330804B8">
      <w:numFmt w:val="decimal"/>
      <w:lvlText w:val=""/>
      <w:lvlJc w:val="left"/>
    </w:lvl>
    <w:lvl w:ilvl="5" w:tplc="59CC719C">
      <w:numFmt w:val="decimal"/>
      <w:lvlText w:val=""/>
      <w:lvlJc w:val="left"/>
    </w:lvl>
    <w:lvl w:ilvl="6" w:tplc="EF9A9572">
      <w:numFmt w:val="decimal"/>
      <w:lvlText w:val=""/>
      <w:lvlJc w:val="left"/>
    </w:lvl>
    <w:lvl w:ilvl="7" w:tplc="C442D080">
      <w:numFmt w:val="decimal"/>
      <w:lvlText w:val=""/>
      <w:lvlJc w:val="left"/>
    </w:lvl>
    <w:lvl w:ilvl="8" w:tplc="69A0BBFC">
      <w:numFmt w:val="decimal"/>
      <w:lvlText w:val=""/>
      <w:lvlJc w:val="left"/>
    </w:lvl>
  </w:abstractNum>
  <w:abstractNum w:abstractNumId="3" w15:restartNumberingAfterBreak="0">
    <w:nsid w:val="00000732"/>
    <w:multiLevelType w:val="hybridMultilevel"/>
    <w:tmpl w:val="9A32E00E"/>
    <w:lvl w:ilvl="0" w:tplc="06622DB6">
      <w:start w:val="1"/>
      <w:numFmt w:val="bullet"/>
      <w:lvlText w:val="•"/>
      <w:lvlJc w:val="left"/>
    </w:lvl>
    <w:lvl w:ilvl="1" w:tplc="E4201DC4">
      <w:numFmt w:val="decimal"/>
      <w:lvlText w:val=""/>
      <w:lvlJc w:val="left"/>
    </w:lvl>
    <w:lvl w:ilvl="2" w:tplc="6BA2C32A">
      <w:numFmt w:val="decimal"/>
      <w:lvlText w:val=""/>
      <w:lvlJc w:val="left"/>
    </w:lvl>
    <w:lvl w:ilvl="3" w:tplc="C2F02AF2">
      <w:numFmt w:val="decimal"/>
      <w:lvlText w:val=""/>
      <w:lvlJc w:val="left"/>
    </w:lvl>
    <w:lvl w:ilvl="4" w:tplc="D8A237C6">
      <w:numFmt w:val="decimal"/>
      <w:lvlText w:val=""/>
      <w:lvlJc w:val="left"/>
    </w:lvl>
    <w:lvl w:ilvl="5" w:tplc="F32EEC10">
      <w:numFmt w:val="decimal"/>
      <w:lvlText w:val=""/>
      <w:lvlJc w:val="left"/>
    </w:lvl>
    <w:lvl w:ilvl="6" w:tplc="BC1CEF70">
      <w:numFmt w:val="decimal"/>
      <w:lvlText w:val=""/>
      <w:lvlJc w:val="left"/>
    </w:lvl>
    <w:lvl w:ilvl="7" w:tplc="62F27E42">
      <w:numFmt w:val="decimal"/>
      <w:lvlText w:val=""/>
      <w:lvlJc w:val="left"/>
    </w:lvl>
    <w:lvl w:ilvl="8" w:tplc="21B46BE0">
      <w:numFmt w:val="decimal"/>
      <w:lvlText w:val=""/>
      <w:lvlJc w:val="left"/>
    </w:lvl>
  </w:abstractNum>
  <w:abstractNum w:abstractNumId="4" w15:restartNumberingAfterBreak="0">
    <w:nsid w:val="00000822"/>
    <w:multiLevelType w:val="hybridMultilevel"/>
    <w:tmpl w:val="97E82B40"/>
    <w:lvl w:ilvl="0" w:tplc="A5E25DBC">
      <w:start w:val="1"/>
      <w:numFmt w:val="bullet"/>
      <w:lvlText w:val="в"/>
      <w:lvlJc w:val="left"/>
    </w:lvl>
    <w:lvl w:ilvl="1" w:tplc="8C926238">
      <w:numFmt w:val="decimal"/>
      <w:lvlText w:val=""/>
      <w:lvlJc w:val="left"/>
    </w:lvl>
    <w:lvl w:ilvl="2" w:tplc="72883C2C">
      <w:numFmt w:val="decimal"/>
      <w:lvlText w:val=""/>
      <w:lvlJc w:val="left"/>
    </w:lvl>
    <w:lvl w:ilvl="3" w:tplc="F4DC4A9E">
      <w:numFmt w:val="decimal"/>
      <w:lvlText w:val=""/>
      <w:lvlJc w:val="left"/>
    </w:lvl>
    <w:lvl w:ilvl="4" w:tplc="FA1464B2">
      <w:numFmt w:val="decimal"/>
      <w:lvlText w:val=""/>
      <w:lvlJc w:val="left"/>
    </w:lvl>
    <w:lvl w:ilvl="5" w:tplc="9BA2170A">
      <w:numFmt w:val="decimal"/>
      <w:lvlText w:val=""/>
      <w:lvlJc w:val="left"/>
    </w:lvl>
    <w:lvl w:ilvl="6" w:tplc="18446D9E">
      <w:numFmt w:val="decimal"/>
      <w:lvlText w:val=""/>
      <w:lvlJc w:val="left"/>
    </w:lvl>
    <w:lvl w:ilvl="7" w:tplc="DAE2BB1A">
      <w:numFmt w:val="decimal"/>
      <w:lvlText w:val=""/>
      <w:lvlJc w:val="left"/>
    </w:lvl>
    <w:lvl w:ilvl="8" w:tplc="6930DC6E">
      <w:numFmt w:val="decimal"/>
      <w:lvlText w:val=""/>
      <w:lvlJc w:val="left"/>
    </w:lvl>
  </w:abstractNum>
  <w:abstractNum w:abstractNumId="5" w15:restartNumberingAfterBreak="0">
    <w:nsid w:val="00000902"/>
    <w:multiLevelType w:val="hybridMultilevel"/>
    <w:tmpl w:val="25F46392"/>
    <w:lvl w:ilvl="0" w:tplc="4B2432EE">
      <w:start w:val="1"/>
      <w:numFmt w:val="bullet"/>
      <w:lvlText w:val="В"/>
      <w:lvlJc w:val="left"/>
    </w:lvl>
    <w:lvl w:ilvl="1" w:tplc="2AC676FE">
      <w:numFmt w:val="decimal"/>
      <w:lvlText w:val=""/>
      <w:lvlJc w:val="left"/>
    </w:lvl>
    <w:lvl w:ilvl="2" w:tplc="51DCC106">
      <w:numFmt w:val="decimal"/>
      <w:lvlText w:val=""/>
      <w:lvlJc w:val="left"/>
    </w:lvl>
    <w:lvl w:ilvl="3" w:tplc="7D6C0EAE">
      <w:numFmt w:val="decimal"/>
      <w:lvlText w:val=""/>
      <w:lvlJc w:val="left"/>
    </w:lvl>
    <w:lvl w:ilvl="4" w:tplc="91E20860">
      <w:numFmt w:val="decimal"/>
      <w:lvlText w:val=""/>
      <w:lvlJc w:val="left"/>
    </w:lvl>
    <w:lvl w:ilvl="5" w:tplc="CF2690D0">
      <w:numFmt w:val="decimal"/>
      <w:lvlText w:val=""/>
      <w:lvlJc w:val="left"/>
    </w:lvl>
    <w:lvl w:ilvl="6" w:tplc="ED36F0F2">
      <w:numFmt w:val="decimal"/>
      <w:lvlText w:val=""/>
      <w:lvlJc w:val="left"/>
    </w:lvl>
    <w:lvl w:ilvl="7" w:tplc="3754E63A">
      <w:numFmt w:val="decimal"/>
      <w:lvlText w:val=""/>
      <w:lvlJc w:val="left"/>
    </w:lvl>
    <w:lvl w:ilvl="8" w:tplc="F18AD9FA">
      <w:numFmt w:val="decimal"/>
      <w:lvlText w:val=""/>
      <w:lvlJc w:val="left"/>
    </w:lvl>
  </w:abstractNum>
  <w:abstractNum w:abstractNumId="6" w15:restartNumberingAfterBreak="0">
    <w:nsid w:val="00000BDB"/>
    <w:multiLevelType w:val="hybridMultilevel"/>
    <w:tmpl w:val="CE0C3E00"/>
    <w:lvl w:ilvl="0" w:tplc="11FEB052">
      <w:start w:val="1"/>
      <w:numFmt w:val="bullet"/>
      <w:lvlText w:val="•"/>
      <w:lvlJc w:val="left"/>
    </w:lvl>
    <w:lvl w:ilvl="1" w:tplc="EE68D3D0">
      <w:numFmt w:val="decimal"/>
      <w:lvlText w:val=""/>
      <w:lvlJc w:val="left"/>
    </w:lvl>
    <w:lvl w:ilvl="2" w:tplc="6D4EC134">
      <w:numFmt w:val="decimal"/>
      <w:lvlText w:val=""/>
      <w:lvlJc w:val="left"/>
    </w:lvl>
    <w:lvl w:ilvl="3" w:tplc="86748FD6">
      <w:numFmt w:val="decimal"/>
      <w:lvlText w:val=""/>
      <w:lvlJc w:val="left"/>
    </w:lvl>
    <w:lvl w:ilvl="4" w:tplc="81B8F400">
      <w:numFmt w:val="decimal"/>
      <w:lvlText w:val=""/>
      <w:lvlJc w:val="left"/>
    </w:lvl>
    <w:lvl w:ilvl="5" w:tplc="56F20584">
      <w:numFmt w:val="decimal"/>
      <w:lvlText w:val=""/>
      <w:lvlJc w:val="left"/>
    </w:lvl>
    <w:lvl w:ilvl="6" w:tplc="DF82308A">
      <w:numFmt w:val="decimal"/>
      <w:lvlText w:val=""/>
      <w:lvlJc w:val="left"/>
    </w:lvl>
    <w:lvl w:ilvl="7" w:tplc="8D94DB3E">
      <w:numFmt w:val="decimal"/>
      <w:lvlText w:val=""/>
      <w:lvlJc w:val="left"/>
    </w:lvl>
    <w:lvl w:ilvl="8" w:tplc="8E82AA0C">
      <w:numFmt w:val="decimal"/>
      <w:lvlText w:val=""/>
      <w:lvlJc w:val="left"/>
    </w:lvl>
  </w:abstractNum>
  <w:abstractNum w:abstractNumId="7" w15:restartNumberingAfterBreak="0">
    <w:nsid w:val="00000DDC"/>
    <w:multiLevelType w:val="hybridMultilevel"/>
    <w:tmpl w:val="96CCBEE6"/>
    <w:lvl w:ilvl="0" w:tplc="38F8D9D0">
      <w:start w:val="1"/>
      <w:numFmt w:val="bullet"/>
      <w:lvlText w:val="в"/>
      <w:lvlJc w:val="left"/>
    </w:lvl>
    <w:lvl w:ilvl="1" w:tplc="8ADA7738">
      <w:start w:val="1"/>
      <w:numFmt w:val="bullet"/>
      <w:lvlText w:val="К"/>
      <w:lvlJc w:val="left"/>
    </w:lvl>
    <w:lvl w:ilvl="2" w:tplc="26587ED2">
      <w:numFmt w:val="decimal"/>
      <w:lvlText w:val=""/>
      <w:lvlJc w:val="left"/>
    </w:lvl>
    <w:lvl w:ilvl="3" w:tplc="DDDA83D6">
      <w:numFmt w:val="decimal"/>
      <w:lvlText w:val=""/>
      <w:lvlJc w:val="left"/>
    </w:lvl>
    <w:lvl w:ilvl="4" w:tplc="3FB8E96E">
      <w:numFmt w:val="decimal"/>
      <w:lvlText w:val=""/>
      <w:lvlJc w:val="left"/>
    </w:lvl>
    <w:lvl w:ilvl="5" w:tplc="C186A210">
      <w:numFmt w:val="decimal"/>
      <w:lvlText w:val=""/>
      <w:lvlJc w:val="left"/>
    </w:lvl>
    <w:lvl w:ilvl="6" w:tplc="E260FF86">
      <w:numFmt w:val="decimal"/>
      <w:lvlText w:val=""/>
      <w:lvlJc w:val="left"/>
    </w:lvl>
    <w:lvl w:ilvl="7" w:tplc="4F6E9430">
      <w:numFmt w:val="decimal"/>
      <w:lvlText w:val=""/>
      <w:lvlJc w:val="left"/>
    </w:lvl>
    <w:lvl w:ilvl="8" w:tplc="92262000">
      <w:numFmt w:val="decimal"/>
      <w:lvlText w:val=""/>
      <w:lvlJc w:val="left"/>
    </w:lvl>
  </w:abstractNum>
  <w:abstractNum w:abstractNumId="8" w15:restartNumberingAfterBreak="0">
    <w:nsid w:val="00000FBF"/>
    <w:multiLevelType w:val="hybridMultilevel"/>
    <w:tmpl w:val="120222E8"/>
    <w:lvl w:ilvl="0" w:tplc="624E9E1C">
      <w:start w:val="1"/>
      <w:numFmt w:val="bullet"/>
      <w:lvlText w:val="•"/>
      <w:lvlJc w:val="left"/>
    </w:lvl>
    <w:lvl w:ilvl="1" w:tplc="48C2BF62">
      <w:numFmt w:val="decimal"/>
      <w:lvlText w:val=""/>
      <w:lvlJc w:val="left"/>
    </w:lvl>
    <w:lvl w:ilvl="2" w:tplc="86E0DCFE">
      <w:numFmt w:val="decimal"/>
      <w:lvlText w:val=""/>
      <w:lvlJc w:val="left"/>
    </w:lvl>
    <w:lvl w:ilvl="3" w:tplc="B3E61568">
      <w:numFmt w:val="decimal"/>
      <w:lvlText w:val=""/>
      <w:lvlJc w:val="left"/>
    </w:lvl>
    <w:lvl w:ilvl="4" w:tplc="A9269C02">
      <w:numFmt w:val="decimal"/>
      <w:lvlText w:val=""/>
      <w:lvlJc w:val="left"/>
    </w:lvl>
    <w:lvl w:ilvl="5" w:tplc="5F328984">
      <w:numFmt w:val="decimal"/>
      <w:lvlText w:val=""/>
      <w:lvlJc w:val="left"/>
    </w:lvl>
    <w:lvl w:ilvl="6" w:tplc="0FD00344">
      <w:numFmt w:val="decimal"/>
      <w:lvlText w:val=""/>
      <w:lvlJc w:val="left"/>
    </w:lvl>
    <w:lvl w:ilvl="7" w:tplc="93B4FAD6">
      <w:numFmt w:val="decimal"/>
      <w:lvlText w:val=""/>
      <w:lvlJc w:val="left"/>
    </w:lvl>
    <w:lvl w:ilvl="8" w:tplc="A14A3772">
      <w:numFmt w:val="decimal"/>
      <w:lvlText w:val=""/>
      <w:lvlJc w:val="left"/>
    </w:lvl>
  </w:abstractNum>
  <w:abstractNum w:abstractNumId="9" w15:restartNumberingAfterBreak="0">
    <w:nsid w:val="0000121F"/>
    <w:multiLevelType w:val="hybridMultilevel"/>
    <w:tmpl w:val="C5EA1760"/>
    <w:lvl w:ilvl="0" w:tplc="42760458">
      <w:start w:val="1"/>
      <w:numFmt w:val="bullet"/>
      <w:lvlText w:val="•"/>
      <w:lvlJc w:val="left"/>
    </w:lvl>
    <w:lvl w:ilvl="1" w:tplc="174C20BC">
      <w:numFmt w:val="decimal"/>
      <w:lvlText w:val=""/>
      <w:lvlJc w:val="left"/>
    </w:lvl>
    <w:lvl w:ilvl="2" w:tplc="587C125C">
      <w:numFmt w:val="decimal"/>
      <w:lvlText w:val=""/>
      <w:lvlJc w:val="left"/>
    </w:lvl>
    <w:lvl w:ilvl="3" w:tplc="9B1AD6F8">
      <w:numFmt w:val="decimal"/>
      <w:lvlText w:val=""/>
      <w:lvlJc w:val="left"/>
    </w:lvl>
    <w:lvl w:ilvl="4" w:tplc="74426E22">
      <w:numFmt w:val="decimal"/>
      <w:lvlText w:val=""/>
      <w:lvlJc w:val="left"/>
    </w:lvl>
    <w:lvl w:ilvl="5" w:tplc="984C285C">
      <w:numFmt w:val="decimal"/>
      <w:lvlText w:val=""/>
      <w:lvlJc w:val="left"/>
    </w:lvl>
    <w:lvl w:ilvl="6" w:tplc="CD1683F2">
      <w:numFmt w:val="decimal"/>
      <w:lvlText w:val=""/>
      <w:lvlJc w:val="left"/>
    </w:lvl>
    <w:lvl w:ilvl="7" w:tplc="42A648E4">
      <w:numFmt w:val="decimal"/>
      <w:lvlText w:val=""/>
      <w:lvlJc w:val="left"/>
    </w:lvl>
    <w:lvl w:ilvl="8" w:tplc="E66ECB2A">
      <w:numFmt w:val="decimal"/>
      <w:lvlText w:val=""/>
      <w:lvlJc w:val="left"/>
    </w:lvl>
  </w:abstractNum>
  <w:abstractNum w:abstractNumId="10" w15:restartNumberingAfterBreak="0">
    <w:nsid w:val="000012E1"/>
    <w:multiLevelType w:val="hybridMultilevel"/>
    <w:tmpl w:val="018E0816"/>
    <w:lvl w:ilvl="0" w:tplc="973425F8">
      <w:start w:val="1"/>
      <w:numFmt w:val="bullet"/>
      <w:lvlText w:val="•"/>
      <w:lvlJc w:val="left"/>
    </w:lvl>
    <w:lvl w:ilvl="1" w:tplc="EBC8066E">
      <w:numFmt w:val="decimal"/>
      <w:lvlText w:val=""/>
      <w:lvlJc w:val="left"/>
    </w:lvl>
    <w:lvl w:ilvl="2" w:tplc="0D085BBE">
      <w:numFmt w:val="decimal"/>
      <w:lvlText w:val=""/>
      <w:lvlJc w:val="left"/>
    </w:lvl>
    <w:lvl w:ilvl="3" w:tplc="E354ADE4">
      <w:numFmt w:val="decimal"/>
      <w:lvlText w:val=""/>
      <w:lvlJc w:val="left"/>
    </w:lvl>
    <w:lvl w:ilvl="4" w:tplc="8A5463CE">
      <w:numFmt w:val="decimal"/>
      <w:lvlText w:val=""/>
      <w:lvlJc w:val="left"/>
    </w:lvl>
    <w:lvl w:ilvl="5" w:tplc="32F8E4B8">
      <w:numFmt w:val="decimal"/>
      <w:lvlText w:val=""/>
      <w:lvlJc w:val="left"/>
    </w:lvl>
    <w:lvl w:ilvl="6" w:tplc="E9F2B09C">
      <w:numFmt w:val="decimal"/>
      <w:lvlText w:val=""/>
      <w:lvlJc w:val="left"/>
    </w:lvl>
    <w:lvl w:ilvl="7" w:tplc="E124D92C">
      <w:numFmt w:val="decimal"/>
      <w:lvlText w:val=""/>
      <w:lvlJc w:val="left"/>
    </w:lvl>
    <w:lvl w:ilvl="8" w:tplc="0C706AD6">
      <w:numFmt w:val="decimal"/>
      <w:lvlText w:val=""/>
      <w:lvlJc w:val="left"/>
    </w:lvl>
  </w:abstractNum>
  <w:abstractNum w:abstractNumId="11" w15:restartNumberingAfterBreak="0">
    <w:nsid w:val="00001366"/>
    <w:multiLevelType w:val="hybridMultilevel"/>
    <w:tmpl w:val="C50C05E0"/>
    <w:lvl w:ilvl="0" w:tplc="DCB48518">
      <w:start w:val="1"/>
      <w:numFmt w:val="bullet"/>
      <w:lvlText w:val="В"/>
      <w:lvlJc w:val="left"/>
    </w:lvl>
    <w:lvl w:ilvl="1" w:tplc="7F58B15A">
      <w:numFmt w:val="decimal"/>
      <w:lvlText w:val=""/>
      <w:lvlJc w:val="left"/>
    </w:lvl>
    <w:lvl w:ilvl="2" w:tplc="6FF21870">
      <w:numFmt w:val="decimal"/>
      <w:lvlText w:val=""/>
      <w:lvlJc w:val="left"/>
    </w:lvl>
    <w:lvl w:ilvl="3" w:tplc="DD6656E2">
      <w:numFmt w:val="decimal"/>
      <w:lvlText w:val=""/>
      <w:lvlJc w:val="left"/>
    </w:lvl>
    <w:lvl w:ilvl="4" w:tplc="7B1C6C68">
      <w:numFmt w:val="decimal"/>
      <w:lvlText w:val=""/>
      <w:lvlJc w:val="left"/>
    </w:lvl>
    <w:lvl w:ilvl="5" w:tplc="4BDE0958">
      <w:numFmt w:val="decimal"/>
      <w:lvlText w:val=""/>
      <w:lvlJc w:val="left"/>
    </w:lvl>
    <w:lvl w:ilvl="6" w:tplc="CE7034D4">
      <w:numFmt w:val="decimal"/>
      <w:lvlText w:val=""/>
      <w:lvlJc w:val="left"/>
    </w:lvl>
    <w:lvl w:ilvl="7" w:tplc="21FAFC42">
      <w:numFmt w:val="decimal"/>
      <w:lvlText w:val=""/>
      <w:lvlJc w:val="left"/>
    </w:lvl>
    <w:lvl w:ilvl="8" w:tplc="14C29E7A">
      <w:numFmt w:val="decimal"/>
      <w:lvlText w:val=""/>
      <w:lvlJc w:val="left"/>
    </w:lvl>
  </w:abstractNum>
  <w:abstractNum w:abstractNumId="12" w15:restartNumberingAfterBreak="0">
    <w:nsid w:val="0000139D"/>
    <w:multiLevelType w:val="hybridMultilevel"/>
    <w:tmpl w:val="DE2A7DD2"/>
    <w:lvl w:ilvl="0" w:tplc="8272F7C4">
      <w:start w:val="1"/>
      <w:numFmt w:val="bullet"/>
      <w:lvlText w:val="•"/>
      <w:lvlJc w:val="left"/>
    </w:lvl>
    <w:lvl w:ilvl="1" w:tplc="D4EE4834">
      <w:numFmt w:val="decimal"/>
      <w:lvlText w:val=""/>
      <w:lvlJc w:val="left"/>
    </w:lvl>
    <w:lvl w:ilvl="2" w:tplc="58F4E076">
      <w:numFmt w:val="decimal"/>
      <w:lvlText w:val=""/>
      <w:lvlJc w:val="left"/>
    </w:lvl>
    <w:lvl w:ilvl="3" w:tplc="D26E4B72">
      <w:numFmt w:val="decimal"/>
      <w:lvlText w:val=""/>
      <w:lvlJc w:val="left"/>
    </w:lvl>
    <w:lvl w:ilvl="4" w:tplc="CC24F468">
      <w:numFmt w:val="decimal"/>
      <w:lvlText w:val=""/>
      <w:lvlJc w:val="left"/>
    </w:lvl>
    <w:lvl w:ilvl="5" w:tplc="BC9423E0">
      <w:numFmt w:val="decimal"/>
      <w:lvlText w:val=""/>
      <w:lvlJc w:val="left"/>
    </w:lvl>
    <w:lvl w:ilvl="6" w:tplc="BA7A59F6">
      <w:numFmt w:val="decimal"/>
      <w:lvlText w:val=""/>
      <w:lvlJc w:val="left"/>
    </w:lvl>
    <w:lvl w:ilvl="7" w:tplc="B08A1CEE">
      <w:numFmt w:val="decimal"/>
      <w:lvlText w:val=""/>
      <w:lvlJc w:val="left"/>
    </w:lvl>
    <w:lvl w:ilvl="8" w:tplc="5CC8E178">
      <w:numFmt w:val="decimal"/>
      <w:lvlText w:val=""/>
      <w:lvlJc w:val="left"/>
    </w:lvl>
  </w:abstractNum>
  <w:abstractNum w:abstractNumId="13" w15:restartNumberingAfterBreak="0">
    <w:nsid w:val="000013E9"/>
    <w:multiLevelType w:val="hybridMultilevel"/>
    <w:tmpl w:val="F0C42650"/>
    <w:lvl w:ilvl="0" w:tplc="1F928022">
      <w:start w:val="1"/>
      <w:numFmt w:val="bullet"/>
      <w:lvlText w:val="•"/>
      <w:lvlJc w:val="left"/>
    </w:lvl>
    <w:lvl w:ilvl="1" w:tplc="16228E70">
      <w:numFmt w:val="decimal"/>
      <w:lvlText w:val=""/>
      <w:lvlJc w:val="left"/>
    </w:lvl>
    <w:lvl w:ilvl="2" w:tplc="C4765EB2">
      <w:numFmt w:val="decimal"/>
      <w:lvlText w:val=""/>
      <w:lvlJc w:val="left"/>
    </w:lvl>
    <w:lvl w:ilvl="3" w:tplc="6A42D868">
      <w:numFmt w:val="decimal"/>
      <w:lvlText w:val=""/>
      <w:lvlJc w:val="left"/>
    </w:lvl>
    <w:lvl w:ilvl="4" w:tplc="BB902590">
      <w:numFmt w:val="decimal"/>
      <w:lvlText w:val=""/>
      <w:lvlJc w:val="left"/>
    </w:lvl>
    <w:lvl w:ilvl="5" w:tplc="5AB68AB4">
      <w:numFmt w:val="decimal"/>
      <w:lvlText w:val=""/>
      <w:lvlJc w:val="left"/>
    </w:lvl>
    <w:lvl w:ilvl="6" w:tplc="A39408DA">
      <w:numFmt w:val="decimal"/>
      <w:lvlText w:val=""/>
      <w:lvlJc w:val="left"/>
    </w:lvl>
    <w:lvl w:ilvl="7" w:tplc="015ED2A0">
      <w:numFmt w:val="decimal"/>
      <w:lvlText w:val=""/>
      <w:lvlJc w:val="left"/>
    </w:lvl>
    <w:lvl w:ilvl="8" w:tplc="F418E5E6">
      <w:numFmt w:val="decimal"/>
      <w:lvlText w:val=""/>
      <w:lvlJc w:val="left"/>
    </w:lvl>
  </w:abstractNum>
  <w:abstractNum w:abstractNumId="14" w15:restartNumberingAfterBreak="0">
    <w:nsid w:val="000015A1"/>
    <w:multiLevelType w:val="hybridMultilevel"/>
    <w:tmpl w:val="9BEC549E"/>
    <w:lvl w:ilvl="0" w:tplc="B5B0D07C">
      <w:start w:val="1"/>
      <w:numFmt w:val="bullet"/>
      <w:lvlText w:val="•"/>
      <w:lvlJc w:val="left"/>
    </w:lvl>
    <w:lvl w:ilvl="1" w:tplc="C4384396">
      <w:numFmt w:val="decimal"/>
      <w:lvlText w:val=""/>
      <w:lvlJc w:val="left"/>
    </w:lvl>
    <w:lvl w:ilvl="2" w:tplc="596CF97C">
      <w:numFmt w:val="decimal"/>
      <w:lvlText w:val=""/>
      <w:lvlJc w:val="left"/>
    </w:lvl>
    <w:lvl w:ilvl="3" w:tplc="CF64DBFA">
      <w:numFmt w:val="decimal"/>
      <w:lvlText w:val=""/>
      <w:lvlJc w:val="left"/>
    </w:lvl>
    <w:lvl w:ilvl="4" w:tplc="A15A8282">
      <w:numFmt w:val="decimal"/>
      <w:lvlText w:val=""/>
      <w:lvlJc w:val="left"/>
    </w:lvl>
    <w:lvl w:ilvl="5" w:tplc="2736AAD6">
      <w:numFmt w:val="decimal"/>
      <w:lvlText w:val=""/>
      <w:lvlJc w:val="left"/>
    </w:lvl>
    <w:lvl w:ilvl="6" w:tplc="4B882CD4">
      <w:numFmt w:val="decimal"/>
      <w:lvlText w:val=""/>
      <w:lvlJc w:val="left"/>
    </w:lvl>
    <w:lvl w:ilvl="7" w:tplc="14124E56">
      <w:numFmt w:val="decimal"/>
      <w:lvlText w:val=""/>
      <w:lvlJc w:val="left"/>
    </w:lvl>
    <w:lvl w:ilvl="8" w:tplc="B78AD3E8">
      <w:numFmt w:val="decimal"/>
      <w:lvlText w:val=""/>
      <w:lvlJc w:val="left"/>
    </w:lvl>
  </w:abstractNum>
  <w:abstractNum w:abstractNumId="15" w15:restartNumberingAfterBreak="0">
    <w:nsid w:val="000016C5"/>
    <w:multiLevelType w:val="hybridMultilevel"/>
    <w:tmpl w:val="EEC8FCD6"/>
    <w:lvl w:ilvl="0" w:tplc="3FC6037A">
      <w:start w:val="1"/>
      <w:numFmt w:val="bullet"/>
      <w:lvlText w:val="о"/>
      <w:lvlJc w:val="left"/>
    </w:lvl>
    <w:lvl w:ilvl="1" w:tplc="C226BFF6">
      <w:numFmt w:val="decimal"/>
      <w:lvlText w:val=""/>
      <w:lvlJc w:val="left"/>
    </w:lvl>
    <w:lvl w:ilvl="2" w:tplc="DA1ABD12">
      <w:numFmt w:val="decimal"/>
      <w:lvlText w:val=""/>
      <w:lvlJc w:val="left"/>
    </w:lvl>
    <w:lvl w:ilvl="3" w:tplc="DD42D2A2">
      <w:numFmt w:val="decimal"/>
      <w:lvlText w:val=""/>
      <w:lvlJc w:val="left"/>
    </w:lvl>
    <w:lvl w:ilvl="4" w:tplc="229AD8F2">
      <w:numFmt w:val="decimal"/>
      <w:lvlText w:val=""/>
      <w:lvlJc w:val="left"/>
    </w:lvl>
    <w:lvl w:ilvl="5" w:tplc="5394CA72">
      <w:numFmt w:val="decimal"/>
      <w:lvlText w:val=""/>
      <w:lvlJc w:val="left"/>
    </w:lvl>
    <w:lvl w:ilvl="6" w:tplc="09D6974A">
      <w:numFmt w:val="decimal"/>
      <w:lvlText w:val=""/>
      <w:lvlJc w:val="left"/>
    </w:lvl>
    <w:lvl w:ilvl="7" w:tplc="5B16F564">
      <w:numFmt w:val="decimal"/>
      <w:lvlText w:val=""/>
      <w:lvlJc w:val="left"/>
    </w:lvl>
    <w:lvl w:ilvl="8" w:tplc="B9628F6E">
      <w:numFmt w:val="decimal"/>
      <w:lvlText w:val=""/>
      <w:lvlJc w:val="left"/>
    </w:lvl>
  </w:abstractNum>
  <w:abstractNum w:abstractNumId="16" w15:restartNumberingAfterBreak="0">
    <w:nsid w:val="0000187E"/>
    <w:multiLevelType w:val="hybridMultilevel"/>
    <w:tmpl w:val="3A1219A6"/>
    <w:lvl w:ilvl="0" w:tplc="43626A94">
      <w:start w:val="1"/>
      <w:numFmt w:val="decimal"/>
      <w:lvlText w:val="%1."/>
      <w:lvlJc w:val="left"/>
    </w:lvl>
    <w:lvl w:ilvl="1" w:tplc="3C444F8E">
      <w:numFmt w:val="decimal"/>
      <w:lvlText w:val=""/>
      <w:lvlJc w:val="left"/>
    </w:lvl>
    <w:lvl w:ilvl="2" w:tplc="5B90FEA8">
      <w:numFmt w:val="decimal"/>
      <w:lvlText w:val=""/>
      <w:lvlJc w:val="left"/>
    </w:lvl>
    <w:lvl w:ilvl="3" w:tplc="26C6C0A8">
      <w:numFmt w:val="decimal"/>
      <w:lvlText w:val=""/>
      <w:lvlJc w:val="left"/>
    </w:lvl>
    <w:lvl w:ilvl="4" w:tplc="A2423424">
      <w:numFmt w:val="decimal"/>
      <w:lvlText w:val=""/>
      <w:lvlJc w:val="left"/>
    </w:lvl>
    <w:lvl w:ilvl="5" w:tplc="9DEE5D5C">
      <w:numFmt w:val="decimal"/>
      <w:lvlText w:val=""/>
      <w:lvlJc w:val="left"/>
    </w:lvl>
    <w:lvl w:ilvl="6" w:tplc="0AE8E2B8">
      <w:numFmt w:val="decimal"/>
      <w:lvlText w:val=""/>
      <w:lvlJc w:val="left"/>
    </w:lvl>
    <w:lvl w:ilvl="7" w:tplc="4C4E9DD0">
      <w:numFmt w:val="decimal"/>
      <w:lvlText w:val=""/>
      <w:lvlJc w:val="left"/>
    </w:lvl>
    <w:lvl w:ilvl="8" w:tplc="BEFC3F32">
      <w:numFmt w:val="decimal"/>
      <w:lvlText w:val=""/>
      <w:lvlJc w:val="left"/>
    </w:lvl>
  </w:abstractNum>
  <w:abstractNum w:abstractNumId="17" w15:restartNumberingAfterBreak="0">
    <w:nsid w:val="00001A49"/>
    <w:multiLevelType w:val="hybridMultilevel"/>
    <w:tmpl w:val="F0708A44"/>
    <w:lvl w:ilvl="0" w:tplc="F4180884">
      <w:start w:val="1"/>
      <w:numFmt w:val="bullet"/>
      <w:lvlText w:val="•"/>
      <w:lvlJc w:val="left"/>
    </w:lvl>
    <w:lvl w:ilvl="1" w:tplc="180CF92C">
      <w:numFmt w:val="decimal"/>
      <w:lvlText w:val=""/>
      <w:lvlJc w:val="left"/>
    </w:lvl>
    <w:lvl w:ilvl="2" w:tplc="BA9C7450">
      <w:numFmt w:val="decimal"/>
      <w:lvlText w:val=""/>
      <w:lvlJc w:val="left"/>
    </w:lvl>
    <w:lvl w:ilvl="3" w:tplc="89E811AC">
      <w:numFmt w:val="decimal"/>
      <w:lvlText w:val=""/>
      <w:lvlJc w:val="left"/>
    </w:lvl>
    <w:lvl w:ilvl="4" w:tplc="40603462">
      <w:numFmt w:val="decimal"/>
      <w:lvlText w:val=""/>
      <w:lvlJc w:val="left"/>
    </w:lvl>
    <w:lvl w:ilvl="5" w:tplc="EC785BD2">
      <w:numFmt w:val="decimal"/>
      <w:lvlText w:val=""/>
      <w:lvlJc w:val="left"/>
    </w:lvl>
    <w:lvl w:ilvl="6" w:tplc="FD2ABACA">
      <w:numFmt w:val="decimal"/>
      <w:lvlText w:val=""/>
      <w:lvlJc w:val="left"/>
    </w:lvl>
    <w:lvl w:ilvl="7" w:tplc="80D83C94">
      <w:numFmt w:val="decimal"/>
      <w:lvlText w:val=""/>
      <w:lvlJc w:val="left"/>
    </w:lvl>
    <w:lvl w:ilvl="8" w:tplc="89503D7E">
      <w:numFmt w:val="decimal"/>
      <w:lvlText w:val=""/>
      <w:lvlJc w:val="left"/>
    </w:lvl>
  </w:abstractNum>
  <w:abstractNum w:abstractNumId="18" w15:restartNumberingAfterBreak="0">
    <w:nsid w:val="00001CD0"/>
    <w:multiLevelType w:val="hybridMultilevel"/>
    <w:tmpl w:val="5A2A69BE"/>
    <w:lvl w:ilvl="0" w:tplc="FD78A332">
      <w:start w:val="1"/>
      <w:numFmt w:val="bullet"/>
      <w:lvlText w:val="•"/>
      <w:lvlJc w:val="left"/>
    </w:lvl>
    <w:lvl w:ilvl="1" w:tplc="3424C2F6">
      <w:numFmt w:val="decimal"/>
      <w:lvlText w:val=""/>
      <w:lvlJc w:val="left"/>
    </w:lvl>
    <w:lvl w:ilvl="2" w:tplc="DA769ECA">
      <w:numFmt w:val="decimal"/>
      <w:lvlText w:val=""/>
      <w:lvlJc w:val="left"/>
    </w:lvl>
    <w:lvl w:ilvl="3" w:tplc="11541EAC">
      <w:numFmt w:val="decimal"/>
      <w:lvlText w:val=""/>
      <w:lvlJc w:val="left"/>
    </w:lvl>
    <w:lvl w:ilvl="4" w:tplc="F85CA59C">
      <w:numFmt w:val="decimal"/>
      <w:lvlText w:val=""/>
      <w:lvlJc w:val="left"/>
    </w:lvl>
    <w:lvl w:ilvl="5" w:tplc="ECD8C680">
      <w:numFmt w:val="decimal"/>
      <w:lvlText w:val=""/>
      <w:lvlJc w:val="left"/>
    </w:lvl>
    <w:lvl w:ilvl="6" w:tplc="D9809DAC">
      <w:numFmt w:val="decimal"/>
      <w:lvlText w:val=""/>
      <w:lvlJc w:val="left"/>
    </w:lvl>
    <w:lvl w:ilvl="7" w:tplc="5A04ACE8">
      <w:numFmt w:val="decimal"/>
      <w:lvlText w:val=""/>
      <w:lvlJc w:val="left"/>
    </w:lvl>
    <w:lvl w:ilvl="8" w:tplc="B43AAECA">
      <w:numFmt w:val="decimal"/>
      <w:lvlText w:val=""/>
      <w:lvlJc w:val="left"/>
    </w:lvl>
  </w:abstractNum>
  <w:abstractNum w:abstractNumId="19" w15:restartNumberingAfterBreak="0">
    <w:nsid w:val="00002213"/>
    <w:multiLevelType w:val="hybridMultilevel"/>
    <w:tmpl w:val="9208B796"/>
    <w:lvl w:ilvl="0" w:tplc="6AC0E9A4">
      <w:start w:val="1"/>
      <w:numFmt w:val="bullet"/>
      <w:lvlText w:val="•"/>
      <w:lvlJc w:val="left"/>
    </w:lvl>
    <w:lvl w:ilvl="1" w:tplc="FDE4C36E">
      <w:numFmt w:val="decimal"/>
      <w:lvlText w:val=""/>
      <w:lvlJc w:val="left"/>
    </w:lvl>
    <w:lvl w:ilvl="2" w:tplc="D86A0F1A">
      <w:numFmt w:val="decimal"/>
      <w:lvlText w:val=""/>
      <w:lvlJc w:val="left"/>
    </w:lvl>
    <w:lvl w:ilvl="3" w:tplc="CE7031B0">
      <w:numFmt w:val="decimal"/>
      <w:lvlText w:val=""/>
      <w:lvlJc w:val="left"/>
    </w:lvl>
    <w:lvl w:ilvl="4" w:tplc="A2F65FBC">
      <w:numFmt w:val="decimal"/>
      <w:lvlText w:val=""/>
      <w:lvlJc w:val="left"/>
    </w:lvl>
    <w:lvl w:ilvl="5" w:tplc="415A9D6A">
      <w:numFmt w:val="decimal"/>
      <w:lvlText w:val=""/>
      <w:lvlJc w:val="left"/>
    </w:lvl>
    <w:lvl w:ilvl="6" w:tplc="66CC1CA2">
      <w:numFmt w:val="decimal"/>
      <w:lvlText w:val=""/>
      <w:lvlJc w:val="left"/>
    </w:lvl>
    <w:lvl w:ilvl="7" w:tplc="C4E2A726">
      <w:numFmt w:val="decimal"/>
      <w:lvlText w:val=""/>
      <w:lvlJc w:val="left"/>
    </w:lvl>
    <w:lvl w:ilvl="8" w:tplc="09566262">
      <w:numFmt w:val="decimal"/>
      <w:lvlText w:val=""/>
      <w:lvlJc w:val="left"/>
    </w:lvl>
  </w:abstractNum>
  <w:abstractNum w:abstractNumId="20" w15:restartNumberingAfterBreak="0">
    <w:nsid w:val="000022EE"/>
    <w:multiLevelType w:val="hybridMultilevel"/>
    <w:tmpl w:val="DC809A3C"/>
    <w:lvl w:ilvl="0" w:tplc="9CA63090">
      <w:start w:val="1"/>
      <w:numFmt w:val="bullet"/>
      <w:lvlText w:val="к"/>
      <w:lvlJc w:val="left"/>
    </w:lvl>
    <w:lvl w:ilvl="1" w:tplc="613A8A42">
      <w:numFmt w:val="decimal"/>
      <w:lvlText w:val=""/>
      <w:lvlJc w:val="left"/>
    </w:lvl>
    <w:lvl w:ilvl="2" w:tplc="7B1C3CCC">
      <w:numFmt w:val="decimal"/>
      <w:lvlText w:val=""/>
      <w:lvlJc w:val="left"/>
    </w:lvl>
    <w:lvl w:ilvl="3" w:tplc="B5D8CA9C">
      <w:numFmt w:val="decimal"/>
      <w:lvlText w:val=""/>
      <w:lvlJc w:val="left"/>
    </w:lvl>
    <w:lvl w:ilvl="4" w:tplc="5E0C547A">
      <w:numFmt w:val="decimal"/>
      <w:lvlText w:val=""/>
      <w:lvlJc w:val="left"/>
    </w:lvl>
    <w:lvl w:ilvl="5" w:tplc="529EE15E">
      <w:numFmt w:val="decimal"/>
      <w:lvlText w:val=""/>
      <w:lvlJc w:val="left"/>
    </w:lvl>
    <w:lvl w:ilvl="6" w:tplc="71207004">
      <w:numFmt w:val="decimal"/>
      <w:lvlText w:val=""/>
      <w:lvlJc w:val="left"/>
    </w:lvl>
    <w:lvl w:ilvl="7" w:tplc="ACE0A52E">
      <w:numFmt w:val="decimal"/>
      <w:lvlText w:val=""/>
      <w:lvlJc w:val="left"/>
    </w:lvl>
    <w:lvl w:ilvl="8" w:tplc="5BAE9348">
      <w:numFmt w:val="decimal"/>
      <w:lvlText w:val=""/>
      <w:lvlJc w:val="left"/>
    </w:lvl>
  </w:abstractNum>
  <w:abstractNum w:abstractNumId="21" w15:restartNumberingAfterBreak="0">
    <w:nsid w:val="00002350"/>
    <w:multiLevelType w:val="hybridMultilevel"/>
    <w:tmpl w:val="A5149012"/>
    <w:lvl w:ilvl="0" w:tplc="8C704EB6">
      <w:start w:val="1"/>
      <w:numFmt w:val="bullet"/>
      <w:lvlText w:val="•"/>
      <w:lvlJc w:val="left"/>
    </w:lvl>
    <w:lvl w:ilvl="1" w:tplc="26F02C46">
      <w:numFmt w:val="decimal"/>
      <w:lvlText w:val=""/>
      <w:lvlJc w:val="left"/>
    </w:lvl>
    <w:lvl w:ilvl="2" w:tplc="E4AAF152">
      <w:numFmt w:val="decimal"/>
      <w:lvlText w:val=""/>
      <w:lvlJc w:val="left"/>
    </w:lvl>
    <w:lvl w:ilvl="3" w:tplc="6F2ECC4C">
      <w:numFmt w:val="decimal"/>
      <w:lvlText w:val=""/>
      <w:lvlJc w:val="left"/>
    </w:lvl>
    <w:lvl w:ilvl="4" w:tplc="01B4B03C">
      <w:numFmt w:val="decimal"/>
      <w:lvlText w:val=""/>
      <w:lvlJc w:val="left"/>
    </w:lvl>
    <w:lvl w:ilvl="5" w:tplc="91643D1C">
      <w:numFmt w:val="decimal"/>
      <w:lvlText w:val=""/>
      <w:lvlJc w:val="left"/>
    </w:lvl>
    <w:lvl w:ilvl="6" w:tplc="D28CBCE6">
      <w:numFmt w:val="decimal"/>
      <w:lvlText w:val=""/>
      <w:lvlJc w:val="left"/>
    </w:lvl>
    <w:lvl w:ilvl="7" w:tplc="7B32BD46">
      <w:numFmt w:val="decimal"/>
      <w:lvlText w:val=""/>
      <w:lvlJc w:val="left"/>
    </w:lvl>
    <w:lvl w:ilvl="8" w:tplc="9E7A5C46">
      <w:numFmt w:val="decimal"/>
      <w:lvlText w:val=""/>
      <w:lvlJc w:val="left"/>
    </w:lvl>
  </w:abstractNum>
  <w:abstractNum w:abstractNumId="22" w15:restartNumberingAfterBreak="0">
    <w:nsid w:val="000023C9"/>
    <w:multiLevelType w:val="hybridMultilevel"/>
    <w:tmpl w:val="ACB2DAB4"/>
    <w:lvl w:ilvl="0" w:tplc="E5B4C60E">
      <w:start w:val="1"/>
      <w:numFmt w:val="bullet"/>
      <w:lvlText w:val="и"/>
      <w:lvlJc w:val="left"/>
    </w:lvl>
    <w:lvl w:ilvl="1" w:tplc="A1A8263E">
      <w:start w:val="1"/>
      <w:numFmt w:val="bullet"/>
      <w:lvlText w:val="•"/>
      <w:lvlJc w:val="left"/>
    </w:lvl>
    <w:lvl w:ilvl="2" w:tplc="87148454">
      <w:numFmt w:val="decimal"/>
      <w:lvlText w:val=""/>
      <w:lvlJc w:val="left"/>
    </w:lvl>
    <w:lvl w:ilvl="3" w:tplc="FD5C43AC">
      <w:numFmt w:val="decimal"/>
      <w:lvlText w:val=""/>
      <w:lvlJc w:val="left"/>
    </w:lvl>
    <w:lvl w:ilvl="4" w:tplc="7604E91E">
      <w:numFmt w:val="decimal"/>
      <w:lvlText w:val=""/>
      <w:lvlJc w:val="left"/>
    </w:lvl>
    <w:lvl w:ilvl="5" w:tplc="E4F88A5E">
      <w:numFmt w:val="decimal"/>
      <w:lvlText w:val=""/>
      <w:lvlJc w:val="left"/>
    </w:lvl>
    <w:lvl w:ilvl="6" w:tplc="DB2CDE4E">
      <w:numFmt w:val="decimal"/>
      <w:lvlText w:val=""/>
      <w:lvlJc w:val="left"/>
    </w:lvl>
    <w:lvl w:ilvl="7" w:tplc="096E0772">
      <w:numFmt w:val="decimal"/>
      <w:lvlText w:val=""/>
      <w:lvlJc w:val="left"/>
    </w:lvl>
    <w:lvl w:ilvl="8" w:tplc="005E6022">
      <w:numFmt w:val="decimal"/>
      <w:lvlText w:val=""/>
      <w:lvlJc w:val="left"/>
    </w:lvl>
  </w:abstractNum>
  <w:abstractNum w:abstractNumId="23" w15:restartNumberingAfterBreak="0">
    <w:nsid w:val="0000260D"/>
    <w:multiLevelType w:val="hybridMultilevel"/>
    <w:tmpl w:val="9F121A50"/>
    <w:lvl w:ilvl="0" w:tplc="B87E57B2">
      <w:start w:val="1"/>
      <w:numFmt w:val="bullet"/>
      <w:lvlText w:val="•"/>
      <w:lvlJc w:val="left"/>
    </w:lvl>
    <w:lvl w:ilvl="1" w:tplc="C3F2D026">
      <w:numFmt w:val="decimal"/>
      <w:lvlText w:val=""/>
      <w:lvlJc w:val="left"/>
    </w:lvl>
    <w:lvl w:ilvl="2" w:tplc="F57A08D6">
      <w:numFmt w:val="decimal"/>
      <w:lvlText w:val=""/>
      <w:lvlJc w:val="left"/>
    </w:lvl>
    <w:lvl w:ilvl="3" w:tplc="70F835E0">
      <w:numFmt w:val="decimal"/>
      <w:lvlText w:val=""/>
      <w:lvlJc w:val="left"/>
    </w:lvl>
    <w:lvl w:ilvl="4" w:tplc="4B14D558">
      <w:numFmt w:val="decimal"/>
      <w:lvlText w:val=""/>
      <w:lvlJc w:val="left"/>
    </w:lvl>
    <w:lvl w:ilvl="5" w:tplc="1940FDE8">
      <w:numFmt w:val="decimal"/>
      <w:lvlText w:val=""/>
      <w:lvlJc w:val="left"/>
    </w:lvl>
    <w:lvl w:ilvl="6" w:tplc="697E93FA">
      <w:numFmt w:val="decimal"/>
      <w:lvlText w:val=""/>
      <w:lvlJc w:val="left"/>
    </w:lvl>
    <w:lvl w:ilvl="7" w:tplc="848C5B3C">
      <w:numFmt w:val="decimal"/>
      <w:lvlText w:val=""/>
      <w:lvlJc w:val="left"/>
    </w:lvl>
    <w:lvl w:ilvl="8" w:tplc="81AE8338">
      <w:numFmt w:val="decimal"/>
      <w:lvlText w:val=""/>
      <w:lvlJc w:val="left"/>
    </w:lvl>
  </w:abstractNum>
  <w:abstractNum w:abstractNumId="24" w15:restartNumberingAfterBreak="0">
    <w:nsid w:val="000026CA"/>
    <w:multiLevelType w:val="hybridMultilevel"/>
    <w:tmpl w:val="69986670"/>
    <w:lvl w:ilvl="0" w:tplc="67A6C3D0">
      <w:start w:val="1"/>
      <w:numFmt w:val="bullet"/>
      <w:lvlText w:val="•"/>
      <w:lvlJc w:val="left"/>
    </w:lvl>
    <w:lvl w:ilvl="1" w:tplc="B8A87676">
      <w:numFmt w:val="decimal"/>
      <w:lvlText w:val=""/>
      <w:lvlJc w:val="left"/>
    </w:lvl>
    <w:lvl w:ilvl="2" w:tplc="09B252FC">
      <w:numFmt w:val="decimal"/>
      <w:lvlText w:val=""/>
      <w:lvlJc w:val="left"/>
    </w:lvl>
    <w:lvl w:ilvl="3" w:tplc="F02210AC">
      <w:numFmt w:val="decimal"/>
      <w:lvlText w:val=""/>
      <w:lvlJc w:val="left"/>
    </w:lvl>
    <w:lvl w:ilvl="4" w:tplc="FD02BC08">
      <w:numFmt w:val="decimal"/>
      <w:lvlText w:val=""/>
      <w:lvlJc w:val="left"/>
    </w:lvl>
    <w:lvl w:ilvl="5" w:tplc="F56A8A74">
      <w:numFmt w:val="decimal"/>
      <w:lvlText w:val=""/>
      <w:lvlJc w:val="left"/>
    </w:lvl>
    <w:lvl w:ilvl="6" w:tplc="2AEE69AE">
      <w:numFmt w:val="decimal"/>
      <w:lvlText w:val=""/>
      <w:lvlJc w:val="left"/>
    </w:lvl>
    <w:lvl w:ilvl="7" w:tplc="CEB46BD6">
      <w:numFmt w:val="decimal"/>
      <w:lvlText w:val=""/>
      <w:lvlJc w:val="left"/>
    </w:lvl>
    <w:lvl w:ilvl="8" w:tplc="5EDEFBF2">
      <w:numFmt w:val="decimal"/>
      <w:lvlText w:val=""/>
      <w:lvlJc w:val="left"/>
    </w:lvl>
  </w:abstractNum>
  <w:abstractNum w:abstractNumId="25" w15:restartNumberingAfterBreak="0">
    <w:nsid w:val="00002C3B"/>
    <w:multiLevelType w:val="hybridMultilevel"/>
    <w:tmpl w:val="AD1C9042"/>
    <w:lvl w:ilvl="0" w:tplc="B6DA64CC">
      <w:start w:val="1"/>
      <w:numFmt w:val="bullet"/>
      <w:lvlText w:val="В"/>
      <w:lvlJc w:val="left"/>
    </w:lvl>
    <w:lvl w:ilvl="1" w:tplc="5D4EFD7A">
      <w:numFmt w:val="decimal"/>
      <w:lvlText w:val=""/>
      <w:lvlJc w:val="left"/>
    </w:lvl>
    <w:lvl w:ilvl="2" w:tplc="D9AA10EA">
      <w:numFmt w:val="decimal"/>
      <w:lvlText w:val=""/>
      <w:lvlJc w:val="left"/>
    </w:lvl>
    <w:lvl w:ilvl="3" w:tplc="45BA7E9E">
      <w:numFmt w:val="decimal"/>
      <w:lvlText w:val=""/>
      <w:lvlJc w:val="left"/>
    </w:lvl>
    <w:lvl w:ilvl="4" w:tplc="D916D4C0">
      <w:numFmt w:val="decimal"/>
      <w:lvlText w:val=""/>
      <w:lvlJc w:val="left"/>
    </w:lvl>
    <w:lvl w:ilvl="5" w:tplc="72D23E34">
      <w:numFmt w:val="decimal"/>
      <w:lvlText w:val=""/>
      <w:lvlJc w:val="left"/>
    </w:lvl>
    <w:lvl w:ilvl="6" w:tplc="AE823676">
      <w:numFmt w:val="decimal"/>
      <w:lvlText w:val=""/>
      <w:lvlJc w:val="left"/>
    </w:lvl>
    <w:lvl w:ilvl="7" w:tplc="CF8E098E">
      <w:numFmt w:val="decimal"/>
      <w:lvlText w:val=""/>
      <w:lvlJc w:val="left"/>
    </w:lvl>
    <w:lvl w:ilvl="8" w:tplc="F6F84D44">
      <w:numFmt w:val="decimal"/>
      <w:lvlText w:val=""/>
      <w:lvlJc w:val="left"/>
    </w:lvl>
  </w:abstractNum>
  <w:abstractNum w:abstractNumId="26" w15:restartNumberingAfterBreak="0">
    <w:nsid w:val="00002E40"/>
    <w:multiLevelType w:val="hybridMultilevel"/>
    <w:tmpl w:val="E28A897A"/>
    <w:lvl w:ilvl="0" w:tplc="7BFAA2FC">
      <w:start w:val="1"/>
      <w:numFmt w:val="bullet"/>
      <w:lvlText w:val="с"/>
      <w:lvlJc w:val="left"/>
    </w:lvl>
    <w:lvl w:ilvl="1" w:tplc="22FC6AA4">
      <w:numFmt w:val="decimal"/>
      <w:lvlText w:val=""/>
      <w:lvlJc w:val="left"/>
    </w:lvl>
    <w:lvl w:ilvl="2" w:tplc="8DE404E2">
      <w:numFmt w:val="decimal"/>
      <w:lvlText w:val=""/>
      <w:lvlJc w:val="left"/>
    </w:lvl>
    <w:lvl w:ilvl="3" w:tplc="A6A0B234">
      <w:numFmt w:val="decimal"/>
      <w:lvlText w:val=""/>
      <w:lvlJc w:val="left"/>
    </w:lvl>
    <w:lvl w:ilvl="4" w:tplc="049425C6">
      <w:numFmt w:val="decimal"/>
      <w:lvlText w:val=""/>
      <w:lvlJc w:val="left"/>
    </w:lvl>
    <w:lvl w:ilvl="5" w:tplc="9F82E8B6">
      <w:numFmt w:val="decimal"/>
      <w:lvlText w:val=""/>
      <w:lvlJc w:val="left"/>
    </w:lvl>
    <w:lvl w:ilvl="6" w:tplc="1F9E757A">
      <w:numFmt w:val="decimal"/>
      <w:lvlText w:val=""/>
      <w:lvlJc w:val="left"/>
    </w:lvl>
    <w:lvl w:ilvl="7" w:tplc="58F892A2">
      <w:numFmt w:val="decimal"/>
      <w:lvlText w:val=""/>
      <w:lvlJc w:val="left"/>
    </w:lvl>
    <w:lvl w:ilvl="8" w:tplc="C576FD1C">
      <w:numFmt w:val="decimal"/>
      <w:lvlText w:val=""/>
      <w:lvlJc w:val="left"/>
    </w:lvl>
  </w:abstractNum>
  <w:abstractNum w:abstractNumId="27" w15:restartNumberingAfterBreak="0">
    <w:nsid w:val="00002F14"/>
    <w:multiLevelType w:val="hybridMultilevel"/>
    <w:tmpl w:val="723CFAA4"/>
    <w:lvl w:ilvl="0" w:tplc="E6FC17C0">
      <w:start w:val="1"/>
      <w:numFmt w:val="bullet"/>
      <w:lvlText w:val="•"/>
      <w:lvlJc w:val="left"/>
    </w:lvl>
    <w:lvl w:ilvl="1" w:tplc="73CCDA42">
      <w:numFmt w:val="decimal"/>
      <w:lvlText w:val=""/>
      <w:lvlJc w:val="left"/>
    </w:lvl>
    <w:lvl w:ilvl="2" w:tplc="C7BCFD92">
      <w:numFmt w:val="decimal"/>
      <w:lvlText w:val=""/>
      <w:lvlJc w:val="left"/>
    </w:lvl>
    <w:lvl w:ilvl="3" w:tplc="4D4CB63E">
      <w:numFmt w:val="decimal"/>
      <w:lvlText w:val=""/>
      <w:lvlJc w:val="left"/>
    </w:lvl>
    <w:lvl w:ilvl="4" w:tplc="FF305FFE">
      <w:numFmt w:val="decimal"/>
      <w:lvlText w:val=""/>
      <w:lvlJc w:val="left"/>
    </w:lvl>
    <w:lvl w:ilvl="5" w:tplc="F0C2C864">
      <w:numFmt w:val="decimal"/>
      <w:lvlText w:val=""/>
      <w:lvlJc w:val="left"/>
    </w:lvl>
    <w:lvl w:ilvl="6" w:tplc="19B81B02">
      <w:numFmt w:val="decimal"/>
      <w:lvlText w:val=""/>
      <w:lvlJc w:val="left"/>
    </w:lvl>
    <w:lvl w:ilvl="7" w:tplc="74704F46">
      <w:numFmt w:val="decimal"/>
      <w:lvlText w:val=""/>
      <w:lvlJc w:val="left"/>
    </w:lvl>
    <w:lvl w:ilvl="8" w:tplc="9C726756">
      <w:numFmt w:val="decimal"/>
      <w:lvlText w:val=""/>
      <w:lvlJc w:val="left"/>
    </w:lvl>
  </w:abstractNum>
  <w:abstractNum w:abstractNumId="28" w15:restartNumberingAfterBreak="0">
    <w:nsid w:val="0000301C"/>
    <w:multiLevelType w:val="hybridMultilevel"/>
    <w:tmpl w:val="739A42B4"/>
    <w:lvl w:ilvl="0" w:tplc="4042710C">
      <w:start w:val="1"/>
      <w:numFmt w:val="bullet"/>
      <w:lvlText w:val="•"/>
      <w:lvlJc w:val="left"/>
    </w:lvl>
    <w:lvl w:ilvl="1" w:tplc="72DCFDB4">
      <w:numFmt w:val="decimal"/>
      <w:lvlText w:val=""/>
      <w:lvlJc w:val="left"/>
    </w:lvl>
    <w:lvl w:ilvl="2" w:tplc="B0ECF55A">
      <w:numFmt w:val="decimal"/>
      <w:lvlText w:val=""/>
      <w:lvlJc w:val="left"/>
    </w:lvl>
    <w:lvl w:ilvl="3" w:tplc="2058161C">
      <w:numFmt w:val="decimal"/>
      <w:lvlText w:val=""/>
      <w:lvlJc w:val="left"/>
    </w:lvl>
    <w:lvl w:ilvl="4" w:tplc="97FC49BA">
      <w:numFmt w:val="decimal"/>
      <w:lvlText w:val=""/>
      <w:lvlJc w:val="left"/>
    </w:lvl>
    <w:lvl w:ilvl="5" w:tplc="C862DFAE">
      <w:numFmt w:val="decimal"/>
      <w:lvlText w:val=""/>
      <w:lvlJc w:val="left"/>
    </w:lvl>
    <w:lvl w:ilvl="6" w:tplc="D9DA2DF8">
      <w:numFmt w:val="decimal"/>
      <w:lvlText w:val=""/>
      <w:lvlJc w:val="left"/>
    </w:lvl>
    <w:lvl w:ilvl="7" w:tplc="EE10686A">
      <w:numFmt w:val="decimal"/>
      <w:lvlText w:val=""/>
      <w:lvlJc w:val="left"/>
    </w:lvl>
    <w:lvl w:ilvl="8" w:tplc="22545008">
      <w:numFmt w:val="decimal"/>
      <w:lvlText w:val=""/>
      <w:lvlJc w:val="left"/>
    </w:lvl>
  </w:abstractNum>
  <w:abstractNum w:abstractNumId="29" w15:restartNumberingAfterBreak="0">
    <w:nsid w:val="0000314F"/>
    <w:multiLevelType w:val="hybridMultilevel"/>
    <w:tmpl w:val="F3DA8424"/>
    <w:lvl w:ilvl="0" w:tplc="D3AAAECA">
      <w:start w:val="1"/>
      <w:numFmt w:val="decimal"/>
      <w:lvlText w:val="%1."/>
      <w:lvlJc w:val="left"/>
    </w:lvl>
    <w:lvl w:ilvl="1" w:tplc="2926F0DA">
      <w:numFmt w:val="decimal"/>
      <w:lvlText w:val=""/>
      <w:lvlJc w:val="left"/>
    </w:lvl>
    <w:lvl w:ilvl="2" w:tplc="83223B92">
      <w:numFmt w:val="decimal"/>
      <w:lvlText w:val=""/>
      <w:lvlJc w:val="left"/>
    </w:lvl>
    <w:lvl w:ilvl="3" w:tplc="BBB20C34">
      <w:numFmt w:val="decimal"/>
      <w:lvlText w:val=""/>
      <w:lvlJc w:val="left"/>
    </w:lvl>
    <w:lvl w:ilvl="4" w:tplc="6E481ED6">
      <w:numFmt w:val="decimal"/>
      <w:lvlText w:val=""/>
      <w:lvlJc w:val="left"/>
    </w:lvl>
    <w:lvl w:ilvl="5" w:tplc="502AB954">
      <w:numFmt w:val="decimal"/>
      <w:lvlText w:val=""/>
      <w:lvlJc w:val="left"/>
    </w:lvl>
    <w:lvl w:ilvl="6" w:tplc="77DA69DC">
      <w:numFmt w:val="decimal"/>
      <w:lvlText w:val=""/>
      <w:lvlJc w:val="left"/>
    </w:lvl>
    <w:lvl w:ilvl="7" w:tplc="7BACF998">
      <w:numFmt w:val="decimal"/>
      <w:lvlText w:val=""/>
      <w:lvlJc w:val="left"/>
    </w:lvl>
    <w:lvl w:ilvl="8" w:tplc="C8F4D65C">
      <w:numFmt w:val="decimal"/>
      <w:lvlText w:val=""/>
      <w:lvlJc w:val="left"/>
    </w:lvl>
  </w:abstractNum>
  <w:abstractNum w:abstractNumId="30" w15:restartNumberingAfterBreak="0">
    <w:nsid w:val="0000323B"/>
    <w:multiLevelType w:val="hybridMultilevel"/>
    <w:tmpl w:val="C6E4C69E"/>
    <w:lvl w:ilvl="0" w:tplc="2C0C478C">
      <w:start w:val="1"/>
      <w:numFmt w:val="bullet"/>
      <w:lvlText w:val="м"/>
      <w:lvlJc w:val="left"/>
    </w:lvl>
    <w:lvl w:ilvl="1" w:tplc="1D2ECE56">
      <w:start w:val="1"/>
      <w:numFmt w:val="bullet"/>
      <w:lvlText w:val="•"/>
      <w:lvlJc w:val="left"/>
    </w:lvl>
    <w:lvl w:ilvl="2" w:tplc="4D401596">
      <w:numFmt w:val="decimal"/>
      <w:lvlText w:val=""/>
      <w:lvlJc w:val="left"/>
    </w:lvl>
    <w:lvl w:ilvl="3" w:tplc="80E69774">
      <w:numFmt w:val="decimal"/>
      <w:lvlText w:val=""/>
      <w:lvlJc w:val="left"/>
    </w:lvl>
    <w:lvl w:ilvl="4" w:tplc="D95C4884">
      <w:numFmt w:val="decimal"/>
      <w:lvlText w:val=""/>
      <w:lvlJc w:val="left"/>
    </w:lvl>
    <w:lvl w:ilvl="5" w:tplc="87623944">
      <w:numFmt w:val="decimal"/>
      <w:lvlText w:val=""/>
      <w:lvlJc w:val="left"/>
    </w:lvl>
    <w:lvl w:ilvl="6" w:tplc="6AE2DC58">
      <w:numFmt w:val="decimal"/>
      <w:lvlText w:val=""/>
      <w:lvlJc w:val="left"/>
    </w:lvl>
    <w:lvl w:ilvl="7" w:tplc="D91CAD96">
      <w:numFmt w:val="decimal"/>
      <w:lvlText w:val=""/>
      <w:lvlJc w:val="left"/>
    </w:lvl>
    <w:lvl w:ilvl="8" w:tplc="EA10ED42">
      <w:numFmt w:val="decimal"/>
      <w:lvlText w:val=""/>
      <w:lvlJc w:val="left"/>
    </w:lvl>
  </w:abstractNum>
  <w:abstractNum w:abstractNumId="31" w15:restartNumberingAfterBreak="0">
    <w:nsid w:val="000033EA"/>
    <w:multiLevelType w:val="hybridMultilevel"/>
    <w:tmpl w:val="E5269C9C"/>
    <w:lvl w:ilvl="0" w:tplc="73342D40">
      <w:start w:val="1"/>
      <w:numFmt w:val="bullet"/>
      <w:lvlText w:val="•"/>
      <w:lvlJc w:val="left"/>
    </w:lvl>
    <w:lvl w:ilvl="1" w:tplc="4446893E">
      <w:numFmt w:val="decimal"/>
      <w:lvlText w:val=""/>
      <w:lvlJc w:val="left"/>
    </w:lvl>
    <w:lvl w:ilvl="2" w:tplc="6F3CCA8E">
      <w:numFmt w:val="decimal"/>
      <w:lvlText w:val=""/>
      <w:lvlJc w:val="left"/>
    </w:lvl>
    <w:lvl w:ilvl="3" w:tplc="4E2421CC">
      <w:numFmt w:val="decimal"/>
      <w:lvlText w:val=""/>
      <w:lvlJc w:val="left"/>
    </w:lvl>
    <w:lvl w:ilvl="4" w:tplc="D084D062">
      <w:numFmt w:val="decimal"/>
      <w:lvlText w:val=""/>
      <w:lvlJc w:val="left"/>
    </w:lvl>
    <w:lvl w:ilvl="5" w:tplc="CA826A00">
      <w:numFmt w:val="decimal"/>
      <w:lvlText w:val=""/>
      <w:lvlJc w:val="left"/>
    </w:lvl>
    <w:lvl w:ilvl="6" w:tplc="16C4A00E">
      <w:numFmt w:val="decimal"/>
      <w:lvlText w:val=""/>
      <w:lvlJc w:val="left"/>
    </w:lvl>
    <w:lvl w:ilvl="7" w:tplc="DDB60C5A">
      <w:numFmt w:val="decimal"/>
      <w:lvlText w:val=""/>
      <w:lvlJc w:val="left"/>
    </w:lvl>
    <w:lvl w:ilvl="8" w:tplc="1700C05A">
      <w:numFmt w:val="decimal"/>
      <w:lvlText w:val=""/>
      <w:lvlJc w:val="left"/>
    </w:lvl>
  </w:abstractNum>
  <w:abstractNum w:abstractNumId="32" w15:restartNumberingAfterBreak="0">
    <w:nsid w:val="0000366B"/>
    <w:multiLevelType w:val="hybridMultilevel"/>
    <w:tmpl w:val="092A0780"/>
    <w:lvl w:ilvl="0" w:tplc="2D20A7D0">
      <w:start w:val="1"/>
      <w:numFmt w:val="bullet"/>
      <w:lvlText w:val="•"/>
      <w:lvlJc w:val="left"/>
    </w:lvl>
    <w:lvl w:ilvl="1" w:tplc="52E8EBA6">
      <w:numFmt w:val="decimal"/>
      <w:lvlText w:val=""/>
      <w:lvlJc w:val="left"/>
    </w:lvl>
    <w:lvl w:ilvl="2" w:tplc="D990F646">
      <w:numFmt w:val="decimal"/>
      <w:lvlText w:val=""/>
      <w:lvlJc w:val="left"/>
    </w:lvl>
    <w:lvl w:ilvl="3" w:tplc="69B01C02">
      <w:numFmt w:val="decimal"/>
      <w:lvlText w:val=""/>
      <w:lvlJc w:val="left"/>
    </w:lvl>
    <w:lvl w:ilvl="4" w:tplc="FF6A54BE">
      <w:numFmt w:val="decimal"/>
      <w:lvlText w:val=""/>
      <w:lvlJc w:val="left"/>
    </w:lvl>
    <w:lvl w:ilvl="5" w:tplc="51EAE8C0">
      <w:numFmt w:val="decimal"/>
      <w:lvlText w:val=""/>
      <w:lvlJc w:val="left"/>
    </w:lvl>
    <w:lvl w:ilvl="6" w:tplc="CC7C2CCA">
      <w:numFmt w:val="decimal"/>
      <w:lvlText w:val=""/>
      <w:lvlJc w:val="left"/>
    </w:lvl>
    <w:lvl w:ilvl="7" w:tplc="9370C2BE">
      <w:numFmt w:val="decimal"/>
      <w:lvlText w:val=""/>
      <w:lvlJc w:val="left"/>
    </w:lvl>
    <w:lvl w:ilvl="8" w:tplc="8BBE7B00">
      <w:numFmt w:val="decimal"/>
      <w:lvlText w:val=""/>
      <w:lvlJc w:val="left"/>
    </w:lvl>
  </w:abstractNum>
  <w:abstractNum w:abstractNumId="33" w15:restartNumberingAfterBreak="0">
    <w:nsid w:val="00003699"/>
    <w:multiLevelType w:val="hybridMultilevel"/>
    <w:tmpl w:val="3E86108C"/>
    <w:lvl w:ilvl="0" w:tplc="51FEFD7E">
      <w:start w:val="1"/>
      <w:numFmt w:val="bullet"/>
      <w:lvlText w:val="с"/>
      <w:lvlJc w:val="left"/>
    </w:lvl>
    <w:lvl w:ilvl="1" w:tplc="64605512">
      <w:start w:val="1"/>
      <w:numFmt w:val="bullet"/>
      <w:lvlText w:val="•"/>
      <w:lvlJc w:val="left"/>
    </w:lvl>
    <w:lvl w:ilvl="2" w:tplc="1F986808">
      <w:numFmt w:val="decimal"/>
      <w:lvlText w:val=""/>
      <w:lvlJc w:val="left"/>
    </w:lvl>
    <w:lvl w:ilvl="3" w:tplc="796ECD60">
      <w:numFmt w:val="decimal"/>
      <w:lvlText w:val=""/>
      <w:lvlJc w:val="left"/>
    </w:lvl>
    <w:lvl w:ilvl="4" w:tplc="6A26AAFC">
      <w:numFmt w:val="decimal"/>
      <w:lvlText w:val=""/>
      <w:lvlJc w:val="left"/>
    </w:lvl>
    <w:lvl w:ilvl="5" w:tplc="F0A203A2">
      <w:numFmt w:val="decimal"/>
      <w:lvlText w:val=""/>
      <w:lvlJc w:val="left"/>
    </w:lvl>
    <w:lvl w:ilvl="6" w:tplc="D436B192">
      <w:numFmt w:val="decimal"/>
      <w:lvlText w:val=""/>
      <w:lvlJc w:val="left"/>
    </w:lvl>
    <w:lvl w:ilvl="7" w:tplc="E256B9C4">
      <w:numFmt w:val="decimal"/>
      <w:lvlText w:val=""/>
      <w:lvlJc w:val="left"/>
    </w:lvl>
    <w:lvl w:ilvl="8" w:tplc="3A6EF344">
      <w:numFmt w:val="decimal"/>
      <w:lvlText w:val=""/>
      <w:lvlJc w:val="left"/>
    </w:lvl>
  </w:abstractNum>
  <w:abstractNum w:abstractNumId="34" w15:restartNumberingAfterBreak="0">
    <w:nsid w:val="00003A9E"/>
    <w:multiLevelType w:val="hybridMultilevel"/>
    <w:tmpl w:val="7C9CE436"/>
    <w:lvl w:ilvl="0" w:tplc="AF2CA3C0">
      <w:start w:val="1"/>
      <w:numFmt w:val="bullet"/>
      <w:lvlText w:val="В"/>
      <w:lvlJc w:val="left"/>
    </w:lvl>
    <w:lvl w:ilvl="1" w:tplc="6BCAC6F2">
      <w:numFmt w:val="decimal"/>
      <w:lvlText w:val=""/>
      <w:lvlJc w:val="left"/>
    </w:lvl>
    <w:lvl w:ilvl="2" w:tplc="EDCE9648">
      <w:numFmt w:val="decimal"/>
      <w:lvlText w:val=""/>
      <w:lvlJc w:val="left"/>
    </w:lvl>
    <w:lvl w:ilvl="3" w:tplc="C8BA0DCC">
      <w:numFmt w:val="decimal"/>
      <w:lvlText w:val=""/>
      <w:lvlJc w:val="left"/>
    </w:lvl>
    <w:lvl w:ilvl="4" w:tplc="B100EB08">
      <w:numFmt w:val="decimal"/>
      <w:lvlText w:val=""/>
      <w:lvlJc w:val="left"/>
    </w:lvl>
    <w:lvl w:ilvl="5" w:tplc="1D489510">
      <w:numFmt w:val="decimal"/>
      <w:lvlText w:val=""/>
      <w:lvlJc w:val="left"/>
    </w:lvl>
    <w:lvl w:ilvl="6" w:tplc="EB9A2288">
      <w:numFmt w:val="decimal"/>
      <w:lvlText w:val=""/>
      <w:lvlJc w:val="left"/>
    </w:lvl>
    <w:lvl w:ilvl="7" w:tplc="3AECCB00">
      <w:numFmt w:val="decimal"/>
      <w:lvlText w:val=""/>
      <w:lvlJc w:val="left"/>
    </w:lvl>
    <w:lvl w:ilvl="8" w:tplc="36385BFC">
      <w:numFmt w:val="decimal"/>
      <w:lvlText w:val=""/>
      <w:lvlJc w:val="left"/>
    </w:lvl>
  </w:abstractNum>
  <w:abstractNum w:abstractNumId="35" w15:restartNumberingAfterBreak="0">
    <w:nsid w:val="00003BF6"/>
    <w:multiLevelType w:val="hybridMultilevel"/>
    <w:tmpl w:val="1B4457F6"/>
    <w:lvl w:ilvl="0" w:tplc="D0586354">
      <w:start w:val="1"/>
      <w:numFmt w:val="bullet"/>
      <w:lvlText w:val="В"/>
      <w:lvlJc w:val="left"/>
    </w:lvl>
    <w:lvl w:ilvl="1" w:tplc="0F848328">
      <w:numFmt w:val="decimal"/>
      <w:lvlText w:val=""/>
      <w:lvlJc w:val="left"/>
    </w:lvl>
    <w:lvl w:ilvl="2" w:tplc="FE581C86">
      <w:numFmt w:val="decimal"/>
      <w:lvlText w:val=""/>
      <w:lvlJc w:val="left"/>
    </w:lvl>
    <w:lvl w:ilvl="3" w:tplc="BBA2B5C8">
      <w:numFmt w:val="decimal"/>
      <w:lvlText w:val=""/>
      <w:lvlJc w:val="left"/>
    </w:lvl>
    <w:lvl w:ilvl="4" w:tplc="29B429DE">
      <w:numFmt w:val="decimal"/>
      <w:lvlText w:val=""/>
      <w:lvlJc w:val="left"/>
    </w:lvl>
    <w:lvl w:ilvl="5" w:tplc="6D26E97A">
      <w:numFmt w:val="decimal"/>
      <w:lvlText w:val=""/>
      <w:lvlJc w:val="left"/>
    </w:lvl>
    <w:lvl w:ilvl="6" w:tplc="A42E19C2">
      <w:numFmt w:val="decimal"/>
      <w:lvlText w:val=""/>
      <w:lvlJc w:val="left"/>
    </w:lvl>
    <w:lvl w:ilvl="7" w:tplc="76C83E50">
      <w:numFmt w:val="decimal"/>
      <w:lvlText w:val=""/>
      <w:lvlJc w:val="left"/>
    </w:lvl>
    <w:lvl w:ilvl="8" w:tplc="F7762428">
      <w:numFmt w:val="decimal"/>
      <w:lvlText w:val=""/>
      <w:lvlJc w:val="left"/>
    </w:lvl>
  </w:abstractNum>
  <w:abstractNum w:abstractNumId="36" w15:restartNumberingAfterBreak="0">
    <w:nsid w:val="00003CD5"/>
    <w:multiLevelType w:val="hybridMultilevel"/>
    <w:tmpl w:val="2E086A42"/>
    <w:lvl w:ilvl="0" w:tplc="F69EA466">
      <w:start w:val="1"/>
      <w:numFmt w:val="bullet"/>
      <w:lvlText w:val="В"/>
      <w:lvlJc w:val="left"/>
    </w:lvl>
    <w:lvl w:ilvl="1" w:tplc="5C4AF9AA">
      <w:numFmt w:val="decimal"/>
      <w:lvlText w:val=""/>
      <w:lvlJc w:val="left"/>
    </w:lvl>
    <w:lvl w:ilvl="2" w:tplc="B3FA140E">
      <w:numFmt w:val="decimal"/>
      <w:lvlText w:val=""/>
      <w:lvlJc w:val="left"/>
    </w:lvl>
    <w:lvl w:ilvl="3" w:tplc="B51EE750">
      <w:numFmt w:val="decimal"/>
      <w:lvlText w:val=""/>
      <w:lvlJc w:val="left"/>
    </w:lvl>
    <w:lvl w:ilvl="4" w:tplc="9FE49F52">
      <w:numFmt w:val="decimal"/>
      <w:lvlText w:val=""/>
      <w:lvlJc w:val="left"/>
    </w:lvl>
    <w:lvl w:ilvl="5" w:tplc="9432BE5C">
      <w:numFmt w:val="decimal"/>
      <w:lvlText w:val=""/>
      <w:lvlJc w:val="left"/>
    </w:lvl>
    <w:lvl w:ilvl="6" w:tplc="8A101DE8">
      <w:numFmt w:val="decimal"/>
      <w:lvlText w:val=""/>
      <w:lvlJc w:val="left"/>
    </w:lvl>
    <w:lvl w:ilvl="7" w:tplc="C220C088">
      <w:numFmt w:val="decimal"/>
      <w:lvlText w:val=""/>
      <w:lvlJc w:val="left"/>
    </w:lvl>
    <w:lvl w:ilvl="8" w:tplc="B538C7EA">
      <w:numFmt w:val="decimal"/>
      <w:lvlText w:val=""/>
      <w:lvlJc w:val="left"/>
    </w:lvl>
  </w:abstractNum>
  <w:abstractNum w:abstractNumId="37" w15:restartNumberingAfterBreak="0">
    <w:nsid w:val="00003CD6"/>
    <w:multiLevelType w:val="hybridMultilevel"/>
    <w:tmpl w:val="7C1C9992"/>
    <w:lvl w:ilvl="0" w:tplc="E0FCC4D8">
      <w:start w:val="1"/>
      <w:numFmt w:val="bullet"/>
      <w:lvlText w:val="в"/>
      <w:lvlJc w:val="left"/>
    </w:lvl>
    <w:lvl w:ilvl="1" w:tplc="40F0C56C">
      <w:start w:val="1"/>
      <w:numFmt w:val="bullet"/>
      <w:lvlText w:val="•"/>
      <w:lvlJc w:val="left"/>
    </w:lvl>
    <w:lvl w:ilvl="2" w:tplc="7A50C3BE">
      <w:numFmt w:val="decimal"/>
      <w:lvlText w:val=""/>
      <w:lvlJc w:val="left"/>
    </w:lvl>
    <w:lvl w:ilvl="3" w:tplc="E36C35D4">
      <w:numFmt w:val="decimal"/>
      <w:lvlText w:val=""/>
      <w:lvlJc w:val="left"/>
    </w:lvl>
    <w:lvl w:ilvl="4" w:tplc="76B2F230">
      <w:numFmt w:val="decimal"/>
      <w:lvlText w:val=""/>
      <w:lvlJc w:val="left"/>
    </w:lvl>
    <w:lvl w:ilvl="5" w:tplc="C3B22EA2">
      <w:numFmt w:val="decimal"/>
      <w:lvlText w:val=""/>
      <w:lvlJc w:val="left"/>
    </w:lvl>
    <w:lvl w:ilvl="6" w:tplc="7EF0658E">
      <w:numFmt w:val="decimal"/>
      <w:lvlText w:val=""/>
      <w:lvlJc w:val="left"/>
    </w:lvl>
    <w:lvl w:ilvl="7" w:tplc="99142F04">
      <w:numFmt w:val="decimal"/>
      <w:lvlText w:val=""/>
      <w:lvlJc w:val="left"/>
    </w:lvl>
    <w:lvl w:ilvl="8" w:tplc="2542A70C">
      <w:numFmt w:val="decimal"/>
      <w:lvlText w:val=""/>
      <w:lvlJc w:val="left"/>
    </w:lvl>
  </w:abstractNum>
  <w:abstractNum w:abstractNumId="38" w15:restartNumberingAfterBreak="0">
    <w:nsid w:val="00003E12"/>
    <w:multiLevelType w:val="hybridMultilevel"/>
    <w:tmpl w:val="B8645490"/>
    <w:lvl w:ilvl="0" w:tplc="8CBEFD82">
      <w:start w:val="1"/>
      <w:numFmt w:val="bullet"/>
      <w:lvlText w:val="•"/>
      <w:lvlJc w:val="left"/>
    </w:lvl>
    <w:lvl w:ilvl="1" w:tplc="2DEE85E4">
      <w:numFmt w:val="decimal"/>
      <w:lvlText w:val=""/>
      <w:lvlJc w:val="left"/>
    </w:lvl>
    <w:lvl w:ilvl="2" w:tplc="15084FC2">
      <w:numFmt w:val="decimal"/>
      <w:lvlText w:val=""/>
      <w:lvlJc w:val="left"/>
    </w:lvl>
    <w:lvl w:ilvl="3" w:tplc="4204F6F8">
      <w:numFmt w:val="decimal"/>
      <w:lvlText w:val=""/>
      <w:lvlJc w:val="left"/>
    </w:lvl>
    <w:lvl w:ilvl="4" w:tplc="4F5E566C">
      <w:numFmt w:val="decimal"/>
      <w:lvlText w:val=""/>
      <w:lvlJc w:val="left"/>
    </w:lvl>
    <w:lvl w:ilvl="5" w:tplc="E332798E">
      <w:numFmt w:val="decimal"/>
      <w:lvlText w:val=""/>
      <w:lvlJc w:val="left"/>
    </w:lvl>
    <w:lvl w:ilvl="6" w:tplc="A7B0B1F0">
      <w:numFmt w:val="decimal"/>
      <w:lvlText w:val=""/>
      <w:lvlJc w:val="left"/>
    </w:lvl>
    <w:lvl w:ilvl="7" w:tplc="FA763CEE">
      <w:numFmt w:val="decimal"/>
      <w:lvlText w:val=""/>
      <w:lvlJc w:val="left"/>
    </w:lvl>
    <w:lvl w:ilvl="8" w:tplc="CCCA00B8">
      <w:numFmt w:val="decimal"/>
      <w:lvlText w:val=""/>
      <w:lvlJc w:val="left"/>
    </w:lvl>
  </w:abstractNum>
  <w:abstractNum w:abstractNumId="39" w15:restartNumberingAfterBreak="0">
    <w:nsid w:val="00003EF6"/>
    <w:multiLevelType w:val="hybridMultilevel"/>
    <w:tmpl w:val="A27C1CCC"/>
    <w:lvl w:ilvl="0" w:tplc="03FA0830">
      <w:start w:val="1"/>
      <w:numFmt w:val="bullet"/>
      <w:lvlText w:val="с"/>
      <w:lvlJc w:val="left"/>
    </w:lvl>
    <w:lvl w:ilvl="1" w:tplc="9416ABA4">
      <w:start w:val="1"/>
      <w:numFmt w:val="bullet"/>
      <w:lvlText w:val="В"/>
      <w:lvlJc w:val="left"/>
    </w:lvl>
    <w:lvl w:ilvl="2" w:tplc="41B2D71E">
      <w:numFmt w:val="decimal"/>
      <w:lvlText w:val=""/>
      <w:lvlJc w:val="left"/>
    </w:lvl>
    <w:lvl w:ilvl="3" w:tplc="4F200352">
      <w:numFmt w:val="decimal"/>
      <w:lvlText w:val=""/>
      <w:lvlJc w:val="left"/>
    </w:lvl>
    <w:lvl w:ilvl="4" w:tplc="A62EB5FC">
      <w:numFmt w:val="decimal"/>
      <w:lvlText w:val=""/>
      <w:lvlJc w:val="left"/>
    </w:lvl>
    <w:lvl w:ilvl="5" w:tplc="05C0F9D6">
      <w:numFmt w:val="decimal"/>
      <w:lvlText w:val=""/>
      <w:lvlJc w:val="left"/>
    </w:lvl>
    <w:lvl w:ilvl="6" w:tplc="11D69EA4">
      <w:numFmt w:val="decimal"/>
      <w:lvlText w:val=""/>
      <w:lvlJc w:val="left"/>
    </w:lvl>
    <w:lvl w:ilvl="7" w:tplc="7572F072">
      <w:numFmt w:val="decimal"/>
      <w:lvlText w:val=""/>
      <w:lvlJc w:val="left"/>
    </w:lvl>
    <w:lvl w:ilvl="8" w:tplc="04F0E7C8">
      <w:numFmt w:val="decimal"/>
      <w:lvlText w:val=""/>
      <w:lvlJc w:val="left"/>
    </w:lvl>
  </w:abstractNum>
  <w:abstractNum w:abstractNumId="40" w15:restartNumberingAfterBreak="0">
    <w:nsid w:val="00004080"/>
    <w:multiLevelType w:val="hybridMultilevel"/>
    <w:tmpl w:val="4984A38C"/>
    <w:lvl w:ilvl="0" w:tplc="9F0E821A">
      <w:start w:val="1"/>
      <w:numFmt w:val="bullet"/>
      <w:lvlText w:val="а"/>
      <w:lvlJc w:val="left"/>
    </w:lvl>
    <w:lvl w:ilvl="1" w:tplc="C8B68ECA">
      <w:start w:val="1"/>
      <w:numFmt w:val="bullet"/>
      <w:lvlText w:val="•"/>
      <w:lvlJc w:val="left"/>
    </w:lvl>
    <w:lvl w:ilvl="2" w:tplc="6D0AAEB6">
      <w:numFmt w:val="decimal"/>
      <w:lvlText w:val=""/>
      <w:lvlJc w:val="left"/>
    </w:lvl>
    <w:lvl w:ilvl="3" w:tplc="09A6851A">
      <w:numFmt w:val="decimal"/>
      <w:lvlText w:val=""/>
      <w:lvlJc w:val="left"/>
    </w:lvl>
    <w:lvl w:ilvl="4" w:tplc="DABA942C">
      <w:numFmt w:val="decimal"/>
      <w:lvlText w:val=""/>
      <w:lvlJc w:val="left"/>
    </w:lvl>
    <w:lvl w:ilvl="5" w:tplc="F6304548">
      <w:numFmt w:val="decimal"/>
      <w:lvlText w:val=""/>
      <w:lvlJc w:val="left"/>
    </w:lvl>
    <w:lvl w:ilvl="6" w:tplc="29226940">
      <w:numFmt w:val="decimal"/>
      <w:lvlText w:val=""/>
      <w:lvlJc w:val="left"/>
    </w:lvl>
    <w:lvl w:ilvl="7" w:tplc="5316C48E">
      <w:numFmt w:val="decimal"/>
      <w:lvlText w:val=""/>
      <w:lvlJc w:val="left"/>
    </w:lvl>
    <w:lvl w:ilvl="8" w:tplc="FC2CEECE">
      <w:numFmt w:val="decimal"/>
      <w:lvlText w:val=""/>
      <w:lvlJc w:val="left"/>
    </w:lvl>
  </w:abstractNum>
  <w:abstractNum w:abstractNumId="41" w15:restartNumberingAfterBreak="0">
    <w:nsid w:val="0000409D"/>
    <w:multiLevelType w:val="hybridMultilevel"/>
    <w:tmpl w:val="686A1E0E"/>
    <w:lvl w:ilvl="0" w:tplc="409C1C06">
      <w:start w:val="1"/>
      <w:numFmt w:val="bullet"/>
      <w:lvlText w:val="•"/>
      <w:lvlJc w:val="left"/>
    </w:lvl>
    <w:lvl w:ilvl="1" w:tplc="83B8C3EC">
      <w:numFmt w:val="decimal"/>
      <w:lvlText w:val=""/>
      <w:lvlJc w:val="left"/>
    </w:lvl>
    <w:lvl w:ilvl="2" w:tplc="AD4CEA0C">
      <w:numFmt w:val="decimal"/>
      <w:lvlText w:val=""/>
      <w:lvlJc w:val="left"/>
    </w:lvl>
    <w:lvl w:ilvl="3" w:tplc="7862D7F6">
      <w:numFmt w:val="decimal"/>
      <w:lvlText w:val=""/>
      <w:lvlJc w:val="left"/>
    </w:lvl>
    <w:lvl w:ilvl="4" w:tplc="AC32724A">
      <w:numFmt w:val="decimal"/>
      <w:lvlText w:val=""/>
      <w:lvlJc w:val="left"/>
    </w:lvl>
    <w:lvl w:ilvl="5" w:tplc="F528C1D8">
      <w:numFmt w:val="decimal"/>
      <w:lvlText w:val=""/>
      <w:lvlJc w:val="left"/>
    </w:lvl>
    <w:lvl w:ilvl="6" w:tplc="2D4E9704">
      <w:numFmt w:val="decimal"/>
      <w:lvlText w:val=""/>
      <w:lvlJc w:val="left"/>
    </w:lvl>
    <w:lvl w:ilvl="7" w:tplc="23AE1B98">
      <w:numFmt w:val="decimal"/>
      <w:lvlText w:val=""/>
      <w:lvlJc w:val="left"/>
    </w:lvl>
    <w:lvl w:ilvl="8" w:tplc="D92E77D0">
      <w:numFmt w:val="decimal"/>
      <w:lvlText w:val=""/>
      <w:lvlJc w:val="left"/>
    </w:lvl>
  </w:abstractNum>
  <w:abstractNum w:abstractNumId="42" w15:restartNumberingAfterBreak="0">
    <w:nsid w:val="0000422D"/>
    <w:multiLevelType w:val="hybridMultilevel"/>
    <w:tmpl w:val="2B30514E"/>
    <w:lvl w:ilvl="0" w:tplc="83ACFD42">
      <w:start w:val="1"/>
      <w:numFmt w:val="bullet"/>
      <w:lvlText w:val="•"/>
      <w:lvlJc w:val="left"/>
    </w:lvl>
    <w:lvl w:ilvl="1" w:tplc="84C4E9CA">
      <w:numFmt w:val="decimal"/>
      <w:lvlText w:val=""/>
      <w:lvlJc w:val="left"/>
    </w:lvl>
    <w:lvl w:ilvl="2" w:tplc="8D72DA64">
      <w:numFmt w:val="decimal"/>
      <w:lvlText w:val=""/>
      <w:lvlJc w:val="left"/>
    </w:lvl>
    <w:lvl w:ilvl="3" w:tplc="F2568BE6">
      <w:numFmt w:val="decimal"/>
      <w:lvlText w:val=""/>
      <w:lvlJc w:val="left"/>
    </w:lvl>
    <w:lvl w:ilvl="4" w:tplc="616842C0">
      <w:numFmt w:val="decimal"/>
      <w:lvlText w:val=""/>
      <w:lvlJc w:val="left"/>
    </w:lvl>
    <w:lvl w:ilvl="5" w:tplc="3A2E669C">
      <w:numFmt w:val="decimal"/>
      <w:lvlText w:val=""/>
      <w:lvlJc w:val="left"/>
    </w:lvl>
    <w:lvl w:ilvl="6" w:tplc="F21012C0">
      <w:numFmt w:val="decimal"/>
      <w:lvlText w:val=""/>
      <w:lvlJc w:val="left"/>
    </w:lvl>
    <w:lvl w:ilvl="7" w:tplc="931E891E">
      <w:numFmt w:val="decimal"/>
      <w:lvlText w:val=""/>
      <w:lvlJc w:val="left"/>
    </w:lvl>
    <w:lvl w:ilvl="8" w:tplc="C06ECC58">
      <w:numFmt w:val="decimal"/>
      <w:lvlText w:val=""/>
      <w:lvlJc w:val="left"/>
    </w:lvl>
  </w:abstractNum>
  <w:abstractNum w:abstractNumId="43" w15:restartNumberingAfterBreak="0">
    <w:nsid w:val="00004230"/>
    <w:multiLevelType w:val="hybridMultilevel"/>
    <w:tmpl w:val="48D81A84"/>
    <w:lvl w:ilvl="0" w:tplc="B80E75C6">
      <w:start w:val="1"/>
      <w:numFmt w:val="bullet"/>
      <w:lvlText w:val="в"/>
      <w:lvlJc w:val="left"/>
    </w:lvl>
    <w:lvl w:ilvl="1" w:tplc="C874AD20">
      <w:start w:val="1"/>
      <w:numFmt w:val="bullet"/>
      <w:lvlText w:val="•"/>
      <w:lvlJc w:val="left"/>
    </w:lvl>
    <w:lvl w:ilvl="2" w:tplc="3DDC953E">
      <w:numFmt w:val="decimal"/>
      <w:lvlText w:val=""/>
      <w:lvlJc w:val="left"/>
    </w:lvl>
    <w:lvl w:ilvl="3" w:tplc="DFA6A0DE">
      <w:numFmt w:val="decimal"/>
      <w:lvlText w:val=""/>
      <w:lvlJc w:val="left"/>
    </w:lvl>
    <w:lvl w:ilvl="4" w:tplc="054A35B0">
      <w:numFmt w:val="decimal"/>
      <w:lvlText w:val=""/>
      <w:lvlJc w:val="left"/>
    </w:lvl>
    <w:lvl w:ilvl="5" w:tplc="0B529CF4">
      <w:numFmt w:val="decimal"/>
      <w:lvlText w:val=""/>
      <w:lvlJc w:val="left"/>
    </w:lvl>
    <w:lvl w:ilvl="6" w:tplc="DF58DF30">
      <w:numFmt w:val="decimal"/>
      <w:lvlText w:val=""/>
      <w:lvlJc w:val="left"/>
    </w:lvl>
    <w:lvl w:ilvl="7" w:tplc="DF207172">
      <w:numFmt w:val="decimal"/>
      <w:lvlText w:val=""/>
      <w:lvlJc w:val="left"/>
    </w:lvl>
    <w:lvl w:ilvl="8" w:tplc="C318F3AA">
      <w:numFmt w:val="decimal"/>
      <w:lvlText w:val=""/>
      <w:lvlJc w:val="left"/>
    </w:lvl>
  </w:abstractNum>
  <w:abstractNum w:abstractNumId="44" w15:restartNumberingAfterBreak="0">
    <w:nsid w:val="000048CC"/>
    <w:multiLevelType w:val="hybridMultilevel"/>
    <w:tmpl w:val="5F104DCE"/>
    <w:lvl w:ilvl="0" w:tplc="4EDCE242">
      <w:start w:val="1"/>
      <w:numFmt w:val="bullet"/>
      <w:lvlText w:val="•"/>
      <w:lvlJc w:val="left"/>
    </w:lvl>
    <w:lvl w:ilvl="1" w:tplc="AE94F234">
      <w:numFmt w:val="decimal"/>
      <w:lvlText w:val=""/>
      <w:lvlJc w:val="left"/>
    </w:lvl>
    <w:lvl w:ilvl="2" w:tplc="7C4CCD38">
      <w:numFmt w:val="decimal"/>
      <w:lvlText w:val=""/>
      <w:lvlJc w:val="left"/>
    </w:lvl>
    <w:lvl w:ilvl="3" w:tplc="8B549CC0">
      <w:numFmt w:val="decimal"/>
      <w:lvlText w:val=""/>
      <w:lvlJc w:val="left"/>
    </w:lvl>
    <w:lvl w:ilvl="4" w:tplc="1C0A1E2C">
      <w:numFmt w:val="decimal"/>
      <w:lvlText w:val=""/>
      <w:lvlJc w:val="left"/>
    </w:lvl>
    <w:lvl w:ilvl="5" w:tplc="BDBEAC30">
      <w:numFmt w:val="decimal"/>
      <w:lvlText w:val=""/>
      <w:lvlJc w:val="left"/>
    </w:lvl>
    <w:lvl w:ilvl="6" w:tplc="31865CBE">
      <w:numFmt w:val="decimal"/>
      <w:lvlText w:val=""/>
      <w:lvlJc w:val="left"/>
    </w:lvl>
    <w:lvl w:ilvl="7" w:tplc="456A670C">
      <w:numFmt w:val="decimal"/>
      <w:lvlText w:val=""/>
      <w:lvlJc w:val="left"/>
    </w:lvl>
    <w:lvl w:ilvl="8" w:tplc="9720124E">
      <w:numFmt w:val="decimal"/>
      <w:lvlText w:val=""/>
      <w:lvlJc w:val="left"/>
    </w:lvl>
  </w:abstractNum>
  <w:abstractNum w:abstractNumId="45" w15:restartNumberingAfterBreak="0">
    <w:nsid w:val="00004944"/>
    <w:multiLevelType w:val="hybridMultilevel"/>
    <w:tmpl w:val="2FE0FE20"/>
    <w:lvl w:ilvl="0" w:tplc="CF686F94">
      <w:start w:val="1"/>
      <w:numFmt w:val="bullet"/>
      <w:lvlText w:val="в"/>
      <w:lvlJc w:val="left"/>
    </w:lvl>
    <w:lvl w:ilvl="1" w:tplc="DAB626F8">
      <w:start w:val="1"/>
      <w:numFmt w:val="bullet"/>
      <w:lvlText w:val="В"/>
      <w:lvlJc w:val="left"/>
    </w:lvl>
    <w:lvl w:ilvl="2" w:tplc="739EFC6A">
      <w:numFmt w:val="decimal"/>
      <w:lvlText w:val=""/>
      <w:lvlJc w:val="left"/>
    </w:lvl>
    <w:lvl w:ilvl="3" w:tplc="F7204866">
      <w:numFmt w:val="decimal"/>
      <w:lvlText w:val=""/>
      <w:lvlJc w:val="left"/>
    </w:lvl>
    <w:lvl w:ilvl="4" w:tplc="E158A63E">
      <w:numFmt w:val="decimal"/>
      <w:lvlText w:val=""/>
      <w:lvlJc w:val="left"/>
    </w:lvl>
    <w:lvl w:ilvl="5" w:tplc="043E338E">
      <w:numFmt w:val="decimal"/>
      <w:lvlText w:val=""/>
      <w:lvlJc w:val="left"/>
    </w:lvl>
    <w:lvl w:ilvl="6" w:tplc="39B8D65C">
      <w:numFmt w:val="decimal"/>
      <w:lvlText w:val=""/>
      <w:lvlJc w:val="left"/>
    </w:lvl>
    <w:lvl w:ilvl="7" w:tplc="29809D96">
      <w:numFmt w:val="decimal"/>
      <w:lvlText w:val=""/>
      <w:lvlJc w:val="left"/>
    </w:lvl>
    <w:lvl w:ilvl="8" w:tplc="228808B8">
      <w:numFmt w:val="decimal"/>
      <w:lvlText w:val=""/>
      <w:lvlJc w:val="left"/>
    </w:lvl>
  </w:abstractNum>
  <w:abstractNum w:abstractNumId="46" w15:restartNumberingAfterBreak="0">
    <w:nsid w:val="00004A80"/>
    <w:multiLevelType w:val="hybridMultilevel"/>
    <w:tmpl w:val="70423806"/>
    <w:lvl w:ilvl="0" w:tplc="B624F866">
      <w:start w:val="1"/>
      <w:numFmt w:val="bullet"/>
      <w:lvlText w:val="и"/>
      <w:lvlJc w:val="left"/>
    </w:lvl>
    <w:lvl w:ilvl="1" w:tplc="214020D4">
      <w:numFmt w:val="decimal"/>
      <w:lvlText w:val=""/>
      <w:lvlJc w:val="left"/>
    </w:lvl>
    <w:lvl w:ilvl="2" w:tplc="BF86E770">
      <w:numFmt w:val="decimal"/>
      <w:lvlText w:val=""/>
      <w:lvlJc w:val="left"/>
    </w:lvl>
    <w:lvl w:ilvl="3" w:tplc="7412788C">
      <w:numFmt w:val="decimal"/>
      <w:lvlText w:val=""/>
      <w:lvlJc w:val="left"/>
    </w:lvl>
    <w:lvl w:ilvl="4" w:tplc="37AE9E70">
      <w:numFmt w:val="decimal"/>
      <w:lvlText w:val=""/>
      <w:lvlJc w:val="left"/>
    </w:lvl>
    <w:lvl w:ilvl="5" w:tplc="AA32D3D0">
      <w:numFmt w:val="decimal"/>
      <w:lvlText w:val=""/>
      <w:lvlJc w:val="left"/>
    </w:lvl>
    <w:lvl w:ilvl="6" w:tplc="868E6260">
      <w:numFmt w:val="decimal"/>
      <w:lvlText w:val=""/>
      <w:lvlJc w:val="left"/>
    </w:lvl>
    <w:lvl w:ilvl="7" w:tplc="982A0F3A">
      <w:numFmt w:val="decimal"/>
      <w:lvlText w:val=""/>
      <w:lvlJc w:val="left"/>
    </w:lvl>
    <w:lvl w:ilvl="8" w:tplc="A4304ACE">
      <w:numFmt w:val="decimal"/>
      <w:lvlText w:val=""/>
      <w:lvlJc w:val="left"/>
    </w:lvl>
  </w:abstractNum>
  <w:abstractNum w:abstractNumId="47" w15:restartNumberingAfterBreak="0">
    <w:nsid w:val="00004B40"/>
    <w:multiLevelType w:val="hybridMultilevel"/>
    <w:tmpl w:val="CBD67CCC"/>
    <w:lvl w:ilvl="0" w:tplc="2A30C480">
      <w:start w:val="1"/>
      <w:numFmt w:val="bullet"/>
      <w:lvlText w:val="-"/>
      <w:lvlJc w:val="left"/>
    </w:lvl>
    <w:lvl w:ilvl="1" w:tplc="D6308A9C">
      <w:numFmt w:val="decimal"/>
      <w:lvlText w:val=""/>
      <w:lvlJc w:val="left"/>
    </w:lvl>
    <w:lvl w:ilvl="2" w:tplc="277C0348">
      <w:numFmt w:val="decimal"/>
      <w:lvlText w:val=""/>
      <w:lvlJc w:val="left"/>
    </w:lvl>
    <w:lvl w:ilvl="3" w:tplc="6308A3E8">
      <w:numFmt w:val="decimal"/>
      <w:lvlText w:val=""/>
      <w:lvlJc w:val="left"/>
    </w:lvl>
    <w:lvl w:ilvl="4" w:tplc="8A207CCE">
      <w:numFmt w:val="decimal"/>
      <w:lvlText w:val=""/>
      <w:lvlJc w:val="left"/>
    </w:lvl>
    <w:lvl w:ilvl="5" w:tplc="4E42C9CE">
      <w:numFmt w:val="decimal"/>
      <w:lvlText w:val=""/>
      <w:lvlJc w:val="left"/>
    </w:lvl>
    <w:lvl w:ilvl="6" w:tplc="9456248C">
      <w:numFmt w:val="decimal"/>
      <w:lvlText w:val=""/>
      <w:lvlJc w:val="left"/>
    </w:lvl>
    <w:lvl w:ilvl="7" w:tplc="98C410EA">
      <w:numFmt w:val="decimal"/>
      <w:lvlText w:val=""/>
      <w:lvlJc w:val="left"/>
    </w:lvl>
    <w:lvl w:ilvl="8" w:tplc="31341210">
      <w:numFmt w:val="decimal"/>
      <w:lvlText w:val=""/>
      <w:lvlJc w:val="left"/>
    </w:lvl>
  </w:abstractNum>
  <w:abstractNum w:abstractNumId="48" w15:restartNumberingAfterBreak="0">
    <w:nsid w:val="00004CAD"/>
    <w:multiLevelType w:val="hybridMultilevel"/>
    <w:tmpl w:val="FACC19F0"/>
    <w:lvl w:ilvl="0" w:tplc="716E1F5C">
      <w:start w:val="1"/>
      <w:numFmt w:val="bullet"/>
      <w:lvlText w:val="в"/>
      <w:lvlJc w:val="left"/>
    </w:lvl>
    <w:lvl w:ilvl="1" w:tplc="58D66F38">
      <w:numFmt w:val="decimal"/>
      <w:lvlText w:val=""/>
      <w:lvlJc w:val="left"/>
    </w:lvl>
    <w:lvl w:ilvl="2" w:tplc="555ACAA0">
      <w:numFmt w:val="decimal"/>
      <w:lvlText w:val=""/>
      <w:lvlJc w:val="left"/>
    </w:lvl>
    <w:lvl w:ilvl="3" w:tplc="102CBA6E">
      <w:numFmt w:val="decimal"/>
      <w:lvlText w:val=""/>
      <w:lvlJc w:val="left"/>
    </w:lvl>
    <w:lvl w:ilvl="4" w:tplc="8D4C405C">
      <w:numFmt w:val="decimal"/>
      <w:lvlText w:val=""/>
      <w:lvlJc w:val="left"/>
    </w:lvl>
    <w:lvl w:ilvl="5" w:tplc="98FA4EE2">
      <w:numFmt w:val="decimal"/>
      <w:lvlText w:val=""/>
      <w:lvlJc w:val="left"/>
    </w:lvl>
    <w:lvl w:ilvl="6" w:tplc="AA16ADAC">
      <w:numFmt w:val="decimal"/>
      <w:lvlText w:val=""/>
      <w:lvlJc w:val="left"/>
    </w:lvl>
    <w:lvl w:ilvl="7" w:tplc="10F86DAA">
      <w:numFmt w:val="decimal"/>
      <w:lvlText w:val=""/>
      <w:lvlJc w:val="left"/>
    </w:lvl>
    <w:lvl w:ilvl="8" w:tplc="7DC43170">
      <w:numFmt w:val="decimal"/>
      <w:lvlText w:val=""/>
      <w:lvlJc w:val="left"/>
    </w:lvl>
  </w:abstractNum>
  <w:abstractNum w:abstractNumId="49" w15:restartNumberingAfterBreak="0">
    <w:nsid w:val="00004DF2"/>
    <w:multiLevelType w:val="hybridMultilevel"/>
    <w:tmpl w:val="172A1DD2"/>
    <w:lvl w:ilvl="0" w:tplc="50BE2310">
      <w:start w:val="1"/>
      <w:numFmt w:val="bullet"/>
      <w:lvlText w:val="и"/>
      <w:lvlJc w:val="left"/>
    </w:lvl>
    <w:lvl w:ilvl="1" w:tplc="A0625740">
      <w:numFmt w:val="decimal"/>
      <w:lvlText w:val=""/>
      <w:lvlJc w:val="left"/>
    </w:lvl>
    <w:lvl w:ilvl="2" w:tplc="B992D036">
      <w:numFmt w:val="decimal"/>
      <w:lvlText w:val=""/>
      <w:lvlJc w:val="left"/>
    </w:lvl>
    <w:lvl w:ilvl="3" w:tplc="395CC5D2">
      <w:numFmt w:val="decimal"/>
      <w:lvlText w:val=""/>
      <w:lvlJc w:val="left"/>
    </w:lvl>
    <w:lvl w:ilvl="4" w:tplc="8FD67A18">
      <w:numFmt w:val="decimal"/>
      <w:lvlText w:val=""/>
      <w:lvlJc w:val="left"/>
    </w:lvl>
    <w:lvl w:ilvl="5" w:tplc="76728202">
      <w:numFmt w:val="decimal"/>
      <w:lvlText w:val=""/>
      <w:lvlJc w:val="left"/>
    </w:lvl>
    <w:lvl w:ilvl="6" w:tplc="06BE01A8">
      <w:numFmt w:val="decimal"/>
      <w:lvlText w:val=""/>
      <w:lvlJc w:val="left"/>
    </w:lvl>
    <w:lvl w:ilvl="7" w:tplc="CB96CDA6">
      <w:numFmt w:val="decimal"/>
      <w:lvlText w:val=""/>
      <w:lvlJc w:val="left"/>
    </w:lvl>
    <w:lvl w:ilvl="8" w:tplc="D75A2686">
      <w:numFmt w:val="decimal"/>
      <w:lvlText w:val=""/>
      <w:lvlJc w:val="left"/>
    </w:lvl>
  </w:abstractNum>
  <w:abstractNum w:abstractNumId="50" w15:restartNumberingAfterBreak="0">
    <w:nsid w:val="00004E45"/>
    <w:multiLevelType w:val="hybridMultilevel"/>
    <w:tmpl w:val="71D0B824"/>
    <w:lvl w:ilvl="0" w:tplc="B0F6459A">
      <w:start w:val="1"/>
      <w:numFmt w:val="bullet"/>
      <w:lvlText w:val="•"/>
      <w:lvlJc w:val="left"/>
    </w:lvl>
    <w:lvl w:ilvl="1" w:tplc="9110A6AE">
      <w:numFmt w:val="decimal"/>
      <w:lvlText w:val=""/>
      <w:lvlJc w:val="left"/>
    </w:lvl>
    <w:lvl w:ilvl="2" w:tplc="083A0CB2">
      <w:numFmt w:val="decimal"/>
      <w:lvlText w:val=""/>
      <w:lvlJc w:val="left"/>
    </w:lvl>
    <w:lvl w:ilvl="3" w:tplc="720CC276">
      <w:numFmt w:val="decimal"/>
      <w:lvlText w:val=""/>
      <w:lvlJc w:val="left"/>
    </w:lvl>
    <w:lvl w:ilvl="4" w:tplc="BE789DF4">
      <w:numFmt w:val="decimal"/>
      <w:lvlText w:val=""/>
      <w:lvlJc w:val="left"/>
    </w:lvl>
    <w:lvl w:ilvl="5" w:tplc="427C06A8">
      <w:numFmt w:val="decimal"/>
      <w:lvlText w:val=""/>
      <w:lvlJc w:val="left"/>
    </w:lvl>
    <w:lvl w:ilvl="6" w:tplc="D9B2352C">
      <w:numFmt w:val="decimal"/>
      <w:lvlText w:val=""/>
      <w:lvlJc w:val="left"/>
    </w:lvl>
    <w:lvl w:ilvl="7" w:tplc="5B961A24">
      <w:numFmt w:val="decimal"/>
      <w:lvlText w:val=""/>
      <w:lvlJc w:val="left"/>
    </w:lvl>
    <w:lvl w:ilvl="8" w:tplc="172407AC">
      <w:numFmt w:val="decimal"/>
      <w:lvlText w:val=""/>
      <w:lvlJc w:val="left"/>
    </w:lvl>
  </w:abstractNum>
  <w:abstractNum w:abstractNumId="51" w15:restartNumberingAfterBreak="0">
    <w:nsid w:val="00005422"/>
    <w:multiLevelType w:val="hybridMultilevel"/>
    <w:tmpl w:val="0FE402F2"/>
    <w:lvl w:ilvl="0" w:tplc="58900F32">
      <w:start w:val="1"/>
      <w:numFmt w:val="bullet"/>
      <w:lvlText w:val="•"/>
      <w:lvlJc w:val="left"/>
    </w:lvl>
    <w:lvl w:ilvl="1" w:tplc="51CEB168">
      <w:numFmt w:val="decimal"/>
      <w:lvlText w:val=""/>
      <w:lvlJc w:val="left"/>
    </w:lvl>
    <w:lvl w:ilvl="2" w:tplc="8732FC58">
      <w:numFmt w:val="decimal"/>
      <w:lvlText w:val=""/>
      <w:lvlJc w:val="left"/>
    </w:lvl>
    <w:lvl w:ilvl="3" w:tplc="5B58C4B8">
      <w:numFmt w:val="decimal"/>
      <w:lvlText w:val=""/>
      <w:lvlJc w:val="left"/>
    </w:lvl>
    <w:lvl w:ilvl="4" w:tplc="3920026E">
      <w:numFmt w:val="decimal"/>
      <w:lvlText w:val=""/>
      <w:lvlJc w:val="left"/>
    </w:lvl>
    <w:lvl w:ilvl="5" w:tplc="8E0A94E8">
      <w:numFmt w:val="decimal"/>
      <w:lvlText w:val=""/>
      <w:lvlJc w:val="left"/>
    </w:lvl>
    <w:lvl w:ilvl="6" w:tplc="1D5E0330">
      <w:numFmt w:val="decimal"/>
      <w:lvlText w:val=""/>
      <w:lvlJc w:val="left"/>
    </w:lvl>
    <w:lvl w:ilvl="7" w:tplc="8C38DC4A">
      <w:numFmt w:val="decimal"/>
      <w:lvlText w:val=""/>
      <w:lvlJc w:val="left"/>
    </w:lvl>
    <w:lvl w:ilvl="8" w:tplc="8DAC9982">
      <w:numFmt w:val="decimal"/>
      <w:lvlText w:val=""/>
      <w:lvlJc w:val="left"/>
    </w:lvl>
  </w:abstractNum>
  <w:abstractNum w:abstractNumId="52" w15:restartNumberingAfterBreak="0">
    <w:nsid w:val="000054DC"/>
    <w:multiLevelType w:val="hybridMultilevel"/>
    <w:tmpl w:val="CD909E86"/>
    <w:lvl w:ilvl="0" w:tplc="12407CC6">
      <w:start w:val="1"/>
      <w:numFmt w:val="bullet"/>
      <w:lvlText w:val="•"/>
      <w:lvlJc w:val="left"/>
    </w:lvl>
    <w:lvl w:ilvl="1" w:tplc="3B022A7E">
      <w:numFmt w:val="decimal"/>
      <w:lvlText w:val=""/>
      <w:lvlJc w:val="left"/>
    </w:lvl>
    <w:lvl w:ilvl="2" w:tplc="88629E10">
      <w:numFmt w:val="decimal"/>
      <w:lvlText w:val=""/>
      <w:lvlJc w:val="left"/>
    </w:lvl>
    <w:lvl w:ilvl="3" w:tplc="5E5A17C0">
      <w:numFmt w:val="decimal"/>
      <w:lvlText w:val=""/>
      <w:lvlJc w:val="left"/>
    </w:lvl>
    <w:lvl w:ilvl="4" w:tplc="67BC09D6">
      <w:numFmt w:val="decimal"/>
      <w:lvlText w:val=""/>
      <w:lvlJc w:val="left"/>
    </w:lvl>
    <w:lvl w:ilvl="5" w:tplc="969C856A">
      <w:numFmt w:val="decimal"/>
      <w:lvlText w:val=""/>
      <w:lvlJc w:val="left"/>
    </w:lvl>
    <w:lvl w:ilvl="6" w:tplc="BCD26AD0">
      <w:numFmt w:val="decimal"/>
      <w:lvlText w:val=""/>
      <w:lvlJc w:val="left"/>
    </w:lvl>
    <w:lvl w:ilvl="7" w:tplc="1DCA5974">
      <w:numFmt w:val="decimal"/>
      <w:lvlText w:val=""/>
      <w:lvlJc w:val="left"/>
    </w:lvl>
    <w:lvl w:ilvl="8" w:tplc="50AEABD8">
      <w:numFmt w:val="decimal"/>
      <w:lvlText w:val=""/>
      <w:lvlJc w:val="left"/>
    </w:lvl>
  </w:abstractNum>
  <w:abstractNum w:abstractNumId="53" w15:restartNumberingAfterBreak="0">
    <w:nsid w:val="000056AE"/>
    <w:multiLevelType w:val="hybridMultilevel"/>
    <w:tmpl w:val="37B804A2"/>
    <w:lvl w:ilvl="0" w:tplc="24A400E2">
      <w:start w:val="1"/>
      <w:numFmt w:val="bullet"/>
      <w:lvlText w:val="В"/>
      <w:lvlJc w:val="left"/>
    </w:lvl>
    <w:lvl w:ilvl="1" w:tplc="3B661372">
      <w:numFmt w:val="decimal"/>
      <w:lvlText w:val=""/>
      <w:lvlJc w:val="left"/>
    </w:lvl>
    <w:lvl w:ilvl="2" w:tplc="68A29C62">
      <w:numFmt w:val="decimal"/>
      <w:lvlText w:val=""/>
      <w:lvlJc w:val="left"/>
    </w:lvl>
    <w:lvl w:ilvl="3" w:tplc="DD92AB52">
      <w:numFmt w:val="decimal"/>
      <w:lvlText w:val=""/>
      <w:lvlJc w:val="left"/>
    </w:lvl>
    <w:lvl w:ilvl="4" w:tplc="05FA9DD4">
      <w:numFmt w:val="decimal"/>
      <w:lvlText w:val=""/>
      <w:lvlJc w:val="left"/>
    </w:lvl>
    <w:lvl w:ilvl="5" w:tplc="48266F3A">
      <w:numFmt w:val="decimal"/>
      <w:lvlText w:val=""/>
      <w:lvlJc w:val="left"/>
    </w:lvl>
    <w:lvl w:ilvl="6" w:tplc="7AB4BE44">
      <w:numFmt w:val="decimal"/>
      <w:lvlText w:val=""/>
      <w:lvlJc w:val="left"/>
    </w:lvl>
    <w:lvl w:ilvl="7" w:tplc="EB549E9C">
      <w:numFmt w:val="decimal"/>
      <w:lvlText w:val=""/>
      <w:lvlJc w:val="left"/>
    </w:lvl>
    <w:lvl w:ilvl="8" w:tplc="68B20B72">
      <w:numFmt w:val="decimal"/>
      <w:lvlText w:val=""/>
      <w:lvlJc w:val="left"/>
    </w:lvl>
  </w:abstractNum>
  <w:abstractNum w:abstractNumId="54" w15:restartNumberingAfterBreak="0">
    <w:nsid w:val="00005753"/>
    <w:multiLevelType w:val="hybridMultilevel"/>
    <w:tmpl w:val="9A982BD2"/>
    <w:lvl w:ilvl="0" w:tplc="6C8C977A">
      <w:start w:val="1"/>
      <w:numFmt w:val="bullet"/>
      <w:lvlText w:val="и"/>
      <w:lvlJc w:val="left"/>
    </w:lvl>
    <w:lvl w:ilvl="1" w:tplc="93E2C2A2">
      <w:start w:val="1"/>
      <w:numFmt w:val="bullet"/>
      <w:lvlText w:val="•"/>
      <w:lvlJc w:val="left"/>
    </w:lvl>
    <w:lvl w:ilvl="2" w:tplc="6AA470E6">
      <w:numFmt w:val="decimal"/>
      <w:lvlText w:val=""/>
      <w:lvlJc w:val="left"/>
    </w:lvl>
    <w:lvl w:ilvl="3" w:tplc="B2F4C178">
      <w:numFmt w:val="decimal"/>
      <w:lvlText w:val=""/>
      <w:lvlJc w:val="left"/>
    </w:lvl>
    <w:lvl w:ilvl="4" w:tplc="9BCA10FC">
      <w:numFmt w:val="decimal"/>
      <w:lvlText w:val=""/>
      <w:lvlJc w:val="left"/>
    </w:lvl>
    <w:lvl w:ilvl="5" w:tplc="DF22B12C">
      <w:numFmt w:val="decimal"/>
      <w:lvlText w:val=""/>
      <w:lvlJc w:val="left"/>
    </w:lvl>
    <w:lvl w:ilvl="6" w:tplc="6F4658F8">
      <w:numFmt w:val="decimal"/>
      <w:lvlText w:val=""/>
      <w:lvlJc w:val="left"/>
    </w:lvl>
    <w:lvl w:ilvl="7" w:tplc="B2EEEA00">
      <w:numFmt w:val="decimal"/>
      <w:lvlText w:val=""/>
      <w:lvlJc w:val="left"/>
    </w:lvl>
    <w:lvl w:ilvl="8" w:tplc="987AF4A2">
      <w:numFmt w:val="decimal"/>
      <w:lvlText w:val=""/>
      <w:lvlJc w:val="left"/>
    </w:lvl>
  </w:abstractNum>
  <w:abstractNum w:abstractNumId="55" w15:restartNumberingAfterBreak="0">
    <w:nsid w:val="00005772"/>
    <w:multiLevelType w:val="hybridMultilevel"/>
    <w:tmpl w:val="E922525E"/>
    <w:lvl w:ilvl="0" w:tplc="6F0A4BBC">
      <w:start w:val="1"/>
      <w:numFmt w:val="bullet"/>
      <w:lvlText w:val="С"/>
      <w:lvlJc w:val="left"/>
    </w:lvl>
    <w:lvl w:ilvl="1" w:tplc="D4B4A290">
      <w:numFmt w:val="decimal"/>
      <w:lvlText w:val=""/>
      <w:lvlJc w:val="left"/>
    </w:lvl>
    <w:lvl w:ilvl="2" w:tplc="DE2CF780">
      <w:numFmt w:val="decimal"/>
      <w:lvlText w:val=""/>
      <w:lvlJc w:val="left"/>
    </w:lvl>
    <w:lvl w:ilvl="3" w:tplc="88F2272C">
      <w:numFmt w:val="decimal"/>
      <w:lvlText w:val=""/>
      <w:lvlJc w:val="left"/>
    </w:lvl>
    <w:lvl w:ilvl="4" w:tplc="0B3C6824">
      <w:numFmt w:val="decimal"/>
      <w:lvlText w:val=""/>
      <w:lvlJc w:val="left"/>
    </w:lvl>
    <w:lvl w:ilvl="5" w:tplc="8D9ABC9C">
      <w:numFmt w:val="decimal"/>
      <w:lvlText w:val=""/>
      <w:lvlJc w:val="left"/>
    </w:lvl>
    <w:lvl w:ilvl="6" w:tplc="58C88C60">
      <w:numFmt w:val="decimal"/>
      <w:lvlText w:val=""/>
      <w:lvlJc w:val="left"/>
    </w:lvl>
    <w:lvl w:ilvl="7" w:tplc="D822420E">
      <w:numFmt w:val="decimal"/>
      <w:lvlText w:val=""/>
      <w:lvlJc w:val="left"/>
    </w:lvl>
    <w:lvl w:ilvl="8" w:tplc="65F02A94">
      <w:numFmt w:val="decimal"/>
      <w:lvlText w:val=""/>
      <w:lvlJc w:val="left"/>
    </w:lvl>
  </w:abstractNum>
  <w:abstractNum w:abstractNumId="56" w15:restartNumberingAfterBreak="0">
    <w:nsid w:val="00005878"/>
    <w:multiLevelType w:val="hybridMultilevel"/>
    <w:tmpl w:val="732E13DE"/>
    <w:lvl w:ilvl="0" w:tplc="A644EDEA">
      <w:start w:val="1"/>
      <w:numFmt w:val="bullet"/>
      <w:lvlText w:val="в"/>
      <w:lvlJc w:val="left"/>
    </w:lvl>
    <w:lvl w:ilvl="1" w:tplc="DAC8E35C">
      <w:start w:val="1"/>
      <w:numFmt w:val="bullet"/>
      <w:lvlText w:val="В"/>
      <w:lvlJc w:val="left"/>
    </w:lvl>
    <w:lvl w:ilvl="2" w:tplc="CAA6FF30">
      <w:numFmt w:val="decimal"/>
      <w:lvlText w:val=""/>
      <w:lvlJc w:val="left"/>
    </w:lvl>
    <w:lvl w:ilvl="3" w:tplc="5C22D99A">
      <w:numFmt w:val="decimal"/>
      <w:lvlText w:val=""/>
      <w:lvlJc w:val="left"/>
    </w:lvl>
    <w:lvl w:ilvl="4" w:tplc="A4BAFB28">
      <w:numFmt w:val="decimal"/>
      <w:lvlText w:val=""/>
      <w:lvlJc w:val="left"/>
    </w:lvl>
    <w:lvl w:ilvl="5" w:tplc="F558E9C6">
      <w:numFmt w:val="decimal"/>
      <w:lvlText w:val=""/>
      <w:lvlJc w:val="left"/>
    </w:lvl>
    <w:lvl w:ilvl="6" w:tplc="E7A67764">
      <w:numFmt w:val="decimal"/>
      <w:lvlText w:val=""/>
      <w:lvlJc w:val="left"/>
    </w:lvl>
    <w:lvl w:ilvl="7" w:tplc="BFE4FF84">
      <w:numFmt w:val="decimal"/>
      <w:lvlText w:val=""/>
      <w:lvlJc w:val="left"/>
    </w:lvl>
    <w:lvl w:ilvl="8" w:tplc="3230A910">
      <w:numFmt w:val="decimal"/>
      <w:lvlText w:val=""/>
      <w:lvlJc w:val="left"/>
    </w:lvl>
  </w:abstractNum>
  <w:abstractNum w:abstractNumId="57" w15:restartNumberingAfterBreak="0">
    <w:nsid w:val="000058B0"/>
    <w:multiLevelType w:val="hybridMultilevel"/>
    <w:tmpl w:val="0CDE0218"/>
    <w:lvl w:ilvl="0" w:tplc="AF48D0AC">
      <w:start w:val="1"/>
      <w:numFmt w:val="bullet"/>
      <w:lvlText w:val="С"/>
      <w:lvlJc w:val="left"/>
    </w:lvl>
    <w:lvl w:ilvl="1" w:tplc="E54ADCF4">
      <w:numFmt w:val="decimal"/>
      <w:lvlText w:val=""/>
      <w:lvlJc w:val="left"/>
    </w:lvl>
    <w:lvl w:ilvl="2" w:tplc="0B04DC3A">
      <w:numFmt w:val="decimal"/>
      <w:lvlText w:val=""/>
      <w:lvlJc w:val="left"/>
    </w:lvl>
    <w:lvl w:ilvl="3" w:tplc="48E29A06">
      <w:numFmt w:val="decimal"/>
      <w:lvlText w:val=""/>
      <w:lvlJc w:val="left"/>
    </w:lvl>
    <w:lvl w:ilvl="4" w:tplc="72746C3C">
      <w:numFmt w:val="decimal"/>
      <w:lvlText w:val=""/>
      <w:lvlJc w:val="left"/>
    </w:lvl>
    <w:lvl w:ilvl="5" w:tplc="A11C3F98">
      <w:numFmt w:val="decimal"/>
      <w:lvlText w:val=""/>
      <w:lvlJc w:val="left"/>
    </w:lvl>
    <w:lvl w:ilvl="6" w:tplc="FFE23764">
      <w:numFmt w:val="decimal"/>
      <w:lvlText w:val=""/>
      <w:lvlJc w:val="left"/>
    </w:lvl>
    <w:lvl w:ilvl="7" w:tplc="46FC9A0E">
      <w:numFmt w:val="decimal"/>
      <w:lvlText w:val=""/>
      <w:lvlJc w:val="left"/>
    </w:lvl>
    <w:lvl w:ilvl="8" w:tplc="8DC4FFA8">
      <w:numFmt w:val="decimal"/>
      <w:lvlText w:val=""/>
      <w:lvlJc w:val="left"/>
    </w:lvl>
  </w:abstractNum>
  <w:abstractNum w:abstractNumId="58" w15:restartNumberingAfterBreak="0">
    <w:nsid w:val="00005991"/>
    <w:multiLevelType w:val="hybridMultilevel"/>
    <w:tmpl w:val="1972A82C"/>
    <w:lvl w:ilvl="0" w:tplc="5160404E">
      <w:start w:val="1"/>
      <w:numFmt w:val="bullet"/>
      <w:lvlText w:val="В"/>
      <w:lvlJc w:val="left"/>
    </w:lvl>
    <w:lvl w:ilvl="1" w:tplc="5F7C783A">
      <w:numFmt w:val="decimal"/>
      <w:lvlText w:val=""/>
      <w:lvlJc w:val="left"/>
    </w:lvl>
    <w:lvl w:ilvl="2" w:tplc="AB28D32C">
      <w:numFmt w:val="decimal"/>
      <w:lvlText w:val=""/>
      <w:lvlJc w:val="left"/>
    </w:lvl>
    <w:lvl w:ilvl="3" w:tplc="D62283D4">
      <w:numFmt w:val="decimal"/>
      <w:lvlText w:val=""/>
      <w:lvlJc w:val="left"/>
    </w:lvl>
    <w:lvl w:ilvl="4" w:tplc="F122297E">
      <w:numFmt w:val="decimal"/>
      <w:lvlText w:val=""/>
      <w:lvlJc w:val="left"/>
    </w:lvl>
    <w:lvl w:ilvl="5" w:tplc="273ED728">
      <w:numFmt w:val="decimal"/>
      <w:lvlText w:val=""/>
      <w:lvlJc w:val="left"/>
    </w:lvl>
    <w:lvl w:ilvl="6" w:tplc="C7604792">
      <w:numFmt w:val="decimal"/>
      <w:lvlText w:val=""/>
      <w:lvlJc w:val="left"/>
    </w:lvl>
    <w:lvl w:ilvl="7" w:tplc="1EF03A2C">
      <w:numFmt w:val="decimal"/>
      <w:lvlText w:val=""/>
      <w:lvlJc w:val="left"/>
    </w:lvl>
    <w:lvl w:ilvl="8" w:tplc="267A8602">
      <w:numFmt w:val="decimal"/>
      <w:lvlText w:val=""/>
      <w:lvlJc w:val="left"/>
    </w:lvl>
  </w:abstractNum>
  <w:abstractNum w:abstractNumId="59" w15:restartNumberingAfterBreak="0">
    <w:nsid w:val="00005C67"/>
    <w:multiLevelType w:val="hybridMultilevel"/>
    <w:tmpl w:val="E0C69B0C"/>
    <w:lvl w:ilvl="0" w:tplc="8EE2D96A">
      <w:start w:val="1"/>
      <w:numFmt w:val="bullet"/>
      <w:lvlText w:val="в"/>
      <w:lvlJc w:val="left"/>
    </w:lvl>
    <w:lvl w:ilvl="1" w:tplc="4F78FF4A">
      <w:start w:val="1"/>
      <w:numFmt w:val="bullet"/>
      <w:lvlText w:val="•"/>
      <w:lvlJc w:val="left"/>
    </w:lvl>
    <w:lvl w:ilvl="2" w:tplc="5F081840">
      <w:numFmt w:val="decimal"/>
      <w:lvlText w:val=""/>
      <w:lvlJc w:val="left"/>
    </w:lvl>
    <w:lvl w:ilvl="3" w:tplc="BAAC097A">
      <w:numFmt w:val="decimal"/>
      <w:lvlText w:val=""/>
      <w:lvlJc w:val="left"/>
    </w:lvl>
    <w:lvl w:ilvl="4" w:tplc="C7AA3CEA">
      <w:numFmt w:val="decimal"/>
      <w:lvlText w:val=""/>
      <w:lvlJc w:val="left"/>
    </w:lvl>
    <w:lvl w:ilvl="5" w:tplc="4F70FBD6">
      <w:numFmt w:val="decimal"/>
      <w:lvlText w:val=""/>
      <w:lvlJc w:val="left"/>
    </w:lvl>
    <w:lvl w:ilvl="6" w:tplc="E5069260">
      <w:numFmt w:val="decimal"/>
      <w:lvlText w:val=""/>
      <w:lvlJc w:val="left"/>
    </w:lvl>
    <w:lvl w:ilvl="7" w:tplc="DA545804">
      <w:numFmt w:val="decimal"/>
      <w:lvlText w:val=""/>
      <w:lvlJc w:val="left"/>
    </w:lvl>
    <w:lvl w:ilvl="8" w:tplc="0E841A04">
      <w:numFmt w:val="decimal"/>
      <w:lvlText w:val=""/>
      <w:lvlJc w:val="left"/>
    </w:lvl>
  </w:abstractNum>
  <w:abstractNum w:abstractNumId="60" w15:restartNumberingAfterBreak="0">
    <w:nsid w:val="00005CFD"/>
    <w:multiLevelType w:val="hybridMultilevel"/>
    <w:tmpl w:val="78BAD6E0"/>
    <w:lvl w:ilvl="0" w:tplc="0B0E848C">
      <w:start w:val="1"/>
      <w:numFmt w:val="bullet"/>
      <w:lvlText w:val="•"/>
      <w:lvlJc w:val="left"/>
    </w:lvl>
    <w:lvl w:ilvl="1" w:tplc="6DA84902">
      <w:numFmt w:val="decimal"/>
      <w:lvlText w:val=""/>
      <w:lvlJc w:val="left"/>
    </w:lvl>
    <w:lvl w:ilvl="2" w:tplc="378C7852">
      <w:numFmt w:val="decimal"/>
      <w:lvlText w:val=""/>
      <w:lvlJc w:val="left"/>
    </w:lvl>
    <w:lvl w:ilvl="3" w:tplc="8292B788">
      <w:numFmt w:val="decimal"/>
      <w:lvlText w:val=""/>
      <w:lvlJc w:val="left"/>
    </w:lvl>
    <w:lvl w:ilvl="4" w:tplc="8328134C">
      <w:numFmt w:val="decimal"/>
      <w:lvlText w:val=""/>
      <w:lvlJc w:val="left"/>
    </w:lvl>
    <w:lvl w:ilvl="5" w:tplc="93D4B8A0">
      <w:numFmt w:val="decimal"/>
      <w:lvlText w:val=""/>
      <w:lvlJc w:val="left"/>
    </w:lvl>
    <w:lvl w:ilvl="6" w:tplc="6A84B62E">
      <w:numFmt w:val="decimal"/>
      <w:lvlText w:val=""/>
      <w:lvlJc w:val="left"/>
    </w:lvl>
    <w:lvl w:ilvl="7" w:tplc="ADA89F00">
      <w:numFmt w:val="decimal"/>
      <w:lvlText w:val=""/>
      <w:lvlJc w:val="left"/>
    </w:lvl>
    <w:lvl w:ilvl="8" w:tplc="47F29AD0">
      <w:numFmt w:val="decimal"/>
      <w:lvlText w:val=""/>
      <w:lvlJc w:val="left"/>
    </w:lvl>
  </w:abstractNum>
  <w:abstractNum w:abstractNumId="61" w15:restartNumberingAfterBreak="0">
    <w:nsid w:val="00005DB2"/>
    <w:multiLevelType w:val="hybridMultilevel"/>
    <w:tmpl w:val="07D4A36E"/>
    <w:lvl w:ilvl="0" w:tplc="1E32BF54">
      <w:start w:val="1"/>
      <w:numFmt w:val="bullet"/>
      <w:lvlText w:val="м"/>
      <w:lvlJc w:val="left"/>
    </w:lvl>
    <w:lvl w:ilvl="1" w:tplc="756C19CA">
      <w:start w:val="1"/>
      <w:numFmt w:val="bullet"/>
      <w:lvlText w:val="•"/>
      <w:lvlJc w:val="left"/>
    </w:lvl>
    <w:lvl w:ilvl="2" w:tplc="E1F6604A">
      <w:numFmt w:val="decimal"/>
      <w:lvlText w:val=""/>
      <w:lvlJc w:val="left"/>
    </w:lvl>
    <w:lvl w:ilvl="3" w:tplc="812AB468">
      <w:numFmt w:val="decimal"/>
      <w:lvlText w:val=""/>
      <w:lvlJc w:val="left"/>
    </w:lvl>
    <w:lvl w:ilvl="4" w:tplc="6F600E48">
      <w:numFmt w:val="decimal"/>
      <w:lvlText w:val=""/>
      <w:lvlJc w:val="left"/>
    </w:lvl>
    <w:lvl w:ilvl="5" w:tplc="23DAC54A">
      <w:numFmt w:val="decimal"/>
      <w:lvlText w:val=""/>
      <w:lvlJc w:val="left"/>
    </w:lvl>
    <w:lvl w:ilvl="6" w:tplc="5A2CB4CC">
      <w:numFmt w:val="decimal"/>
      <w:lvlText w:val=""/>
      <w:lvlJc w:val="left"/>
    </w:lvl>
    <w:lvl w:ilvl="7" w:tplc="7958B810">
      <w:numFmt w:val="decimal"/>
      <w:lvlText w:val=""/>
      <w:lvlJc w:val="left"/>
    </w:lvl>
    <w:lvl w:ilvl="8" w:tplc="E87220FC">
      <w:numFmt w:val="decimal"/>
      <w:lvlText w:val=""/>
      <w:lvlJc w:val="left"/>
    </w:lvl>
  </w:abstractNum>
  <w:abstractNum w:abstractNumId="62" w15:restartNumberingAfterBreak="0">
    <w:nsid w:val="00005E14"/>
    <w:multiLevelType w:val="hybridMultilevel"/>
    <w:tmpl w:val="118445B6"/>
    <w:lvl w:ilvl="0" w:tplc="D71A781E">
      <w:start w:val="3"/>
      <w:numFmt w:val="decimal"/>
      <w:lvlText w:val="%1"/>
      <w:lvlJc w:val="left"/>
    </w:lvl>
    <w:lvl w:ilvl="1" w:tplc="9BA230E0">
      <w:numFmt w:val="decimal"/>
      <w:lvlText w:val=""/>
      <w:lvlJc w:val="left"/>
    </w:lvl>
    <w:lvl w:ilvl="2" w:tplc="59F81942">
      <w:numFmt w:val="decimal"/>
      <w:lvlText w:val=""/>
      <w:lvlJc w:val="left"/>
    </w:lvl>
    <w:lvl w:ilvl="3" w:tplc="82E4D8A2">
      <w:numFmt w:val="decimal"/>
      <w:lvlText w:val=""/>
      <w:lvlJc w:val="left"/>
    </w:lvl>
    <w:lvl w:ilvl="4" w:tplc="67CC590E">
      <w:numFmt w:val="decimal"/>
      <w:lvlText w:val=""/>
      <w:lvlJc w:val="left"/>
    </w:lvl>
    <w:lvl w:ilvl="5" w:tplc="FAEAADF8">
      <w:numFmt w:val="decimal"/>
      <w:lvlText w:val=""/>
      <w:lvlJc w:val="left"/>
    </w:lvl>
    <w:lvl w:ilvl="6" w:tplc="B518FFE8">
      <w:numFmt w:val="decimal"/>
      <w:lvlText w:val=""/>
      <w:lvlJc w:val="left"/>
    </w:lvl>
    <w:lvl w:ilvl="7" w:tplc="261094BE">
      <w:numFmt w:val="decimal"/>
      <w:lvlText w:val=""/>
      <w:lvlJc w:val="left"/>
    </w:lvl>
    <w:lvl w:ilvl="8" w:tplc="DB923498">
      <w:numFmt w:val="decimal"/>
      <w:lvlText w:val=""/>
      <w:lvlJc w:val="left"/>
    </w:lvl>
  </w:abstractNum>
  <w:abstractNum w:abstractNumId="63" w15:restartNumberingAfterBreak="0">
    <w:nsid w:val="00005F32"/>
    <w:multiLevelType w:val="hybridMultilevel"/>
    <w:tmpl w:val="5E3E0DCA"/>
    <w:lvl w:ilvl="0" w:tplc="49A24E34">
      <w:start w:val="1"/>
      <w:numFmt w:val="bullet"/>
      <w:lvlText w:val="•"/>
      <w:lvlJc w:val="left"/>
    </w:lvl>
    <w:lvl w:ilvl="1" w:tplc="7402D672">
      <w:numFmt w:val="decimal"/>
      <w:lvlText w:val=""/>
      <w:lvlJc w:val="left"/>
    </w:lvl>
    <w:lvl w:ilvl="2" w:tplc="8B8CF2CA">
      <w:numFmt w:val="decimal"/>
      <w:lvlText w:val=""/>
      <w:lvlJc w:val="left"/>
    </w:lvl>
    <w:lvl w:ilvl="3" w:tplc="F6C0EDFC">
      <w:numFmt w:val="decimal"/>
      <w:lvlText w:val=""/>
      <w:lvlJc w:val="left"/>
    </w:lvl>
    <w:lvl w:ilvl="4" w:tplc="859C2F1A">
      <w:numFmt w:val="decimal"/>
      <w:lvlText w:val=""/>
      <w:lvlJc w:val="left"/>
    </w:lvl>
    <w:lvl w:ilvl="5" w:tplc="7A4C3DEA">
      <w:numFmt w:val="decimal"/>
      <w:lvlText w:val=""/>
      <w:lvlJc w:val="left"/>
    </w:lvl>
    <w:lvl w:ilvl="6" w:tplc="A10E0C8E">
      <w:numFmt w:val="decimal"/>
      <w:lvlText w:val=""/>
      <w:lvlJc w:val="left"/>
    </w:lvl>
    <w:lvl w:ilvl="7" w:tplc="0DCA7E8A">
      <w:numFmt w:val="decimal"/>
      <w:lvlText w:val=""/>
      <w:lvlJc w:val="left"/>
    </w:lvl>
    <w:lvl w:ilvl="8" w:tplc="EFFAD31A">
      <w:numFmt w:val="decimal"/>
      <w:lvlText w:val=""/>
      <w:lvlJc w:val="left"/>
    </w:lvl>
  </w:abstractNum>
  <w:abstractNum w:abstractNumId="64" w15:restartNumberingAfterBreak="0">
    <w:nsid w:val="00005F49"/>
    <w:multiLevelType w:val="hybridMultilevel"/>
    <w:tmpl w:val="531CAD94"/>
    <w:lvl w:ilvl="0" w:tplc="B0AA12B6">
      <w:start w:val="1"/>
      <w:numFmt w:val="bullet"/>
      <w:lvlText w:val="и"/>
      <w:lvlJc w:val="left"/>
    </w:lvl>
    <w:lvl w:ilvl="1" w:tplc="0C18776A">
      <w:start w:val="1"/>
      <w:numFmt w:val="bullet"/>
      <w:lvlText w:val="•"/>
      <w:lvlJc w:val="left"/>
    </w:lvl>
    <w:lvl w:ilvl="2" w:tplc="C22CC242">
      <w:numFmt w:val="decimal"/>
      <w:lvlText w:val=""/>
      <w:lvlJc w:val="left"/>
    </w:lvl>
    <w:lvl w:ilvl="3" w:tplc="D3A85276">
      <w:numFmt w:val="decimal"/>
      <w:lvlText w:val=""/>
      <w:lvlJc w:val="left"/>
    </w:lvl>
    <w:lvl w:ilvl="4" w:tplc="EF16CA86">
      <w:numFmt w:val="decimal"/>
      <w:lvlText w:val=""/>
      <w:lvlJc w:val="left"/>
    </w:lvl>
    <w:lvl w:ilvl="5" w:tplc="1E228158">
      <w:numFmt w:val="decimal"/>
      <w:lvlText w:val=""/>
      <w:lvlJc w:val="left"/>
    </w:lvl>
    <w:lvl w:ilvl="6" w:tplc="896C7018">
      <w:numFmt w:val="decimal"/>
      <w:lvlText w:val=""/>
      <w:lvlJc w:val="left"/>
    </w:lvl>
    <w:lvl w:ilvl="7" w:tplc="B4F6B944">
      <w:numFmt w:val="decimal"/>
      <w:lvlText w:val=""/>
      <w:lvlJc w:val="left"/>
    </w:lvl>
    <w:lvl w:ilvl="8" w:tplc="E760E06E">
      <w:numFmt w:val="decimal"/>
      <w:lvlText w:val=""/>
      <w:lvlJc w:val="left"/>
    </w:lvl>
  </w:abstractNum>
  <w:abstractNum w:abstractNumId="65" w15:restartNumberingAfterBreak="0">
    <w:nsid w:val="00006032"/>
    <w:multiLevelType w:val="hybridMultilevel"/>
    <w:tmpl w:val="B2D4E5D2"/>
    <w:lvl w:ilvl="0" w:tplc="29982F10">
      <w:start w:val="1"/>
      <w:numFmt w:val="bullet"/>
      <w:lvlText w:val="•"/>
      <w:lvlJc w:val="left"/>
    </w:lvl>
    <w:lvl w:ilvl="1" w:tplc="E90E5BFA">
      <w:numFmt w:val="decimal"/>
      <w:lvlText w:val=""/>
      <w:lvlJc w:val="left"/>
    </w:lvl>
    <w:lvl w:ilvl="2" w:tplc="E5CC4B8C">
      <w:numFmt w:val="decimal"/>
      <w:lvlText w:val=""/>
      <w:lvlJc w:val="left"/>
    </w:lvl>
    <w:lvl w:ilvl="3" w:tplc="CA26CBE2">
      <w:numFmt w:val="decimal"/>
      <w:lvlText w:val=""/>
      <w:lvlJc w:val="left"/>
    </w:lvl>
    <w:lvl w:ilvl="4" w:tplc="36DAD49C">
      <w:numFmt w:val="decimal"/>
      <w:lvlText w:val=""/>
      <w:lvlJc w:val="left"/>
    </w:lvl>
    <w:lvl w:ilvl="5" w:tplc="DDC68052">
      <w:numFmt w:val="decimal"/>
      <w:lvlText w:val=""/>
      <w:lvlJc w:val="left"/>
    </w:lvl>
    <w:lvl w:ilvl="6" w:tplc="2ABA8476">
      <w:numFmt w:val="decimal"/>
      <w:lvlText w:val=""/>
      <w:lvlJc w:val="left"/>
    </w:lvl>
    <w:lvl w:ilvl="7" w:tplc="49F6EA28">
      <w:numFmt w:val="decimal"/>
      <w:lvlText w:val=""/>
      <w:lvlJc w:val="left"/>
    </w:lvl>
    <w:lvl w:ilvl="8" w:tplc="7FE4C3D0">
      <w:numFmt w:val="decimal"/>
      <w:lvlText w:val=""/>
      <w:lvlJc w:val="left"/>
    </w:lvl>
  </w:abstractNum>
  <w:abstractNum w:abstractNumId="66" w15:restartNumberingAfterBreak="0">
    <w:nsid w:val="000060BF"/>
    <w:multiLevelType w:val="hybridMultilevel"/>
    <w:tmpl w:val="9A927E3A"/>
    <w:lvl w:ilvl="0" w:tplc="E9609F26">
      <w:start w:val="1"/>
      <w:numFmt w:val="bullet"/>
      <w:lvlText w:val="•"/>
      <w:lvlJc w:val="left"/>
    </w:lvl>
    <w:lvl w:ilvl="1" w:tplc="FA12130E">
      <w:numFmt w:val="decimal"/>
      <w:lvlText w:val=""/>
      <w:lvlJc w:val="left"/>
    </w:lvl>
    <w:lvl w:ilvl="2" w:tplc="786A1CB4">
      <w:numFmt w:val="decimal"/>
      <w:lvlText w:val=""/>
      <w:lvlJc w:val="left"/>
    </w:lvl>
    <w:lvl w:ilvl="3" w:tplc="7BA036F8">
      <w:numFmt w:val="decimal"/>
      <w:lvlText w:val=""/>
      <w:lvlJc w:val="left"/>
    </w:lvl>
    <w:lvl w:ilvl="4" w:tplc="40F66CFA">
      <w:numFmt w:val="decimal"/>
      <w:lvlText w:val=""/>
      <w:lvlJc w:val="left"/>
    </w:lvl>
    <w:lvl w:ilvl="5" w:tplc="1D523D64">
      <w:numFmt w:val="decimal"/>
      <w:lvlText w:val=""/>
      <w:lvlJc w:val="left"/>
    </w:lvl>
    <w:lvl w:ilvl="6" w:tplc="A2DE89DA">
      <w:numFmt w:val="decimal"/>
      <w:lvlText w:val=""/>
      <w:lvlJc w:val="left"/>
    </w:lvl>
    <w:lvl w:ilvl="7" w:tplc="13029FB0">
      <w:numFmt w:val="decimal"/>
      <w:lvlText w:val=""/>
      <w:lvlJc w:val="left"/>
    </w:lvl>
    <w:lvl w:ilvl="8" w:tplc="C67620CE">
      <w:numFmt w:val="decimal"/>
      <w:lvlText w:val=""/>
      <w:lvlJc w:val="left"/>
    </w:lvl>
  </w:abstractNum>
  <w:abstractNum w:abstractNumId="67" w15:restartNumberingAfterBreak="0">
    <w:nsid w:val="000066C4"/>
    <w:multiLevelType w:val="hybridMultilevel"/>
    <w:tmpl w:val="20247402"/>
    <w:lvl w:ilvl="0" w:tplc="E904D336">
      <w:start w:val="1"/>
      <w:numFmt w:val="bullet"/>
      <w:lvlText w:val="•"/>
      <w:lvlJc w:val="left"/>
    </w:lvl>
    <w:lvl w:ilvl="1" w:tplc="65F6F6D2">
      <w:numFmt w:val="decimal"/>
      <w:lvlText w:val=""/>
      <w:lvlJc w:val="left"/>
    </w:lvl>
    <w:lvl w:ilvl="2" w:tplc="79F06DC0">
      <w:numFmt w:val="decimal"/>
      <w:lvlText w:val=""/>
      <w:lvlJc w:val="left"/>
    </w:lvl>
    <w:lvl w:ilvl="3" w:tplc="E24618E6">
      <w:numFmt w:val="decimal"/>
      <w:lvlText w:val=""/>
      <w:lvlJc w:val="left"/>
    </w:lvl>
    <w:lvl w:ilvl="4" w:tplc="868C4DEC">
      <w:numFmt w:val="decimal"/>
      <w:lvlText w:val=""/>
      <w:lvlJc w:val="left"/>
    </w:lvl>
    <w:lvl w:ilvl="5" w:tplc="AD8C521C">
      <w:numFmt w:val="decimal"/>
      <w:lvlText w:val=""/>
      <w:lvlJc w:val="left"/>
    </w:lvl>
    <w:lvl w:ilvl="6" w:tplc="6B9CB960">
      <w:numFmt w:val="decimal"/>
      <w:lvlText w:val=""/>
      <w:lvlJc w:val="left"/>
    </w:lvl>
    <w:lvl w:ilvl="7" w:tplc="2ED4C5F4">
      <w:numFmt w:val="decimal"/>
      <w:lvlText w:val=""/>
      <w:lvlJc w:val="left"/>
    </w:lvl>
    <w:lvl w:ilvl="8" w:tplc="A2EE1F96">
      <w:numFmt w:val="decimal"/>
      <w:lvlText w:val=""/>
      <w:lvlJc w:val="left"/>
    </w:lvl>
  </w:abstractNum>
  <w:abstractNum w:abstractNumId="68" w15:restartNumberingAfterBreak="0">
    <w:nsid w:val="00006899"/>
    <w:multiLevelType w:val="hybridMultilevel"/>
    <w:tmpl w:val="EDA6BFEE"/>
    <w:lvl w:ilvl="0" w:tplc="7E306F48">
      <w:start w:val="1"/>
      <w:numFmt w:val="bullet"/>
      <w:lvlText w:val="•"/>
      <w:lvlJc w:val="left"/>
    </w:lvl>
    <w:lvl w:ilvl="1" w:tplc="7AC44EC0">
      <w:numFmt w:val="decimal"/>
      <w:lvlText w:val=""/>
      <w:lvlJc w:val="left"/>
    </w:lvl>
    <w:lvl w:ilvl="2" w:tplc="9900035C">
      <w:numFmt w:val="decimal"/>
      <w:lvlText w:val=""/>
      <w:lvlJc w:val="left"/>
    </w:lvl>
    <w:lvl w:ilvl="3" w:tplc="39A82F8C">
      <w:numFmt w:val="decimal"/>
      <w:lvlText w:val=""/>
      <w:lvlJc w:val="left"/>
    </w:lvl>
    <w:lvl w:ilvl="4" w:tplc="80326742">
      <w:numFmt w:val="decimal"/>
      <w:lvlText w:val=""/>
      <w:lvlJc w:val="left"/>
    </w:lvl>
    <w:lvl w:ilvl="5" w:tplc="CB68FAD4">
      <w:numFmt w:val="decimal"/>
      <w:lvlText w:val=""/>
      <w:lvlJc w:val="left"/>
    </w:lvl>
    <w:lvl w:ilvl="6" w:tplc="3198E288">
      <w:numFmt w:val="decimal"/>
      <w:lvlText w:val=""/>
      <w:lvlJc w:val="left"/>
    </w:lvl>
    <w:lvl w:ilvl="7" w:tplc="1E3EA48E">
      <w:numFmt w:val="decimal"/>
      <w:lvlText w:val=""/>
      <w:lvlJc w:val="left"/>
    </w:lvl>
    <w:lvl w:ilvl="8" w:tplc="59FC9D04">
      <w:numFmt w:val="decimal"/>
      <w:lvlText w:val=""/>
      <w:lvlJc w:val="left"/>
    </w:lvl>
  </w:abstractNum>
  <w:abstractNum w:abstractNumId="69" w15:restartNumberingAfterBreak="0">
    <w:nsid w:val="0000692C"/>
    <w:multiLevelType w:val="hybridMultilevel"/>
    <w:tmpl w:val="D458D312"/>
    <w:lvl w:ilvl="0" w:tplc="D750B786">
      <w:start w:val="1"/>
      <w:numFmt w:val="bullet"/>
      <w:lvlText w:val="•"/>
      <w:lvlJc w:val="left"/>
    </w:lvl>
    <w:lvl w:ilvl="1" w:tplc="2C52CB2E">
      <w:numFmt w:val="decimal"/>
      <w:lvlText w:val=""/>
      <w:lvlJc w:val="left"/>
    </w:lvl>
    <w:lvl w:ilvl="2" w:tplc="315057D8">
      <w:numFmt w:val="decimal"/>
      <w:lvlText w:val=""/>
      <w:lvlJc w:val="left"/>
    </w:lvl>
    <w:lvl w:ilvl="3" w:tplc="8EEA29A4">
      <w:numFmt w:val="decimal"/>
      <w:lvlText w:val=""/>
      <w:lvlJc w:val="left"/>
    </w:lvl>
    <w:lvl w:ilvl="4" w:tplc="C918370C">
      <w:numFmt w:val="decimal"/>
      <w:lvlText w:val=""/>
      <w:lvlJc w:val="left"/>
    </w:lvl>
    <w:lvl w:ilvl="5" w:tplc="4D48389A">
      <w:numFmt w:val="decimal"/>
      <w:lvlText w:val=""/>
      <w:lvlJc w:val="left"/>
    </w:lvl>
    <w:lvl w:ilvl="6" w:tplc="D742B540">
      <w:numFmt w:val="decimal"/>
      <w:lvlText w:val=""/>
      <w:lvlJc w:val="left"/>
    </w:lvl>
    <w:lvl w:ilvl="7" w:tplc="C600752C">
      <w:numFmt w:val="decimal"/>
      <w:lvlText w:val=""/>
      <w:lvlJc w:val="left"/>
    </w:lvl>
    <w:lvl w:ilvl="8" w:tplc="9DAC6A96">
      <w:numFmt w:val="decimal"/>
      <w:lvlText w:val=""/>
      <w:lvlJc w:val="left"/>
    </w:lvl>
  </w:abstractNum>
  <w:abstractNum w:abstractNumId="70" w15:restartNumberingAfterBreak="0">
    <w:nsid w:val="00006AD6"/>
    <w:multiLevelType w:val="hybridMultilevel"/>
    <w:tmpl w:val="D1566CBE"/>
    <w:lvl w:ilvl="0" w:tplc="54A499E6">
      <w:start w:val="1"/>
      <w:numFmt w:val="bullet"/>
      <w:lvlText w:val="•"/>
      <w:lvlJc w:val="left"/>
    </w:lvl>
    <w:lvl w:ilvl="1" w:tplc="97760E34">
      <w:numFmt w:val="decimal"/>
      <w:lvlText w:val=""/>
      <w:lvlJc w:val="left"/>
    </w:lvl>
    <w:lvl w:ilvl="2" w:tplc="378090A8">
      <w:numFmt w:val="decimal"/>
      <w:lvlText w:val=""/>
      <w:lvlJc w:val="left"/>
    </w:lvl>
    <w:lvl w:ilvl="3" w:tplc="E4704DD8">
      <w:numFmt w:val="decimal"/>
      <w:lvlText w:val=""/>
      <w:lvlJc w:val="left"/>
    </w:lvl>
    <w:lvl w:ilvl="4" w:tplc="CDDE5E52">
      <w:numFmt w:val="decimal"/>
      <w:lvlText w:val=""/>
      <w:lvlJc w:val="left"/>
    </w:lvl>
    <w:lvl w:ilvl="5" w:tplc="E1447830">
      <w:numFmt w:val="decimal"/>
      <w:lvlText w:val=""/>
      <w:lvlJc w:val="left"/>
    </w:lvl>
    <w:lvl w:ilvl="6" w:tplc="6AF47678">
      <w:numFmt w:val="decimal"/>
      <w:lvlText w:val=""/>
      <w:lvlJc w:val="left"/>
    </w:lvl>
    <w:lvl w:ilvl="7" w:tplc="52CA6A26">
      <w:numFmt w:val="decimal"/>
      <w:lvlText w:val=""/>
      <w:lvlJc w:val="left"/>
    </w:lvl>
    <w:lvl w:ilvl="8" w:tplc="9EDCC9C4">
      <w:numFmt w:val="decimal"/>
      <w:lvlText w:val=""/>
      <w:lvlJc w:val="left"/>
    </w:lvl>
  </w:abstractNum>
  <w:abstractNum w:abstractNumId="71" w15:restartNumberingAfterBreak="0">
    <w:nsid w:val="00006B36"/>
    <w:multiLevelType w:val="hybridMultilevel"/>
    <w:tmpl w:val="7570BAD4"/>
    <w:lvl w:ilvl="0" w:tplc="FB8CC24E">
      <w:start w:val="1"/>
      <w:numFmt w:val="bullet"/>
      <w:lvlText w:val="и"/>
      <w:lvlJc w:val="left"/>
    </w:lvl>
    <w:lvl w:ilvl="1" w:tplc="D9C61B1C">
      <w:start w:val="1"/>
      <w:numFmt w:val="bullet"/>
      <w:lvlText w:val="К"/>
      <w:lvlJc w:val="left"/>
    </w:lvl>
    <w:lvl w:ilvl="2" w:tplc="6B4E0424">
      <w:numFmt w:val="decimal"/>
      <w:lvlText w:val=""/>
      <w:lvlJc w:val="left"/>
    </w:lvl>
    <w:lvl w:ilvl="3" w:tplc="3B2C82E0">
      <w:numFmt w:val="decimal"/>
      <w:lvlText w:val=""/>
      <w:lvlJc w:val="left"/>
    </w:lvl>
    <w:lvl w:ilvl="4" w:tplc="5E8CB08C">
      <w:numFmt w:val="decimal"/>
      <w:lvlText w:val=""/>
      <w:lvlJc w:val="left"/>
    </w:lvl>
    <w:lvl w:ilvl="5" w:tplc="8F74CF6E">
      <w:numFmt w:val="decimal"/>
      <w:lvlText w:val=""/>
      <w:lvlJc w:val="left"/>
    </w:lvl>
    <w:lvl w:ilvl="6" w:tplc="67A4697A">
      <w:numFmt w:val="decimal"/>
      <w:lvlText w:val=""/>
      <w:lvlJc w:val="left"/>
    </w:lvl>
    <w:lvl w:ilvl="7" w:tplc="046CF85A">
      <w:numFmt w:val="decimal"/>
      <w:lvlText w:val=""/>
      <w:lvlJc w:val="left"/>
    </w:lvl>
    <w:lvl w:ilvl="8" w:tplc="575AADA8">
      <w:numFmt w:val="decimal"/>
      <w:lvlText w:val=""/>
      <w:lvlJc w:val="left"/>
    </w:lvl>
  </w:abstractNum>
  <w:abstractNum w:abstractNumId="72" w15:restartNumberingAfterBreak="0">
    <w:nsid w:val="00006B89"/>
    <w:multiLevelType w:val="hybridMultilevel"/>
    <w:tmpl w:val="5B9A760E"/>
    <w:lvl w:ilvl="0" w:tplc="95DECCA4">
      <w:start w:val="1"/>
      <w:numFmt w:val="bullet"/>
      <w:lvlText w:val="•"/>
      <w:lvlJc w:val="left"/>
    </w:lvl>
    <w:lvl w:ilvl="1" w:tplc="5ACEE968">
      <w:numFmt w:val="decimal"/>
      <w:lvlText w:val=""/>
      <w:lvlJc w:val="left"/>
    </w:lvl>
    <w:lvl w:ilvl="2" w:tplc="C48CBC5E">
      <w:numFmt w:val="decimal"/>
      <w:lvlText w:val=""/>
      <w:lvlJc w:val="left"/>
    </w:lvl>
    <w:lvl w:ilvl="3" w:tplc="EBBC2510">
      <w:numFmt w:val="decimal"/>
      <w:lvlText w:val=""/>
      <w:lvlJc w:val="left"/>
    </w:lvl>
    <w:lvl w:ilvl="4" w:tplc="5A62EBF2">
      <w:numFmt w:val="decimal"/>
      <w:lvlText w:val=""/>
      <w:lvlJc w:val="left"/>
    </w:lvl>
    <w:lvl w:ilvl="5" w:tplc="259889C2">
      <w:numFmt w:val="decimal"/>
      <w:lvlText w:val=""/>
      <w:lvlJc w:val="left"/>
    </w:lvl>
    <w:lvl w:ilvl="6" w:tplc="4A2AB43E">
      <w:numFmt w:val="decimal"/>
      <w:lvlText w:val=""/>
      <w:lvlJc w:val="left"/>
    </w:lvl>
    <w:lvl w:ilvl="7" w:tplc="23E4280C">
      <w:numFmt w:val="decimal"/>
      <w:lvlText w:val=""/>
      <w:lvlJc w:val="left"/>
    </w:lvl>
    <w:lvl w:ilvl="8" w:tplc="D856E83A">
      <w:numFmt w:val="decimal"/>
      <w:lvlText w:val=""/>
      <w:lvlJc w:val="left"/>
    </w:lvl>
  </w:abstractNum>
  <w:abstractNum w:abstractNumId="73" w15:restartNumberingAfterBreak="0">
    <w:nsid w:val="00007049"/>
    <w:multiLevelType w:val="hybridMultilevel"/>
    <w:tmpl w:val="6B867BF4"/>
    <w:lvl w:ilvl="0" w:tplc="AA60C724">
      <w:start w:val="1"/>
      <w:numFmt w:val="decimal"/>
      <w:lvlText w:val="%1."/>
      <w:lvlJc w:val="left"/>
    </w:lvl>
    <w:lvl w:ilvl="1" w:tplc="6E483AFE">
      <w:numFmt w:val="decimal"/>
      <w:lvlText w:val=""/>
      <w:lvlJc w:val="left"/>
    </w:lvl>
    <w:lvl w:ilvl="2" w:tplc="9BAA6200">
      <w:numFmt w:val="decimal"/>
      <w:lvlText w:val=""/>
      <w:lvlJc w:val="left"/>
    </w:lvl>
    <w:lvl w:ilvl="3" w:tplc="F738AA00">
      <w:numFmt w:val="decimal"/>
      <w:lvlText w:val=""/>
      <w:lvlJc w:val="left"/>
    </w:lvl>
    <w:lvl w:ilvl="4" w:tplc="6D42DBC2">
      <w:numFmt w:val="decimal"/>
      <w:lvlText w:val=""/>
      <w:lvlJc w:val="left"/>
    </w:lvl>
    <w:lvl w:ilvl="5" w:tplc="317CBB42">
      <w:numFmt w:val="decimal"/>
      <w:lvlText w:val=""/>
      <w:lvlJc w:val="left"/>
    </w:lvl>
    <w:lvl w:ilvl="6" w:tplc="6E4819CC">
      <w:numFmt w:val="decimal"/>
      <w:lvlText w:val=""/>
      <w:lvlJc w:val="left"/>
    </w:lvl>
    <w:lvl w:ilvl="7" w:tplc="0EB21B0E">
      <w:numFmt w:val="decimal"/>
      <w:lvlText w:val=""/>
      <w:lvlJc w:val="left"/>
    </w:lvl>
    <w:lvl w:ilvl="8" w:tplc="457ABC56">
      <w:numFmt w:val="decimal"/>
      <w:lvlText w:val=""/>
      <w:lvlJc w:val="left"/>
    </w:lvl>
  </w:abstractNum>
  <w:abstractNum w:abstractNumId="74" w15:restartNumberingAfterBreak="0">
    <w:nsid w:val="000073DA"/>
    <w:multiLevelType w:val="hybridMultilevel"/>
    <w:tmpl w:val="BEAEBC9E"/>
    <w:lvl w:ilvl="0" w:tplc="7EF4B6EE">
      <w:start w:val="1"/>
      <w:numFmt w:val="bullet"/>
      <w:lvlText w:val="и"/>
      <w:lvlJc w:val="left"/>
    </w:lvl>
    <w:lvl w:ilvl="1" w:tplc="74CEA86A">
      <w:start w:val="1"/>
      <w:numFmt w:val="bullet"/>
      <w:lvlText w:val="•"/>
      <w:lvlJc w:val="left"/>
    </w:lvl>
    <w:lvl w:ilvl="2" w:tplc="7A0EEDC8">
      <w:numFmt w:val="decimal"/>
      <w:lvlText w:val=""/>
      <w:lvlJc w:val="left"/>
    </w:lvl>
    <w:lvl w:ilvl="3" w:tplc="CBA88AAA">
      <w:numFmt w:val="decimal"/>
      <w:lvlText w:val=""/>
      <w:lvlJc w:val="left"/>
    </w:lvl>
    <w:lvl w:ilvl="4" w:tplc="0DE8D57E">
      <w:numFmt w:val="decimal"/>
      <w:lvlText w:val=""/>
      <w:lvlJc w:val="left"/>
    </w:lvl>
    <w:lvl w:ilvl="5" w:tplc="E9AE44FA">
      <w:numFmt w:val="decimal"/>
      <w:lvlText w:val=""/>
      <w:lvlJc w:val="left"/>
    </w:lvl>
    <w:lvl w:ilvl="6" w:tplc="7EFC0A20">
      <w:numFmt w:val="decimal"/>
      <w:lvlText w:val=""/>
      <w:lvlJc w:val="left"/>
    </w:lvl>
    <w:lvl w:ilvl="7" w:tplc="BB505F10">
      <w:numFmt w:val="decimal"/>
      <w:lvlText w:val=""/>
      <w:lvlJc w:val="left"/>
    </w:lvl>
    <w:lvl w:ilvl="8" w:tplc="7BF84994">
      <w:numFmt w:val="decimal"/>
      <w:lvlText w:val=""/>
      <w:lvlJc w:val="left"/>
    </w:lvl>
  </w:abstractNum>
  <w:abstractNum w:abstractNumId="75" w15:restartNumberingAfterBreak="0">
    <w:nsid w:val="0000759A"/>
    <w:multiLevelType w:val="hybridMultilevel"/>
    <w:tmpl w:val="F40E5C02"/>
    <w:lvl w:ilvl="0" w:tplc="3B3E09BC">
      <w:start w:val="1"/>
      <w:numFmt w:val="bullet"/>
      <w:lvlText w:val="В"/>
      <w:lvlJc w:val="left"/>
    </w:lvl>
    <w:lvl w:ilvl="1" w:tplc="AC6888FE">
      <w:numFmt w:val="decimal"/>
      <w:lvlText w:val=""/>
      <w:lvlJc w:val="left"/>
    </w:lvl>
    <w:lvl w:ilvl="2" w:tplc="2424F3BA">
      <w:numFmt w:val="decimal"/>
      <w:lvlText w:val=""/>
      <w:lvlJc w:val="left"/>
    </w:lvl>
    <w:lvl w:ilvl="3" w:tplc="EFC29230">
      <w:numFmt w:val="decimal"/>
      <w:lvlText w:val=""/>
      <w:lvlJc w:val="left"/>
    </w:lvl>
    <w:lvl w:ilvl="4" w:tplc="B5224B6A">
      <w:numFmt w:val="decimal"/>
      <w:lvlText w:val=""/>
      <w:lvlJc w:val="left"/>
    </w:lvl>
    <w:lvl w:ilvl="5" w:tplc="B3DA539A">
      <w:numFmt w:val="decimal"/>
      <w:lvlText w:val=""/>
      <w:lvlJc w:val="left"/>
    </w:lvl>
    <w:lvl w:ilvl="6" w:tplc="8D9AD394">
      <w:numFmt w:val="decimal"/>
      <w:lvlText w:val=""/>
      <w:lvlJc w:val="left"/>
    </w:lvl>
    <w:lvl w:ilvl="7" w:tplc="5A862D96">
      <w:numFmt w:val="decimal"/>
      <w:lvlText w:val=""/>
      <w:lvlJc w:val="left"/>
    </w:lvl>
    <w:lvl w:ilvl="8" w:tplc="4468D5F4">
      <w:numFmt w:val="decimal"/>
      <w:lvlText w:val=""/>
      <w:lvlJc w:val="left"/>
    </w:lvl>
  </w:abstractNum>
  <w:abstractNum w:abstractNumId="76" w15:restartNumberingAfterBreak="0">
    <w:nsid w:val="0000797D"/>
    <w:multiLevelType w:val="hybridMultilevel"/>
    <w:tmpl w:val="39EEC1CA"/>
    <w:lvl w:ilvl="0" w:tplc="D50A9E38">
      <w:start w:val="1"/>
      <w:numFmt w:val="bullet"/>
      <w:lvlText w:val="в"/>
      <w:lvlJc w:val="left"/>
    </w:lvl>
    <w:lvl w:ilvl="1" w:tplc="4398A24C">
      <w:start w:val="1"/>
      <w:numFmt w:val="bullet"/>
      <w:lvlText w:val="•"/>
      <w:lvlJc w:val="left"/>
    </w:lvl>
    <w:lvl w:ilvl="2" w:tplc="CE262130">
      <w:numFmt w:val="decimal"/>
      <w:lvlText w:val=""/>
      <w:lvlJc w:val="left"/>
    </w:lvl>
    <w:lvl w:ilvl="3" w:tplc="784EBF3C">
      <w:numFmt w:val="decimal"/>
      <w:lvlText w:val=""/>
      <w:lvlJc w:val="left"/>
    </w:lvl>
    <w:lvl w:ilvl="4" w:tplc="EE1EA752">
      <w:numFmt w:val="decimal"/>
      <w:lvlText w:val=""/>
      <w:lvlJc w:val="left"/>
    </w:lvl>
    <w:lvl w:ilvl="5" w:tplc="8EF6E0FE">
      <w:numFmt w:val="decimal"/>
      <w:lvlText w:val=""/>
      <w:lvlJc w:val="left"/>
    </w:lvl>
    <w:lvl w:ilvl="6" w:tplc="F9F85844">
      <w:numFmt w:val="decimal"/>
      <w:lvlText w:val=""/>
      <w:lvlJc w:val="left"/>
    </w:lvl>
    <w:lvl w:ilvl="7" w:tplc="BFD29086">
      <w:numFmt w:val="decimal"/>
      <w:lvlText w:val=""/>
      <w:lvlJc w:val="left"/>
    </w:lvl>
    <w:lvl w:ilvl="8" w:tplc="EEA23E1E">
      <w:numFmt w:val="decimal"/>
      <w:lvlText w:val=""/>
      <w:lvlJc w:val="left"/>
    </w:lvl>
  </w:abstractNum>
  <w:abstractNum w:abstractNumId="77" w15:restartNumberingAfterBreak="0">
    <w:nsid w:val="0000798B"/>
    <w:multiLevelType w:val="hybridMultilevel"/>
    <w:tmpl w:val="264EF4C2"/>
    <w:lvl w:ilvl="0" w:tplc="43C08EDE">
      <w:start w:val="1"/>
      <w:numFmt w:val="bullet"/>
      <w:lvlText w:val="•"/>
      <w:lvlJc w:val="left"/>
    </w:lvl>
    <w:lvl w:ilvl="1" w:tplc="82708262">
      <w:numFmt w:val="decimal"/>
      <w:lvlText w:val=""/>
      <w:lvlJc w:val="left"/>
    </w:lvl>
    <w:lvl w:ilvl="2" w:tplc="64A0CC10">
      <w:numFmt w:val="decimal"/>
      <w:lvlText w:val=""/>
      <w:lvlJc w:val="left"/>
    </w:lvl>
    <w:lvl w:ilvl="3" w:tplc="35D0DC7C">
      <w:numFmt w:val="decimal"/>
      <w:lvlText w:val=""/>
      <w:lvlJc w:val="left"/>
    </w:lvl>
    <w:lvl w:ilvl="4" w:tplc="05981B8E">
      <w:numFmt w:val="decimal"/>
      <w:lvlText w:val=""/>
      <w:lvlJc w:val="left"/>
    </w:lvl>
    <w:lvl w:ilvl="5" w:tplc="9BD0E200">
      <w:numFmt w:val="decimal"/>
      <w:lvlText w:val=""/>
      <w:lvlJc w:val="left"/>
    </w:lvl>
    <w:lvl w:ilvl="6" w:tplc="B6B00244">
      <w:numFmt w:val="decimal"/>
      <w:lvlText w:val=""/>
      <w:lvlJc w:val="left"/>
    </w:lvl>
    <w:lvl w:ilvl="7" w:tplc="3880F16E">
      <w:numFmt w:val="decimal"/>
      <w:lvlText w:val=""/>
      <w:lvlJc w:val="left"/>
    </w:lvl>
    <w:lvl w:ilvl="8" w:tplc="93E093B4">
      <w:numFmt w:val="decimal"/>
      <w:lvlText w:val=""/>
      <w:lvlJc w:val="left"/>
    </w:lvl>
  </w:abstractNum>
  <w:abstractNum w:abstractNumId="78" w15:restartNumberingAfterBreak="0">
    <w:nsid w:val="00007BB9"/>
    <w:multiLevelType w:val="hybridMultilevel"/>
    <w:tmpl w:val="09265EEA"/>
    <w:lvl w:ilvl="0" w:tplc="CBDE7DA8">
      <w:start w:val="1"/>
      <w:numFmt w:val="bullet"/>
      <w:lvlText w:val="•"/>
      <w:lvlJc w:val="left"/>
    </w:lvl>
    <w:lvl w:ilvl="1" w:tplc="FB28D326">
      <w:numFmt w:val="decimal"/>
      <w:lvlText w:val=""/>
      <w:lvlJc w:val="left"/>
    </w:lvl>
    <w:lvl w:ilvl="2" w:tplc="EBFCD826">
      <w:numFmt w:val="decimal"/>
      <w:lvlText w:val=""/>
      <w:lvlJc w:val="left"/>
    </w:lvl>
    <w:lvl w:ilvl="3" w:tplc="E51C0C38">
      <w:numFmt w:val="decimal"/>
      <w:lvlText w:val=""/>
      <w:lvlJc w:val="left"/>
    </w:lvl>
    <w:lvl w:ilvl="4" w:tplc="345E888C">
      <w:numFmt w:val="decimal"/>
      <w:lvlText w:val=""/>
      <w:lvlJc w:val="left"/>
    </w:lvl>
    <w:lvl w:ilvl="5" w:tplc="036A6104">
      <w:numFmt w:val="decimal"/>
      <w:lvlText w:val=""/>
      <w:lvlJc w:val="left"/>
    </w:lvl>
    <w:lvl w:ilvl="6" w:tplc="4CF0E3C2">
      <w:numFmt w:val="decimal"/>
      <w:lvlText w:val=""/>
      <w:lvlJc w:val="left"/>
    </w:lvl>
    <w:lvl w:ilvl="7" w:tplc="4072C840">
      <w:numFmt w:val="decimal"/>
      <w:lvlText w:val=""/>
      <w:lvlJc w:val="left"/>
    </w:lvl>
    <w:lvl w:ilvl="8" w:tplc="DB4A237E">
      <w:numFmt w:val="decimal"/>
      <w:lvlText w:val=""/>
      <w:lvlJc w:val="left"/>
    </w:lvl>
  </w:abstractNum>
  <w:abstractNum w:abstractNumId="79" w15:restartNumberingAfterBreak="0">
    <w:nsid w:val="00007EB7"/>
    <w:multiLevelType w:val="hybridMultilevel"/>
    <w:tmpl w:val="49FCBC0E"/>
    <w:lvl w:ilvl="0" w:tplc="191E1366">
      <w:start w:val="1"/>
      <w:numFmt w:val="bullet"/>
      <w:lvlText w:val="В"/>
      <w:lvlJc w:val="left"/>
    </w:lvl>
    <w:lvl w:ilvl="1" w:tplc="A1163D52">
      <w:numFmt w:val="decimal"/>
      <w:lvlText w:val=""/>
      <w:lvlJc w:val="left"/>
    </w:lvl>
    <w:lvl w:ilvl="2" w:tplc="EE560242">
      <w:numFmt w:val="decimal"/>
      <w:lvlText w:val=""/>
      <w:lvlJc w:val="left"/>
    </w:lvl>
    <w:lvl w:ilvl="3" w:tplc="E996B2BC">
      <w:numFmt w:val="decimal"/>
      <w:lvlText w:val=""/>
      <w:lvlJc w:val="left"/>
    </w:lvl>
    <w:lvl w:ilvl="4" w:tplc="60F8A504">
      <w:numFmt w:val="decimal"/>
      <w:lvlText w:val=""/>
      <w:lvlJc w:val="left"/>
    </w:lvl>
    <w:lvl w:ilvl="5" w:tplc="1C44DC14">
      <w:numFmt w:val="decimal"/>
      <w:lvlText w:val=""/>
      <w:lvlJc w:val="left"/>
    </w:lvl>
    <w:lvl w:ilvl="6" w:tplc="6E809F12">
      <w:numFmt w:val="decimal"/>
      <w:lvlText w:val=""/>
      <w:lvlJc w:val="left"/>
    </w:lvl>
    <w:lvl w:ilvl="7" w:tplc="242AE444">
      <w:numFmt w:val="decimal"/>
      <w:lvlText w:val=""/>
      <w:lvlJc w:val="left"/>
    </w:lvl>
    <w:lvl w:ilvl="8" w:tplc="9D3A576E">
      <w:numFmt w:val="decimal"/>
      <w:lvlText w:val=""/>
      <w:lvlJc w:val="left"/>
    </w:lvl>
  </w:abstractNum>
  <w:abstractNum w:abstractNumId="80" w15:restartNumberingAfterBreak="0">
    <w:nsid w:val="00007F96"/>
    <w:multiLevelType w:val="hybridMultilevel"/>
    <w:tmpl w:val="087A7DA4"/>
    <w:lvl w:ilvl="0" w:tplc="86B8A23A">
      <w:start w:val="1"/>
      <w:numFmt w:val="bullet"/>
      <w:lvlText w:val="•"/>
      <w:lvlJc w:val="left"/>
    </w:lvl>
    <w:lvl w:ilvl="1" w:tplc="1FBA9008">
      <w:numFmt w:val="decimal"/>
      <w:lvlText w:val=""/>
      <w:lvlJc w:val="left"/>
    </w:lvl>
    <w:lvl w:ilvl="2" w:tplc="2DB4B55C">
      <w:numFmt w:val="decimal"/>
      <w:lvlText w:val=""/>
      <w:lvlJc w:val="left"/>
    </w:lvl>
    <w:lvl w:ilvl="3" w:tplc="100A93C4">
      <w:numFmt w:val="decimal"/>
      <w:lvlText w:val=""/>
      <w:lvlJc w:val="left"/>
    </w:lvl>
    <w:lvl w:ilvl="4" w:tplc="6EC023C6">
      <w:numFmt w:val="decimal"/>
      <w:lvlText w:val=""/>
      <w:lvlJc w:val="left"/>
    </w:lvl>
    <w:lvl w:ilvl="5" w:tplc="C01C6B4C">
      <w:numFmt w:val="decimal"/>
      <w:lvlText w:val=""/>
      <w:lvlJc w:val="left"/>
    </w:lvl>
    <w:lvl w:ilvl="6" w:tplc="A3046DEA">
      <w:numFmt w:val="decimal"/>
      <w:lvlText w:val=""/>
      <w:lvlJc w:val="left"/>
    </w:lvl>
    <w:lvl w:ilvl="7" w:tplc="11D44126">
      <w:numFmt w:val="decimal"/>
      <w:lvlText w:val=""/>
      <w:lvlJc w:val="left"/>
    </w:lvl>
    <w:lvl w:ilvl="8" w:tplc="E03CDE42">
      <w:numFmt w:val="decimal"/>
      <w:lvlText w:val=""/>
      <w:lvlJc w:val="left"/>
    </w:lvl>
  </w:abstractNum>
  <w:abstractNum w:abstractNumId="81" w15:restartNumberingAfterBreak="0">
    <w:nsid w:val="00007FF5"/>
    <w:multiLevelType w:val="hybridMultilevel"/>
    <w:tmpl w:val="1A96603E"/>
    <w:lvl w:ilvl="0" w:tplc="C5ECAB78">
      <w:start w:val="1"/>
      <w:numFmt w:val="bullet"/>
      <w:lvlText w:val="•"/>
      <w:lvlJc w:val="left"/>
    </w:lvl>
    <w:lvl w:ilvl="1" w:tplc="AD0C4B50">
      <w:numFmt w:val="decimal"/>
      <w:lvlText w:val=""/>
      <w:lvlJc w:val="left"/>
    </w:lvl>
    <w:lvl w:ilvl="2" w:tplc="AA3E915C">
      <w:numFmt w:val="decimal"/>
      <w:lvlText w:val=""/>
      <w:lvlJc w:val="left"/>
    </w:lvl>
    <w:lvl w:ilvl="3" w:tplc="FAF086EC">
      <w:numFmt w:val="decimal"/>
      <w:lvlText w:val=""/>
      <w:lvlJc w:val="left"/>
    </w:lvl>
    <w:lvl w:ilvl="4" w:tplc="84B48B60">
      <w:numFmt w:val="decimal"/>
      <w:lvlText w:val=""/>
      <w:lvlJc w:val="left"/>
    </w:lvl>
    <w:lvl w:ilvl="5" w:tplc="767C0D0A">
      <w:numFmt w:val="decimal"/>
      <w:lvlText w:val=""/>
      <w:lvlJc w:val="left"/>
    </w:lvl>
    <w:lvl w:ilvl="6" w:tplc="951E3998">
      <w:numFmt w:val="decimal"/>
      <w:lvlText w:val=""/>
      <w:lvlJc w:val="left"/>
    </w:lvl>
    <w:lvl w:ilvl="7" w:tplc="F0429EF0">
      <w:numFmt w:val="decimal"/>
      <w:lvlText w:val=""/>
      <w:lvlJc w:val="left"/>
    </w:lvl>
    <w:lvl w:ilvl="8" w:tplc="E0FE2B0A">
      <w:numFmt w:val="decimal"/>
      <w:lvlText w:val=""/>
      <w:lvlJc w:val="left"/>
    </w:lvl>
  </w:abstractNum>
  <w:num w:numId="1">
    <w:abstractNumId w:val="20"/>
  </w:num>
  <w:num w:numId="2">
    <w:abstractNumId w:val="47"/>
  </w:num>
  <w:num w:numId="3">
    <w:abstractNumId w:val="56"/>
  </w:num>
  <w:num w:numId="4">
    <w:abstractNumId w:val="71"/>
  </w:num>
  <w:num w:numId="5">
    <w:abstractNumId w:val="60"/>
  </w:num>
  <w:num w:numId="6">
    <w:abstractNumId w:val="38"/>
  </w:num>
  <w:num w:numId="7">
    <w:abstractNumId w:val="17"/>
  </w:num>
  <w:num w:numId="8">
    <w:abstractNumId w:val="63"/>
  </w:num>
  <w:num w:numId="9">
    <w:abstractNumId w:val="35"/>
  </w:num>
  <w:num w:numId="10">
    <w:abstractNumId w:val="34"/>
  </w:num>
  <w:num w:numId="11">
    <w:abstractNumId w:val="76"/>
  </w:num>
  <w:num w:numId="12">
    <w:abstractNumId w:val="64"/>
  </w:num>
  <w:num w:numId="13">
    <w:abstractNumId w:val="7"/>
  </w:num>
  <w:num w:numId="14">
    <w:abstractNumId w:val="48"/>
  </w:num>
  <w:num w:numId="15">
    <w:abstractNumId w:val="29"/>
  </w:num>
  <w:num w:numId="16">
    <w:abstractNumId w:val="62"/>
  </w:num>
  <w:num w:numId="17">
    <w:abstractNumId w:val="49"/>
  </w:num>
  <w:num w:numId="18">
    <w:abstractNumId w:val="45"/>
  </w:num>
  <w:num w:numId="19">
    <w:abstractNumId w:val="26"/>
  </w:num>
  <w:num w:numId="20">
    <w:abstractNumId w:val="11"/>
  </w:num>
  <w:num w:numId="21">
    <w:abstractNumId w:val="18"/>
  </w:num>
  <w:num w:numId="22">
    <w:abstractNumId w:val="32"/>
  </w:num>
  <w:num w:numId="23">
    <w:abstractNumId w:val="67"/>
  </w:num>
  <w:num w:numId="24">
    <w:abstractNumId w:val="43"/>
  </w:num>
  <w:num w:numId="25">
    <w:abstractNumId w:val="79"/>
  </w:num>
  <w:num w:numId="26">
    <w:abstractNumId w:val="65"/>
  </w:num>
  <w:num w:numId="27">
    <w:abstractNumId w:val="25"/>
  </w:num>
  <w:num w:numId="28">
    <w:abstractNumId w:val="14"/>
  </w:num>
  <w:num w:numId="29">
    <w:abstractNumId w:val="51"/>
  </w:num>
  <w:num w:numId="30">
    <w:abstractNumId w:val="39"/>
  </w:num>
  <w:num w:numId="31">
    <w:abstractNumId w:val="4"/>
  </w:num>
  <w:num w:numId="32">
    <w:abstractNumId w:val="58"/>
  </w:num>
  <w:num w:numId="33">
    <w:abstractNumId w:val="41"/>
  </w:num>
  <w:num w:numId="34">
    <w:abstractNumId w:val="10"/>
  </w:num>
  <w:num w:numId="35">
    <w:abstractNumId w:val="77"/>
  </w:num>
  <w:num w:numId="36">
    <w:abstractNumId w:val="9"/>
  </w:num>
  <w:num w:numId="37">
    <w:abstractNumId w:val="74"/>
  </w:num>
  <w:num w:numId="38">
    <w:abstractNumId w:val="57"/>
  </w:num>
  <w:num w:numId="39">
    <w:abstractNumId w:val="24"/>
  </w:num>
  <w:num w:numId="40">
    <w:abstractNumId w:val="33"/>
  </w:num>
  <w:num w:numId="41">
    <w:abstractNumId w:val="5"/>
  </w:num>
  <w:num w:numId="42">
    <w:abstractNumId w:val="78"/>
  </w:num>
  <w:num w:numId="43">
    <w:abstractNumId w:val="55"/>
  </w:num>
  <w:num w:numId="44">
    <w:abstractNumId w:val="12"/>
  </w:num>
  <w:num w:numId="45">
    <w:abstractNumId w:val="73"/>
  </w:num>
  <w:num w:numId="46">
    <w:abstractNumId w:val="69"/>
  </w:num>
  <w:num w:numId="47">
    <w:abstractNumId w:val="46"/>
  </w:num>
  <w:num w:numId="48">
    <w:abstractNumId w:val="16"/>
  </w:num>
  <w:num w:numId="49">
    <w:abstractNumId w:val="15"/>
  </w:num>
  <w:num w:numId="50">
    <w:abstractNumId w:val="68"/>
  </w:num>
  <w:num w:numId="51">
    <w:abstractNumId w:val="36"/>
  </w:num>
  <w:num w:numId="52">
    <w:abstractNumId w:val="13"/>
  </w:num>
  <w:num w:numId="53">
    <w:abstractNumId w:val="40"/>
  </w:num>
  <w:num w:numId="54">
    <w:abstractNumId w:val="61"/>
  </w:num>
  <w:num w:numId="55">
    <w:abstractNumId w:val="31"/>
  </w:num>
  <w:num w:numId="56">
    <w:abstractNumId w:val="22"/>
  </w:num>
  <w:num w:numId="57">
    <w:abstractNumId w:val="44"/>
  </w:num>
  <w:num w:numId="58">
    <w:abstractNumId w:val="54"/>
  </w:num>
  <w:num w:numId="59">
    <w:abstractNumId w:val="66"/>
  </w:num>
  <w:num w:numId="60">
    <w:abstractNumId w:val="59"/>
  </w:num>
  <w:num w:numId="61">
    <w:abstractNumId w:val="37"/>
  </w:num>
  <w:num w:numId="62">
    <w:abstractNumId w:val="8"/>
  </w:num>
  <w:num w:numId="63">
    <w:abstractNumId w:val="27"/>
  </w:num>
  <w:num w:numId="64">
    <w:abstractNumId w:val="70"/>
  </w:num>
  <w:num w:numId="65">
    <w:abstractNumId w:val="2"/>
  </w:num>
  <w:num w:numId="66">
    <w:abstractNumId w:val="42"/>
  </w:num>
  <w:num w:numId="67">
    <w:abstractNumId w:val="52"/>
  </w:num>
  <w:num w:numId="68">
    <w:abstractNumId w:val="80"/>
  </w:num>
  <w:num w:numId="69">
    <w:abstractNumId w:val="81"/>
  </w:num>
  <w:num w:numId="70">
    <w:abstractNumId w:val="50"/>
  </w:num>
  <w:num w:numId="71">
    <w:abstractNumId w:val="30"/>
  </w:num>
  <w:num w:numId="72">
    <w:abstractNumId w:val="19"/>
  </w:num>
  <w:num w:numId="73">
    <w:abstractNumId w:val="23"/>
  </w:num>
  <w:num w:numId="74">
    <w:abstractNumId w:val="72"/>
  </w:num>
  <w:num w:numId="75">
    <w:abstractNumId w:val="1"/>
  </w:num>
  <w:num w:numId="76">
    <w:abstractNumId w:val="28"/>
  </w:num>
  <w:num w:numId="77">
    <w:abstractNumId w:val="6"/>
  </w:num>
  <w:num w:numId="78">
    <w:abstractNumId w:val="53"/>
  </w:num>
  <w:num w:numId="79">
    <w:abstractNumId w:val="3"/>
  </w:num>
  <w:num w:numId="80">
    <w:abstractNumId w:val="0"/>
  </w:num>
  <w:num w:numId="81">
    <w:abstractNumId w:val="75"/>
  </w:num>
  <w:num w:numId="82">
    <w:abstractNumId w:val="2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C5F"/>
    <w:rsid w:val="00174D42"/>
    <w:rsid w:val="002170B2"/>
    <w:rsid w:val="0037433F"/>
    <w:rsid w:val="005765B2"/>
    <w:rsid w:val="005F1C5F"/>
    <w:rsid w:val="008778A0"/>
    <w:rsid w:val="00951086"/>
    <w:rsid w:val="00AB5ADC"/>
    <w:rsid w:val="00B071FE"/>
    <w:rsid w:val="00DD46AE"/>
    <w:rsid w:val="00E92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7A35B"/>
  <w15:docId w15:val="{60A829CD-569E-4F00-97FC-BD0BB0566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paragraph" w:styleId="a4">
    <w:name w:val="List Paragraph"/>
    <w:basedOn w:val="a"/>
    <w:uiPriority w:val="34"/>
    <w:qFormat/>
    <w:rsid w:val="009510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153</Pages>
  <Words>24318</Words>
  <Characters>138613</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юрий</cp:lastModifiedBy>
  <cp:revision>4</cp:revision>
  <dcterms:created xsi:type="dcterms:W3CDTF">2019-09-18T04:39:00Z</dcterms:created>
  <dcterms:modified xsi:type="dcterms:W3CDTF">2019-10-22T15:38:00Z</dcterms:modified>
</cp:coreProperties>
</file>